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201" w:line="210" w:lineRule="exact"/>
        <w:ind w:left="0" w:right="0" w:firstLine="0"/>
      </w:pPr>
      <w:r>
        <w:rPr>
          <w:lang w:val="en-US" w:eastAsia="en-US" w:bidi="en-US"/>
          <w:rFonts w:ascii="Times New Roman" w:eastAsia="Times New Roman" w:hAnsi="Times New Roman" w:cs="Times New Roman"/>
          <w:w w:val="100"/>
          <w:spacing w:val="0"/>
          <w:color w:val="000000"/>
          <w:position w:val="0"/>
        </w:rPr>
        <w:t>the user is assigned with a role that contains that permission.</w:t>
      </w:r>
    </w:p>
    <w:p>
      <w:pPr>
        <w:pStyle w:val="Style3"/>
        <w:widowControl w:val="0"/>
        <w:keepNext w:val="0"/>
        <w:keepLines w:val="0"/>
        <w:shd w:val="clear" w:color="auto" w:fill="auto"/>
        <w:bidi w:val="0"/>
        <w:jc w:val="left"/>
        <w:spacing w:before="0" w:after="240"/>
        <w:ind w:left="0" w:right="0" w:firstLine="0"/>
      </w:pPr>
      <w:r>
        <w:rPr>
          <w:lang w:val="en-US" w:eastAsia="en-US" w:bidi="en-US"/>
          <w:rFonts w:ascii="Times New Roman" w:eastAsia="Times New Roman" w:hAnsi="Times New Roman" w:cs="Times New Roman"/>
          <w:w w:val="100"/>
          <w:spacing w:val="0"/>
          <w:color w:val="000000"/>
          <w:position w:val="0"/>
        </w:rPr>
        <w:t>Both roles and permissions can be organized in a hierarchy. In particular, a role may consist of other roles or permissions, and a permission may consist of other permissions. Yii implements a partial-order hierarchy, which includes the more special</w:t>
      </w:r>
      <w:r>
        <w:rPr>
          <w:rStyle w:val="CharStyle5"/>
        </w:rPr>
        <w:t xml:space="preserve"> tree </w:t>
      </w:r>
      <w:r>
        <w:rPr>
          <w:lang w:val="en-US" w:eastAsia="en-US" w:bidi="en-US"/>
          <w:rFonts w:ascii="Times New Roman" w:eastAsia="Times New Roman" w:hAnsi="Times New Roman" w:cs="Times New Roman"/>
          <w:w w:val="100"/>
          <w:spacing w:val="0"/>
          <w:color w:val="000000"/>
          <w:position w:val="0"/>
        </w:rPr>
        <w:t>hierarchy. While a role can contain a permission, it is not true vice versa.</w:t>
      </w:r>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For testing permissions, we have created two actions. The first action,</w:t>
      </w:r>
      <w:r>
        <w:rPr>
          <w:rStyle w:val="CharStyle5"/>
        </w:rPr>
        <w:t xml:space="preserve"> test, </w:t>
      </w:r>
      <w:r>
        <w:rPr>
          <w:lang w:val="en-US" w:eastAsia="en-US" w:bidi="en-US"/>
          <w:rFonts w:ascii="Times New Roman" w:eastAsia="Times New Roman" w:hAnsi="Times New Roman" w:cs="Times New Roman"/>
          <w:w w:val="100"/>
          <w:spacing w:val="0"/>
          <w:color w:val="000000"/>
          <w:position w:val="0"/>
        </w:rPr>
        <w:t>contains checkers for created permissions and roles. The second action</w:t>
      </w:r>
      <w:r>
        <w:rPr>
          <w:rStyle w:val="CharStyle5"/>
        </w:rPr>
        <w:t xml:space="preserve"> </w:t>
      </w:r>
      <w:r>
        <w:rPr>
          <w:lang w:val="en-US" w:eastAsia="en-US" w:bidi="en-US"/>
          <w:rFonts w:ascii="Times New Roman" w:eastAsia="Times New Roman" w:hAnsi="Times New Roman" w:cs="Times New Roman"/>
          <w:w w:val="100"/>
          <w:spacing w:val="0"/>
          <w:color w:val="000000"/>
          <w:position w:val="0"/>
        </w:rPr>
        <w:t>is</w:t>
      </w:r>
      <w:r>
        <w:rPr>
          <w:rStyle w:val="CharStyle5"/>
        </w:rPr>
        <w:t xml:space="preserve"> delete, </w:t>
      </w:r>
      <w:r>
        <w:rPr>
          <w:lang w:val="en-US" w:eastAsia="en-US" w:bidi="en-US"/>
          <w:rFonts w:ascii="Times New Roman" w:eastAsia="Times New Roman" w:hAnsi="Times New Roman" w:cs="Times New Roman"/>
          <w:w w:val="100"/>
          <w:spacing w:val="0"/>
          <w:color w:val="000000"/>
          <w:position w:val="0"/>
        </w:rPr>
        <w:t>which is limited through the access filter. The rule for the access filter contains the following code:</w:t>
      </w:r>
    </w:p>
    <w:p>
      <w:pPr>
        <w:pStyle w:val="Style3"/>
        <w:widowControl w:val="0"/>
        <w:keepNext w:val="0"/>
        <w:keepLines w:val="0"/>
        <w:shd w:val="clear" w:color="auto" w:fill="auto"/>
        <w:bidi w:val="0"/>
        <w:jc w:val="left"/>
        <w:spacing w:before="0" w:after="0" w:line="210" w:lineRule="exact"/>
        <w:ind w:left="0" w:right="0" w:firstLine="0"/>
      </w:pPr>
      <w:r>
        <w:rPr>
          <w:rStyle w:val="CharStyle5"/>
        </w:rPr>
        <w:t>[</w:t>
      </w:r>
    </w:p>
    <w:p>
      <w:pPr>
        <w:pStyle w:val="Style3"/>
        <w:widowControl w:val="0"/>
        <w:keepNext w:val="0"/>
        <w:keepLines w:val="0"/>
        <w:shd w:val="clear" w:color="auto" w:fill="auto"/>
        <w:bidi w:val="0"/>
        <w:jc w:val="both"/>
        <w:spacing w:before="0" w:after="0" w:line="178" w:lineRule="exact"/>
        <w:ind w:left="380" w:right="0" w:firstLine="0"/>
      </w:pPr>
      <w:r>
        <w:rPr>
          <w:rStyle w:val="CharStyle5"/>
        </w:rPr>
        <w:t>'allow' =&gt; true,</w:t>
      </w:r>
    </w:p>
    <w:p>
      <w:pPr>
        <w:pStyle w:val="Style3"/>
        <w:widowControl w:val="0"/>
        <w:keepNext w:val="0"/>
        <w:keepLines w:val="0"/>
        <w:shd w:val="clear" w:color="auto" w:fill="auto"/>
        <w:bidi w:val="0"/>
        <w:jc w:val="both"/>
        <w:spacing w:before="0" w:after="0" w:line="178" w:lineRule="exact"/>
        <w:ind w:left="380" w:right="0" w:firstLine="0"/>
      </w:pPr>
      <w:r>
        <w:rPr>
          <w:rStyle w:val="CharStyle5"/>
        </w:rPr>
        <w:t>'actions' =&gt; ['delete'],</w:t>
      </w:r>
    </w:p>
    <w:p>
      <w:pPr>
        <w:pStyle w:val="Style3"/>
        <w:widowControl w:val="0"/>
        <w:keepNext w:val="0"/>
        <w:keepLines w:val="0"/>
        <w:shd w:val="clear" w:color="auto" w:fill="auto"/>
        <w:bidi w:val="0"/>
        <w:jc w:val="both"/>
        <w:spacing w:before="0" w:after="0" w:line="178" w:lineRule="exact"/>
        <w:ind w:left="380" w:right="0" w:firstLine="0"/>
      </w:pPr>
      <w:r>
        <w:rPr>
          <w:rStyle w:val="CharStyle5"/>
        </w:rPr>
        <w:t>'roles' =&gt; ['deletePost'],</w:t>
      </w:r>
    </w:p>
    <w:p>
      <w:pPr>
        <w:pStyle w:val="Style3"/>
        <w:widowControl w:val="0"/>
        <w:keepNext w:val="0"/>
        <w:keepLines w:val="0"/>
        <w:shd w:val="clear" w:color="auto" w:fill="auto"/>
        <w:bidi w:val="0"/>
        <w:jc w:val="left"/>
        <w:spacing w:before="0" w:after="141" w:line="210" w:lineRule="exact"/>
        <w:ind w:left="0" w:right="0" w:firstLine="0"/>
      </w:pPr>
      <w:r>
        <w:rPr>
          <w:rStyle w:val="CharStyle5"/>
        </w:rPr>
        <w:t>],</w:t>
      </w:r>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This means that we are allowing all users who have</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deletePost </w:t>
      </w:r>
      <w:r>
        <w:rPr>
          <w:lang w:val="en-US" w:eastAsia="en-US" w:bidi="en-US"/>
          <w:rFonts w:ascii="Times New Roman" w:eastAsia="Times New Roman" w:hAnsi="Times New Roman" w:cs="Times New Roman"/>
          <w:w w:val="100"/>
          <w:spacing w:val="0"/>
          <w:color w:val="000000"/>
          <w:position w:val="0"/>
        </w:rPr>
        <w:t>permission</w:t>
      </w:r>
      <w:r>
        <w:rPr>
          <w:rStyle w:val="CharStyle5"/>
        </w:rPr>
        <w:t xml:space="preserve"> </w:t>
      </w:r>
      <w:r>
        <w:rPr>
          <w:lang w:val="en-US" w:eastAsia="en-US" w:bidi="en-US"/>
          <w:rFonts w:ascii="Times New Roman" w:eastAsia="Times New Roman" w:hAnsi="Times New Roman" w:cs="Times New Roman"/>
          <w:w w:val="100"/>
          <w:spacing w:val="0"/>
          <w:color w:val="000000"/>
          <w:position w:val="0"/>
        </w:rPr>
        <w:t>to</w:t>
      </w:r>
      <w:r>
        <w:rPr>
          <w:rStyle w:val="CharStyle5"/>
        </w:rPr>
        <w:t xml:space="preserve"> </w:t>
      </w:r>
      <w:r>
        <w:rPr>
          <w:lang w:val="en-US" w:eastAsia="en-US" w:bidi="en-US"/>
          <w:rFonts w:ascii="Times New Roman" w:eastAsia="Times New Roman" w:hAnsi="Times New Roman" w:cs="Times New Roman"/>
          <w:w w:val="100"/>
          <w:spacing w:val="0"/>
          <w:color w:val="000000"/>
          <w:position w:val="0"/>
        </w:rPr>
        <w:t>run</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deletePost </w:t>
      </w:r>
      <w:r>
        <w:rPr>
          <w:lang w:val="en-US" w:eastAsia="en-US" w:bidi="en-US"/>
          <w:rFonts w:ascii="Times New Roman" w:eastAsia="Times New Roman" w:hAnsi="Times New Roman" w:cs="Times New Roman"/>
          <w:w w:val="100"/>
          <w:spacing w:val="0"/>
          <w:color w:val="000000"/>
          <w:position w:val="0"/>
        </w:rPr>
        <w:t>action. Yii starts checking with</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deletePost </w:t>
      </w:r>
      <w:r>
        <w:rPr>
          <w:lang w:val="en-US" w:eastAsia="en-US" w:bidi="en-US"/>
          <w:rFonts w:ascii="Times New Roman" w:eastAsia="Times New Roman" w:hAnsi="Times New Roman" w:cs="Times New Roman"/>
          <w:w w:val="100"/>
          <w:spacing w:val="0"/>
          <w:color w:val="000000"/>
          <w:position w:val="0"/>
        </w:rPr>
        <w:t>permission. Besides the fact that the access rule element is named</w:t>
      </w:r>
      <w:r>
        <w:rPr>
          <w:rStyle w:val="CharStyle5"/>
        </w:rPr>
        <w:t xml:space="preserve"> </w:t>
      </w:r>
      <w:r>
        <w:rPr>
          <w:lang w:val="en-US" w:eastAsia="en-US" w:bidi="en-US"/>
          <w:rFonts w:ascii="Times New Roman" w:eastAsia="Times New Roman" w:hAnsi="Times New Roman" w:cs="Times New Roman"/>
          <w:w w:val="100"/>
          <w:spacing w:val="0"/>
          <w:color w:val="000000"/>
          <w:position w:val="0"/>
        </w:rPr>
        <w:t>as</w:t>
      </w:r>
      <w:r>
        <w:rPr>
          <w:rStyle w:val="CharStyle5"/>
        </w:rPr>
        <w:t xml:space="preserve"> roles, you can </w:t>
      </w:r>
      <w:r>
        <w:rPr>
          <w:lang w:val="en-US" w:eastAsia="en-US" w:bidi="en-US"/>
          <w:rFonts w:ascii="Times New Roman" w:eastAsia="Times New Roman" w:hAnsi="Times New Roman" w:cs="Times New Roman"/>
          <w:w w:val="100"/>
          <w:spacing w:val="0"/>
          <w:color w:val="000000"/>
          <w:position w:val="0"/>
        </w:rPr>
        <w:t>specify an RBAC hierarchy node be it a role, rule, or permission. Checking for</w:t>
      </w:r>
      <w:r>
        <w:rPr>
          <w:rStyle w:val="CharStyle5"/>
        </w:rPr>
        <w:t xml:space="preserve"> updatePost is </w:t>
      </w:r>
      <w:r>
        <w:rPr>
          <w:lang w:val="en-US" w:eastAsia="en-US" w:bidi="en-US"/>
          <w:rFonts w:ascii="Times New Roman" w:eastAsia="Times New Roman" w:hAnsi="Times New Roman" w:cs="Times New Roman"/>
          <w:w w:val="100"/>
          <w:spacing w:val="0"/>
          <w:color w:val="000000"/>
          <w:position w:val="0"/>
        </w:rPr>
        <w:t>complex:</w:t>
      </w:r>
    </w:p>
    <w:p>
      <w:pPr>
        <w:pStyle w:val="Style3"/>
        <w:widowControl w:val="0"/>
        <w:keepNext w:val="0"/>
        <w:keepLines w:val="0"/>
        <w:shd w:val="clear" w:color="auto" w:fill="auto"/>
        <w:bidi w:val="0"/>
        <w:jc w:val="left"/>
        <w:spacing w:before="0" w:after="141" w:line="210" w:lineRule="exact"/>
        <w:ind w:left="0" w:right="0" w:firstLine="0"/>
      </w:pPr>
      <w:r>
        <w:rPr>
          <w:rStyle w:val="CharStyle5"/>
        </w:rPr>
        <w:t>Yii::$app-&gt;user-&gt;can('updatePost', ['post' =&gt; $post]);</w:t>
      </w:r>
    </w:p>
    <w:p>
      <w:pPr>
        <w:pStyle w:val="Style3"/>
        <w:widowControl w:val="0"/>
        <w:keepNext w:val="0"/>
        <w:keepLines w:val="0"/>
        <w:shd w:val="clear" w:color="auto" w:fill="auto"/>
        <w:bidi w:val="0"/>
        <w:jc w:val="both"/>
        <w:spacing w:before="0" w:after="240"/>
        <w:ind w:left="0" w:right="160" w:firstLine="0"/>
      </w:pPr>
      <w:r>
        <w:rPr>
          <w:rStyle w:val="CharStyle5"/>
        </w:rPr>
        <w:t xml:space="preserve">We use a </w:t>
      </w:r>
      <w:r>
        <w:rPr>
          <w:lang w:val="en-US" w:eastAsia="en-US" w:bidi="en-US"/>
          <w:rFonts w:ascii="Times New Roman" w:eastAsia="Times New Roman" w:hAnsi="Times New Roman" w:cs="Times New Roman"/>
          <w:w w:val="100"/>
          <w:spacing w:val="0"/>
          <w:color w:val="000000"/>
          <w:position w:val="0"/>
        </w:rPr>
        <w:t>second parameter to pass a post (in our case, we have simulated it with</w:t>
      </w:r>
      <w:r>
        <w:rPr>
          <w:rStyle w:val="CharStyle5"/>
        </w:rPr>
        <w:t xml:space="preserve"> stdclass). If a </w:t>
      </w:r>
      <w:r>
        <w:rPr>
          <w:lang w:val="en-US" w:eastAsia="en-US" w:bidi="en-US"/>
          <w:rFonts w:ascii="Times New Roman" w:eastAsia="Times New Roman" w:hAnsi="Times New Roman" w:cs="Times New Roman"/>
          <w:w w:val="100"/>
          <w:spacing w:val="0"/>
          <w:color w:val="000000"/>
          <w:position w:val="0"/>
        </w:rPr>
        <w:t>user is logged</w:t>
      </w:r>
      <w:r>
        <w:rPr>
          <w:rStyle w:val="CharStyle5"/>
        </w:rPr>
        <w:t xml:space="preserve"> </w:t>
      </w:r>
      <w:r>
        <w:rPr>
          <w:lang w:val="en-US" w:eastAsia="en-US" w:bidi="en-US"/>
          <w:rFonts w:ascii="Times New Roman" w:eastAsia="Times New Roman" w:hAnsi="Times New Roman" w:cs="Times New Roman"/>
          <w:w w:val="100"/>
          <w:spacing w:val="0"/>
          <w:color w:val="000000"/>
          <w:position w:val="0"/>
        </w:rPr>
        <w:t>in</w:t>
      </w:r>
      <w:r>
        <w:rPr>
          <w:rStyle w:val="CharStyle5"/>
        </w:rPr>
        <w:t xml:space="preserve"> </w:t>
      </w:r>
      <w:r>
        <w:rPr>
          <w:lang w:val="en-US" w:eastAsia="en-US" w:bidi="en-US"/>
          <w:rFonts w:ascii="Times New Roman" w:eastAsia="Times New Roman" w:hAnsi="Times New Roman" w:cs="Times New Roman"/>
          <w:w w:val="100"/>
          <w:spacing w:val="0"/>
          <w:color w:val="000000"/>
          <w:position w:val="0"/>
        </w:rPr>
        <w:t>as</w:t>
      </w:r>
      <w:r>
        <w:rPr>
          <w:rStyle w:val="CharStyle5"/>
        </w:rPr>
        <w:t xml:space="preserve"> demo, </w:t>
      </w:r>
      <w:r>
        <w:rPr>
          <w:lang w:val="en-US" w:eastAsia="en-US" w:bidi="en-US"/>
          <w:rFonts w:ascii="Times New Roman" w:eastAsia="Times New Roman" w:hAnsi="Times New Roman" w:cs="Times New Roman"/>
          <w:w w:val="100"/>
          <w:spacing w:val="0"/>
          <w:color w:val="000000"/>
          <w:position w:val="0"/>
        </w:rPr>
        <w:t>then to get access we need to go from</w:t>
      </w:r>
      <w:r>
        <w:rPr>
          <w:rStyle w:val="CharStyle5"/>
        </w:rPr>
        <w:t xml:space="preserve"> updatePost to </w:t>
      </w:r>
      <w:r>
        <w:rPr>
          <w:lang w:val="en-US" w:eastAsia="en-US" w:bidi="en-US"/>
          <w:rFonts w:ascii="Times New Roman" w:eastAsia="Times New Roman" w:hAnsi="Times New Roman" w:cs="Times New Roman"/>
          <w:w w:val="100"/>
          <w:spacing w:val="0"/>
          <w:color w:val="000000"/>
          <w:position w:val="0"/>
        </w:rPr>
        <w:t>author. If you’re lucky, you only have to go through</w:t>
      </w:r>
      <w:r>
        <w:rPr>
          <w:rStyle w:val="CharStyle5"/>
        </w:rPr>
        <w:t xml:space="preserve"> updatePost, updateOwnPost, and </w:t>
      </w:r>
      <w:r>
        <w:rPr>
          <w:lang w:val="en-US" w:eastAsia="en-US" w:bidi="en-US"/>
          <w:rFonts w:ascii="Times New Roman" w:eastAsia="Times New Roman" w:hAnsi="Times New Roman" w:cs="Times New Roman"/>
          <w:w w:val="100"/>
          <w:spacing w:val="0"/>
          <w:color w:val="000000"/>
          <w:position w:val="0"/>
        </w:rPr>
        <w:t>author.</w:t>
      </w:r>
    </w:p>
    <w:p>
      <w:pPr>
        <w:pStyle w:val="Style3"/>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As</w:t>
      </w:r>
      <w:r>
        <w:rPr>
          <w:rStyle w:val="CharStyle5"/>
        </w:rPr>
        <w:t xml:space="preserve"> updateOwnPost has a </w:t>
      </w:r>
      <w:r>
        <w:rPr>
          <w:lang w:val="en-US" w:eastAsia="en-US" w:bidi="en-US"/>
          <w:rFonts w:ascii="Times New Roman" w:eastAsia="Times New Roman" w:hAnsi="Times New Roman" w:cs="Times New Roman"/>
          <w:w w:val="100"/>
          <w:spacing w:val="0"/>
          <w:color w:val="000000"/>
          <w:position w:val="0"/>
        </w:rPr>
        <w:t>rule defined, it will be run with a parameter passed</w:t>
      </w:r>
      <w:r>
        <w:rPr>
          <w:rStyle w:val="CharStyle5"/>
        </w:rPr>
        <w:t xml:space="preserve"> </w:t>
      </w:r>
      <w:r>
        <w:rPr>
          <w:lang w:val="en-US" w:eastAsia="en-US" w:bidi="en-US"/>
          <w:rFonts w:ascii="Times New Roman" w:eastAsia="Times New Roman" w:hAnsi="Times New Roman" w:cs="Times New Roman"/>
          <w:w w:val="100"/>
          <w:spacing w:val="0"/>
          <w:color w:val="000000"/>
          <w:position w:val="0"/>
        </w:rPr>
        <w:t>to</w:t>
      </w:r>
      <w:r>
        <w:rPr>
          <w:rStyle w:val="CharStyle5"/>
        </w:rPr>
        <w:t xml:space="preserve"> checkAccess. If the </w:t>
      </w:r>
      <w:r>
        <w:rPr>
          <w:lang w:val="en-US" w:eastAsia="en-US" w:bidi="en-US"/>
          <w:rFonts w:ascii="Times New Roman" w:eastAsia="Times New Roman" w:hAnsi="Times New Roman" w:cs="Times New Roman"/>
          <w:w w:val="100"/>
          <w:spacing w:val="0"/>
          <w:color w:val="000000"/>
          <w:position w:val="0"/>
        </w:rPr>
        <w:t>result is true, then access will be granted. As Yii does not know what the shortest way is, it tries to check all possibilities until it is successful, or no alternatives are left.</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There’s more...</w:t>
      </w:r>
      <w:bookmarkEnd w:id="0"/>
    </w:p>
    <w:p>
      <w:pPr>
        <w:pStyle w:val="Style3"/>
        <w:widowControl w:val="0"/>
        <w:keepNext w:val="0"/>
        <w:keepLines w:val="0"/>
        <w:shd w:val="clear" w:color="auto" w:fill="auto"/>
        <w:bidi w:val="0"/>
        <w:jc w:val="left"/>
        <w:spacing w:before="0" w:after="67"/>
        <w:ind w:left="0" w:right="0" w:firstLine="0"/>
      </w:pPr>
      <w:r>
        <w:rPr>
          <w:lang w:val="en-US" w:eastAsia="en-US" w:bidi="en-US"/>
          <w:rFonts w:ascii="Times New Roman" w:eastAsia="Times New Roman" w:hAnsi="Times New Roman" w:cs="Times New Roman"/>
          <w:w w:val="100"/>
          <w:spacing w:val="0"/>
          <w:color w:val="000000"/>
          <w:position w:val="0"/>
        </w:rPr>
        <w:t>There are some useful tricks that will help you to use RBAC efficiently, which are discussed in the following subsections.</w:t>
      </w:r>
    </w:p>
    <w:p>
      <w:pPr>
        <w:pStyle w:val="Style8"/>
        <w:widowControl w:val="0"/>
        <w:keepNext w:val="0"/>
        <w:keepLines w:val="0"/>
        <w:shd w:val="clear" w:color="auto" w:fill="auto"/>
        <w:bidi w:val="0"/>
        <w:jc w:val="left"/>
        <w:spacing w:before="0" w:after="191" w:line="26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Keeping hierarchy simple and efficient</w:t>
      </w:r>
      <w:bookmarkEnd w:id="1"/>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Follow these recommendations where possible to maximize the performance and reduce hierarchy complexity:</w:t>
      </w:r>
    </w:p>
    <w:p>
      <w:pPr>
        <w:pStyle w:val="Style3"/>
        <w:numPr>
          <w:ilvl w:val="0"/>
          <w:numId w:val="1"/>
        </w:numPr>
        <w:tabs>
          <w:tab w:leader="none" w:pos="635" w:val="left"/>
        </w:tabs>
        <w:widowControl w:val="0"/>
        <w:keepNext w:val="0"/>
        <w:keepLines w:val="0"/>
        <w:shd w:val="clear" w:color="auto" w:fill="auto"/>
        <w:bidi w:val="0"/>
        <w:jc w:val="both"/>
        <w:spacing w:before="0" w:after="0" w:line="210" w:lineRule="exact"/>
        <w:ind w:left="380" w:right="0" w:firstLine="0"/>
      </w:pPr>
      <w:r>
        <w:rPr>
          <w:lang w:val="en-US" w:eastAsia="en-US" w:bidi="en-US"/>
          <w:rFonts w:ascii="Times New Roman" w:eastAsia="Times New Roman" w:hAnsi="Times New Roman" w:cs="Times New Roman"/>
          <w:w w:val="100"/>
          <w:spacing w:val="0"/>
          <w:color w:val="000000"/>
          <w:position w:val="0"/>
        </w:rPr>
        <w:t>Avoid attaching multiple roles to a single user</w:t>
      </w:r>
    </w:p>
    <w:p>
      <w:pPr>
        <w:pStyle w:val="Style3"/>
        <w:numPr>
          <w:ilvl w:val="0"/>
          <w:numId w:val="1"/>
        </w:numPr>
        <w:tabs>
          <w:tab w:leader="none" w:pos="999" w:val="left"/>
        </w:tabs>
        <w:widowControl w:val="0"/>
        <w:keepNext w:val="0"/>
        <w:keepLines w:val="0"/>
        <w:shd w:val="clear" w:color="auto" w:fill="auto"/>
        <w:bidi w:val="0"/>
        <w:jc w:val="both"/>
        <w:spacing w:before="0" w:after="0" w:line="374" w:lineRule="exact"/>
        <w:ind w:left="380" w:right="0" w:firstLine="0"/>
      </w:pPr>
      <w:bookmarkStart w:id="2" w:name="bookmark2"/>
      <w:r>
        <w:rPr>
          <w:lang w:val="en-US" w:eastAsia="en-US" w:bidi="en-US"/>
          <w:rFonts w:ascii="Times New Roman" w:eastAsia="Times New Roman" w:hAnsi="Times New Roman" w:cs="Times New Roman"/>
          <w:w w:val="100"/>
          <w:spacing w:val="0"/>
          <w:color w:val="000000"/>
          <w:position w:val="0"/>
        </w:rPr>
        <w:t>Don’t connect nodes of the same type; so, for example, avoid connecting one task to another</w:t>
      </w:r>
      <w:bookmarkEnd w:id="2"/>
    </w:p>
    <w:p>
      <w:pPr>
        <w:pStyle w:val="Style8"/>
        <w:tabs>
          <w:tab w:leader="none" w:pos="600" w:val="left"/>
        </w:tabs>
        <w:widowControl w:val="0"/>
        <w:keepNext w:val="0"/>
        <w:keepLines w:val="0"/>
        <w:shd w:val="clear" w:color="auto" w:fill="auto"/>
        <w:bidi w:val="0"/>
        <w:jc w:val="both"/>
        <w:spacing w:before="0" w:after="141" w:line="374" w:lineRule="exact"/>
        <w:ind w:left="0" w:right="0" w:firstLine="0"/>
      </w:pPr>
      <w:r>
        <w:rPr>
          <w:lang w:val="en-US" w:eastAsia="en-US" w:bidi="en-US"/>
          <w:rFonts w:ascii="Times New Roman" w:eastAsia="Times New Roman" w:hAnsi="Times New Roman" w:cs="Times New Roman"/>
          <w:w w:val="100"/>
          <w:spacing w:val="0"/>
          <w:color w:val="000000"/>
          <w:position w:val="0"/>
        </w:rPr>
        <w:t>Naming RBAC nodes</w:t>
      </w:r>
    </w:p>
    <w:p>
      <w:pPr>
        <w:pStyle w:val="Style3"/>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A complex hierarchy becomes difficult to understand without using some kind of naming convention. One possible convention that helps to limit confusion is as follows:</w:t>
      </w:r>
    </w:p>
    <w:sectPr>
      <w:footnotePr>
        <w:pos w:val="pageBottom"/>
        <w:numFmt w:val="decimal"/>
        <w:numRestart w:val="continuous"/>
      </w:footnotePr>
      <w:pgSz w:w="11909" w:h="16834"/>
      <w:pgMar w:top="2485" w:left="1240" w:right="1256" w:bottom="260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9">
    <w:name w:val="Основной текст (13)_"/>
    <w:basedOn w:val="DefaultParagraphFont"/>
    <w:link w:val="Style8"/>
    <w:rPr>
      <w:b/>
      <w:bCs/>
      <w:i w:val="0"/>
      <w:iCs w:val="0"/>
      <w:u w:val="none"/>
      <w:strike w:val="0"/>
      <w:smallCaps w:val="0"/>
      <w:sz w:val="26"/>
      <w:szCs w:val="26"/>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8">
    <w:name w:val="Основной текст (13)"/>
    <w:basedOn w:val="Normal"/>
    <w:link w:val="CharStyle9"/>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