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You can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manually set plain text and HTML contents with the help of methods</w:t>
      </w:r>
      <w:r>
        <w:rPr>
          <w:rStyle w:val="CharStyle5"/>
        </w:rPr>
        <w:t xml:space="preserve"> setTextBo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y() and setHt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lBo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y</w:t>
      </w:r>
      <w:r>
        <w:rPr>
          <w:rStyle w:val="CharStyle5"/>
          <w:shd w:val="clear" w:color="auto" w:fill="80FFFF"/>
        </w:rPr>
        <w:t>(),</w:t>
      </w:r>
      <w:r>
        <w:rPr>
          <w:rStyle w:val="CharStyle5"/>
        </w:rPr>
        <w:t xml:space="preserve"> or you can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pass your view and view parameters into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co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pose()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method. In this case, the mailer calls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\yii\web\view: 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er()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method for rendering corresponding content.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useFileTransport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parameter stores mails in files instead of real sending. It is helpful for local development and application testing.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more information about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yii</w:t>
      </w:r>
      <w:r>
        <w:rPr>
          <w:rStyle w:val="CharStyle8"/>
          <w:b w:val="0"/>
          <w:bCs w:val="0"/>
        </w:rPr>
        <w:t>2</w:t>
      </w:r>
      <w:r>
        <w:rPr>
          <w:rStyle w:val="CharStyle5"/>
        </w:rPr>
        <w:t xml:space="preserve"> - swift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ailer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extension, visit the following guides: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9"/>
        </w:rPr>
        <w:instrText> HYPERLINK "http://www.yiiframework.com/doc-2.0/guide-tutorial-mailing.html" </w:instrText>
      </w:r>
      <w:r>
        <w:fldChar w:fldCharType="separate"/>
      </w:r>
      <w:r>
        <w:rPr>
          <w:rStyle w:val="Hyperlink"/>
        </w:rPr>
        <w:t>h</w:t>
      </w:r>
      <w:r>
        <w:rPr>
          <w:rStyle w:val="Hyperlink"/>
          <w:shd w:val="clear" w:color="auto" w:fill="80FFFF"/>
        </w:rPr>
        <w:t>tt</w:t>
      </w:r>
      <w:r>
        <w:rPr>
          <w:rStyle w:val="Hyperlink"/>
        </w:rPr>
        <w:t>p://www.</w:t>
      </w:r>
      <w:r>
        <w:rPr>
          <w:rStyle w:val="Hyperlink"/>
          <w:shd w:val="clear" w:color="auto" w:fill="80FFFF"/>
        </w:rPr>
        <w:t>yii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de-tutor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al-ma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ng.ht.ml</w:t>
      </w:r>
      <w:r>
        <w:fldChar w:fldCharType="end"/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9"/>
        </w:rPr>
        <w:instrText> HYPERLINK "http://www.yiiframework.com/doc-2.0/ext-swiftmailer-index.html"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ework.com/doc-2.0/ext-sw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ft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a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ler-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ndex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p>
      <w:pPr>
        <w:pStyle w:val="Style3"/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In order to learn more about the original</w:t>
      </w:r>
      <w:r>
        <w:rPr>
          <w:rStyle w:val="CharStyle5"/>
        </w:rPr>
        <w:t xml:space="preserve"> swift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ailer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library, refer to the following URLs: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9"/>
        </w:rPr>
        <w:instrText> HYPERLINK "http://swiftmailer.org/docs/introduction.html"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/swiftmailer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org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docs/introd</w:t>
      </w:r>
      <w:r>
        <w:rPr>
          <w:rStyle w:val="Hyperlink"/>
          <w:shd w:val="clear" w:color="auto" w:fill="80FFFF"/>
        </w:rPr>
        <w:t>u</w:t>
      </w:r>
      <w:r>
        <w:rPr>
          <w:rStyle w:val="Hyperlink"/>
        </w:rPr>
        <w:t>ction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9"/>
        </w:rPr>
        <w:instrText> HYPERLINK "https://github.com/swiftmailer/swiftmailer" </w:instrText>
      </w:r>
      <w:r>
        <w:fldChar w:fldCharType="separate"/>
      </w:r>
      <w:r>
        <w:rPr>
          <w:rStyle w:val="Hyperlink"/>
        </w:rPr>
        <w:t>https ://g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thub.com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sw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ftma</w:t>
      </w:r>
      <w:r>
        <w:rPr>
          <w:rStyle w:val="Hyperlink"/>
          <w:shd w:val="clear" w:color="auto" w:fill="80FFFF"/>
        </w:rPr>
        <w:t xml:space="preserve"> il</w:t>
      </w:r>
      <w:r>
        <w:rPr>
          <w:rStyle w:val="Hyperlink"/>
        </w:rPr>
        <w:t>er/sw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ftma</w:t>
      </w:r>
      <w:r>
        <w:rPr>
          <w:rStyle w:val="Hyperlink"/>
          <w:shd w:val="clear" w:color="auto" w:fill="80FFFF"/>
        </w:rPr>
        <w:t xml:space="preserve"> il</w:t>
      </w:r>
      <w:r>
        <w:rPr>
          <w:rStyle w:val="Hyperlink"/>
        </w:rPr>
        <w:t>er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190" w:right="133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