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'n</w:t>
      </w:r>
      <w:r>
        <w:rPr>
          <w:rStyle w:val="CharStyle5"/>
        </w:rPr>
        <w:t>am</w:t>
      </w:r>
      <w:r>
        <w:rPr>
          <w:rStyle w:val="CharStyle5"/>
          <w:shd w:val="clear" w:color="auto" w:fill="80FFFF"/>
        </w:rPr>
        <w:t>e'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aleig</w:t>
      </w:r>
      <w:r>
        <w:rPr>
          <w:rStyle w:val="CharStyle5"/>
          <w:shd w:val="clear" w:color="auto" w:fill="80FFFF"/>
        </w:rPr>
        <w:t>h',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phone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1-655-488-3585x699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city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Ree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sta</w:t>
      </w:r>
      <w:r>
        <w:rPr>
          <w:rStyle w:val="CharStyle5"/>
          <w:shd w:val="clear" w:color="auto" w:fill="80FFFF"/>
        </w:rPr>
        <w:t>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about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Dolore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quae 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it tempore libero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oloribus nobis dicta 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pora facer</w:t>
      </w:r>
      <w:r>
        <w:rPr>
          <w:rStyle w:val="CharStyle5"/>
          <w:shd w:val="clear" w:color="auto" w:fill="80FFFF"/>
        </w:rPr>
        <w:t>e.',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'$</w:t>
      </w:r>
      <w:r>
        <w:rPr>
          <w:rStyle w:val="CharStyle5"/>
        </w:rPr>
        <w:t>2y$13$U7Qte5Y1jVLrx/pn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t.1</w:t>
      </w:r>
      <w:r>
        <w:rPr>
          <w:rStyle w:val="CharStyle5"/>
        </w:rPr>
        <w:t>uXDegGXuNVzEQyUsb65WkBtjyjUuY</w:t>
      </w:r>
      <w:r>
        <w:rPr>
          <w:rStyle w:val="CharStyle5"/>
          <w:shd w:val="clear" w:color="auto" w:fill="80FFFF"/>
        </w:rPr>
        <w:t>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_key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uWWJDgy5jNRk6KjqpxS5JuPv0OHearqE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Working with your own data types</w:t>
      </w:r>
      <w:bookmarkEnd w:id="0"/>
    </w:p>
    <w:p>
      <w:pPr>
        <w:pStyle w:val="Style9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your own provider with your custom value generating logic: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tests\co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eception\faker\provi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</w:t>
      </w:r>
      <w:r>
        <w:rPr>
          <w:rStyle w:val="CharStyle5"/>
          <w:shd w:val="clear" w:color="auto" w:fill="80FFFF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Faker\Provi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er\Base;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UserStatus extends Base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public function userStatus()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Ele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ent([0, 10, 20, 30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9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360" w:hanging="360"/>
      </w:pPr>
      <w:r>
        <w:rPr>
          <w:rStyle w:val="CharStyle11"/>
        </w:rPr>
        <w:t>2.</w:t>
        <w:tab/>
        <w:t xml:space="preserve">Add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provider into the providers list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/</w:t>
      </w:r>
      <w:r>
        <w:rPr>
          <w:rStyle w:val="CharStyle11"/>
        </w:rPr>
        <w:t>tests/co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eception/config/confi</w:t>
      </w:r>
      <w:r>
        <w:rPr>
          <w:rStyle w:val="CharStyle11"/>
          <w:shd w:val="clear" w:color="auto" w:fill="80FFFF"/>
        </w:rPr>
        <w:t>g.</w:t>
      </w:r>
      <w:r>
        <w:rPr>
          <w:rStyle w:val="CharStyle11"/>
        </w:rPr>
        <w:t xml:space="preserve"> 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file: </w:t>
      </w:r>
      <w:r>
        <w:rPr>
          <w:rStyle w:val="CharStyle11"/>
        </w:rPr>
        <w:t xml:space="preserve">return </w:t>
      </w:r>
      <w:r>
        <w:rPr>
          <w:rStyle w:val="CharStyle11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controller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fixture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yii\faker\FixtureController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fixtureDataPat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eception/fixtures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platePat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plates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namespace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tests\co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eception\fixtures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providers'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't</w:t>
      </w:r>
      <w:r>
        <w:rPr>
          <w:rStyle w:val="CharStyle5"/>
        </w:rPr>
        <w:t>ests\co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eception\faker\provi</w:t>
      </w:r>
      <w:r>
        <w:rPr>
          <w:rStyle w:val="CharStyle5"/>
          <w:shd w:val="clear" w:color="auto" w:fill="80FFFF"/>
        </w:rPr>
        <w:t>der</w:t>
      </w:r>
      <w:r>
        <w:rPr>
          <w:rStyle w:val="CharStyle5"/>
        </w:rPr>
        <w:t>s\UserStatu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9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3.</w:t>
        <w:tab/>
        <w:t xml:space="preserve">Add the status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 into your fixture template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$faker \Faker\Generator</w:t>
      </w:r>
    </w:p>
    <w:p>
      <w:pPr>
        <w:pStyle w:val="Style3"/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ex integer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$faker-&gt;firstNa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$faker-&gt;userStatus,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9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11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Regenerate fixtures with the console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5"/>
        </w:rPr>
        <w:t>php 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eception/bin/yii fixture/generate users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>count=2</w:t>
      </w:r>
    </w:p>
    <w:p>
      <w:pPr>
        <w:pStyle w:val="Style9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11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Check that the generated code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fixtures/users.p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contains your custom values: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30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Заголовок №6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Заголовок №6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9">
    <w:name w:val="Заголовок №6"/>
    <w:basedOn w:val="Normal"/>
    <w:link w:val="CharStyle10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