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MongoDB driver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extension provides the MongoDB integration for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framework and allows you to work with MongoDB collection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records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ActiveRecor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-sty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 xml:space="preserve">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doc-2.0/guide-start-installation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Install MongoDB using the correct installation process from </w:t>
      </w:r>
      <w:r>
        <w:fldChar w:fldCharType="begin"/>
      </w:r>
      <w:r>
        <w:rPr>
          <w:rStyle w:val="CharStyle10"/>
        </w:rPr>
        <w:instrText> HYPERLINK "https://docs.mongodb.org/manual/installation/" </w:instrText>
      </w:r>
      <w:r>
        <w:fldChar w:fldCharType="separate"/>
      </w:r>
      <w:r>
        <w:rPr>
          <w:rStyle w:val="Hyperlink"/>
        </w:rPr>
        <w:t>https ://docs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mo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go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b.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org/ma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nua</w:t>
      </w:r>
      <w:r>
        <w:rPr>
          <w:rStyle w:val="Hyperlink"/>
          <w:shd w:val="clear" w:color="auto" w:fill="80FFFF"/>
        </w:rPr>
        <w:t>l/in</w:t>
      </w:r>
      <w:r>
        <w:rPr>
          <w:rStyle w:val="Hyperlink"/>
        </w:rPr>
        <w:t>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n/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 your system.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Install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p5-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ongo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extension.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Install the component with the following command: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composer require yiisoft/yii2-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ongo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First of all, create the new MongoDB database.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mongo-client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shell and type the database name: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mongo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5"/>
          <w:shd w:val="clear" w:color="auto" w:fill="80FFFF"/>
        </w:rPr>
        <w:t>&gt;</w:t>
      </w:r>
      <w:r>
        <w:rPr>
          <w:rStyle w:val="CharStyle15"/>
        </w:rPr>
        <w:t xml:space="preserve"> use 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y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atabase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2.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connection information to your</w:t>
      </w:r>
      <w:r>
        <w:rPr>
          <w:rStyle w:val="CharStyle7"/>
        </w:rPr>
        <w:t xml:space="preserve"> components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 section: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5"/>
        </w:rPr>
        <w:t xml:space="preserve">return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//</w:t>
      </w:r>
      <w:r>
        <w:rPr>
          <w:rStyle w:val="CharStyle15"/>
        </w:rPr>
        <w:t xml:space="preserve"> ...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components'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// ...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'm</w:t>
      </w:r>
      <w:r>
        <w:rPr>
          <w:rStyle w:val="CharStyle15"/>
        </w:rPr>
        <w:t>ongo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\yii\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ongo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b\Connection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dsn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mongodb</w:t>
      </w:r>
      <w:r>
        <w:rPr>
          <w:rStyle w:val="CharStyle15"/>
          <w:shd w:val="clear" w:color="auto" w:fill="80FFFF"/>
        </w:rPr>
        <w:t>://</w:t>
      </w:r>
      <w:r>
        <w:rPr>
          <w:rStyle w:val="CharStyle15"/>
        </w:rPr>
        <w:t>local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os</w:t>
      </w:r>
      <w:r>
        <w:rPr>
          <w:rStyle w:val="CharStyle15"/>
          <w:shd w:val="clear" w:color="auto" w:fill="80FFFF"/>
        </w:rPr>
        <w:t>t:2</w:t>
      </w:r>
      <w:r>
        <w:rPr>
          <w:rStyle w:val="CharStyle15"/>
        </w:rPr>
        <w:t>70</w:t>
      </w:r>
      <w:r>
        <w:rPr>
          <w:rStyle w:val="CharStyle15"/>
          <w:shd w:val="clear" w:color="auto" w:fill="80FFFF"/>
        </w:rPr>
        <w:t>1</w:t>
      </w:r>
      <w:r>
        <w:rPr>
          <w:rStyle w:val="CharStyle15"/>
        </w:rPr>
        <w:t>7/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y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atabas</w:t>
      </w:r>
      <w:r>
        <w:rPr>
          <w:rStyle w:val="CharStyle15"/>
          <w:shd w:val="clear" w:color="auto" w:fill="80FFFF"/>
        </w:rPr>
        <w:t>e',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3.</w:t>
        <w:tab/>
        <w:t xml:space="preserve">Add the new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console controller to your console configuration file: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return 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// ...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controller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ap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'm</w:t>
      </w:r>
      <w:r>
        <w:rPr>
          <w:rStyle w:val="CharStyle15"/>
        </w:rPr>
        <w:t>ongo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b-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igrate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'yii\mongodb\console\controllers\MigrateController'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];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the new migration with the shell command: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ongo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b-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igrate/create create_custo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er_collection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Type the following code into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up() and down </w:t>
      </w:r>
      <w:r>
        <w:rPr>
          <w:rStyle w:val="CharStyle7"/>
          <w:shd w:val="clear" w:color="auto" w:fill="80FFFF"/>
        </w:rPr>
        <w:t>()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