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You can add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facets to your search: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$query-&gt;a</w:t>
      </w:r>
      <w:r>
        <w:rPr>
          <w:rStyle w:val="CharStyle5"/>
          <w:shd w:val="clear" w:color="auto" w:fill="80FFFF"/>
        </w:rPr>
        <w:t>dd</w:t>
      </w:r>
      <w:r>
        <w:rPr>
          <w:rStyle w:val="CharStyle5"/>
        </w:rPr>
        <w:t>StatisticalFacet('click_stats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['</w:t>
      </w:r>
      <w:r>
        <w:rPr>
          <w:rStyle w:val="CharStyle5"/>
        </w:rPr>
        <w:t>field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visit_count</w:t>
      </w:r>
      <w:r>
        <w:rPr>
          <w:rStyle w:val="CharStyle5"/>
          <w:shd w:val="clear" w:color="auto" w:fill="80FFFF"/>
        </w:rPr>
        <w:t xml:space="preserve">']); </w:t>
      </w:r>
      <w:r>
        <w:rPr>
          <w:rStyle w:val="CharStyle5"/>
        </w:rPr>
        <w:t>$query-&gt;searc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();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bookmarkStart w:id="0" w:name="bookmark0"/>
      <w:r>
        <w:rPr>
          <w:rStyle w:val="CharStyle8"/>
          <w:b/>
          <w:bCs/>
        </w:rPr>
        <w:t>Using the ElasticSea</w:t>
      </w:r>
      <w:r>
        <w:rPr>
          <w:rStyle w:val="CharStyle8"/>
          <w:b/>
          <w:bCs/>
          <w:shd w:val="clear" w:color="auto" w:fill="80FFFF"/>
        </w:rPr>
        <w:t>r</w:t>
      </w:r>
      <w:r>
        <w:rPr>
          <w:rStyle w:val="CharStyle8"/>
          <w:b/>
          <w:bCs/>
        </w:rPr>
        <w:t>c</w:t>
      </w:r>
      <w:r>
        <w:rPr>
          <w:rStyle w:val="CharStyle8"/>
          <w:b/>
          <w:bCs/>
          <w:shd w:val="clear" w:color="auto" w:fill="80FFFF"/>
        </w:rPr>
        <w:t>h</w:t>
      </w:r>
      <w:r>
        <w:rPr>
          <w:rStyle w:val="CharStyle8"/>
          <w:b/>
          <w:bCs/>
        </w:rPr>
        <w:t xml:space="preserve"> DebugPa</w:t>
      </w:r>
      <w:r>
        <w:rPr>
          <w:rStyle w:val="CharStyle8"/>
          <w:b/>
          <w:bCs/>
          <w:shd w:val="clear" w:color="auto" w:fill="80FFFF"/>
        </w:rPr>
        <w:t>n</w:t>
      </w:r>
      <w:r>
        <w:rPr>
          <w:rStyle w:val="CharStyle8"/>
          <w:b/>
          <w:bCs/>
        </w:rPr>
        <w:t>el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This extension contains a special panel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for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yii</w:t>
      </w:r>
      <w:r>
        <w:rPr>
          <w:rStyle w:val="CharStyle9"/>
          <w:b w:val="0"/>
          <w:bCs w:val="0"/>
        </w:rPr>
        <w:t>2</w:t>
      </w:r>
      <w:r>
        <w:rPr>
          <w:rStyle w:val="CharStyle5"/>
        </w:rPr>
        <w:t xml:space="preserve"> - debug </w:t>
      </w:r>
      <w:r>
        <w:rPr>
          <w:lang w:val="en-US" w:eastAsia="en-US" w:bidi="en-US"/>
          <w:w w:val="100"/>
          <w:spacing w:val="0"/>
          <w:color w:val="000000"/>
          <w:position w:val="0"/>
        </w:rPr>
        <w:t>module. It allows you to view all executed queries. You can include this panel in your configuration file: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0"/>
        </w:rPr>
        <w:t>if</w:t>
      </w:r>
      <w:r>
        <w:rPr>
          <w:rStyle w:val="CharStyle5"/>
        </w:rPr>
        <w:t xml:space="preserve"> (YII_ENV_DEV)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configuration adjustments for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dev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 environment $config['bootstrap'][]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debug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tabs>
          <w:tab w:leader="none" w:pos="371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ab/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ebug\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panels'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elasticsearc</w:t>
      </w:r>
      <w:r>
        <w:rPr>
          <w:rStyle w:val="CharStyle5"/>
          <w:shd w:val="clear" w:color="auto" w:fill="80FFFF"/>
        </w:rPr>
        <w:t>h'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yii\elasticsearc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\DebugPanel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</w:rPr>
        <w:t xml:space="preserve">$config['bootstrap'][]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gii</w:t>
      </w:r>
      <w:r>
        <w:rPr>
          <w:rStyle w:val="CharStyle5"/>
          <w:shd w:val="clear" w:color="auto" w:fill="80FFFF"/>
        </w:rPr>
        <w:t xml:space="preserve">'; </w:t>
      </w:r>
      <w:r>
        <w:rPr>
          <w:rStyle w:val="CharStyle5"/>
        </w:rPr>
        <w:t>$config['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ules']['gii</w:t>
      </w:r>
      <w:r>
        <w:rPr>
          <w:rStyle w:val="CharStyle5"/>
          <w:shd w:val="clear" w:color="auto" w:fill="80FFFF"/>
        </w:rPr>
        <w:t>']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yii\gii\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ule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 xml:space="preserve">The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extension provides a low-level command builder and high-level</w:t>
      </w:r>
      <w:r>
        <w:rPr>
          <w:rStyle w:val="CharStyle5"/>
        </w:rPr>
        <w:t xml:space="preserve"> ActiveRecor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implementation for querying records from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ElasticSearc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index.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The extension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</w:t>
      </w:r>
      <w:r>
        <w:rPr>
          <w:lang w:val="en-US" w:eastAsia="en-US" w:bidi="en-US"/>
          <w:w w:val="100"/>
          <w:spacing w:val="0"/>
          <w:color w:val="000000"/>
          <w:position w:val="0"/>
        </w:rPr>
        <w:t>s ActiveRecord usage is very similar to the database</w:t>
      </w:r>
      <w:r>
        <w:rPr>
          <w:rStyle w:val="CharStyle5"/>
        </w:rPr>
        <w:t xml:space="preserve"> ActiveRecord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described in </w:t>
      </w:r>
      <w:r>
        <w:rPr>
          <w:rStyle w:val="CharStyle13"/>
        </w:rPr>
        <w:t>Chapter</w:t>
      </w:r>
      <w:r>
        <w:rPr>
          <w:rStyle w:val="CharStyle13"/>
        </w:rPr>
        <w:t xml:space="preserve"> </w:t>
      </w:r>
      <w:r>
        <w:rPr>
          <w:rStyle w:val="CharStyle14"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15"/>
        </w:rPr>
        <w:t>ActiveRecord, Model, and Database,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besides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join(), groupBy(), 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aving(), and union()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ActiveQuery operators.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line="240" w:lineRule="exact"/>
        <w:ind w:left="0" w:firstLine="0"/>
      </w:pPr>
      <w:r>
        <w:rPr>
          <w:rStyle w:val="CharStyle8"/>
          <w:b/>
          <w:bCs/>
        </w:rPr>
        <w:t>Note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16"/>
        </w:rPr>
        <w:t>Not</w:t>
      </w:r>
      <w:r>
        <w:rPr>
          <w:rStyle w:val="CharStyle16"/>
          <w:shd w:val="clear" w:color="auto" w:fill="80FFFF"/>
        </w:rPr>
        <w:t>e</w:t>
      </w:r>
      <w:r>
        <w:rPr>
          <w:rStyle w:val="CharStyle5"/>
          <w:shd w:val="clear" w:color="auto" w:fill="80FFFF"/>
        </w:rPr>
        <w:t>:</w:t>
      </w:r>
      <w:r>
        <w:rPr>
          <w:rStyle w:val="CharStyle5"/>
        </w:rPr>
        <w:t xml:space="preserve"> ElasticSearc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limits the number of returned records to ten items by default. Take care with limits if you use relations with</w:t>
      </w:r>
      <w:r>
        <w:rPr>
          <w:rStyle w:val="CharStyle5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via() </w:t>
      </w:r>
      <w:r>
        <w:rPr>
          <w:lang w:val="en-US" w:eastAsia="en-US" w:bidi="en-US"/>
          <w:w w:val="100"/>
          <w:spacing w:val="0"/>
          <w:color w:val="000000"/>
          <w:position w:val="0"/>
        </w:rPr>
        <w:t>option.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See also</w:t>
      </w:r>
      <w:bookmarkEnd w:id="2"/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the extension, see: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"https://github.com/yiisoft/yii2-elasticsearch/blob/master/docs/guide/README.md" </w:instrText>
      </w:r>
      <w:r>
        <w:fldChar w:fldCharType="separate"/>
      </w:r>
      <w:r>
        <w:rPr>
          <w:rStyle w:val="Hyperlink"/>
        </w:rPr>
        <w:t>https://github.com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yiisoft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yii2-elasticsearch</w:t>
      </w:r>
      <w:r>
        <w:rPr>
          <w:rStyle w:val="Hyperlink"/>
          <w:shd w:val="clear" w:color="auto" w:fill="80FFFF"/>
        </w:rPr>
        <w:t>/h</w:t>
      </w:r>
      <w:r>
        <w:rPr>
          <w:rStyle w:val="Hyperlink"/>
        </w:rPr>
        <w:t>lob/master/docs/guide/RFADMF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m</w:t>
      </w:r>
      <w:r>
        <w:rPr>
          <w:rStyle w:val="Hyperlink"/>
          <w:shd w:val="clear" w:color="auto" w:fill="80FFFF"/>
        </w:rPr>
        <w:t>d</w:t>
      </w:r>
      <w:r>
        <w:fldChar w:fldCharType="end"/>
      </w:r>
      <w:r>
        <w:rPr>
          <w:rStyle w:val="CharStyle13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"http://www.yiiframework.com/doc-2.0/ext-elasticsearch-index.html"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v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framework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com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doc-2.0/ext-elasticsearch-</w:t>
      </w:r>
      <w:r>
        <w:rPr>
          <w:rStyle w:val="Hyperlink"/>
          <w:shd w:val="clear" w:color="auto" w:fill="80FFFF"/>
        </w:rPr>
        <w:t>ind</w:t>
      </w:r>
      <w:r>
        <w:rPr>
          <w:rStyle w:val="Hyperlink"/>
        </w:rPr>
        <w:t>e</w:t>
      </w:r>
      <w:r>
        <w:rPr>
          <w:rStyle w:val="Hyperlink"/>
          <w:shd w:val="clear" w:color="auto" w:fill="80FFFF"/>
        </w:rPr>
        <w:t>x.</w:t>
      </w:r>
      <w:r>
        <w:rPr>
          <w:rStyle w:val="Hyperlink"/>
        </w:rPr>
        <w:t>html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You can also visit the official extension site at </w:t>
      </w:r>
      <w:r>
        <w:fldChar w:fldCharType="begin"/>
      </w:r>
      <w:r>
        <w:rPr>
          <w:rStyle w:val="CharStyle13"/>
        </w:rPr>
        <w:instrText> HYPERLINK "https://www.elastic.co/products/elasticsearch" </w:instrText>
      </w:r>
      <w:r>
        <w:fldChar w:fldCharType="separate"/>
      </w:r>
      <w:r>
        <w:rPr>
          <w:rStyle w:val="Hyperlink"/>
        </w:rPr>
        <w:t>https://www.elastic.co/products/elasticsearch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more information about Query DSL, you can visit: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"http://www.elastic.co/guide/en/elasticsearch/reference/current/query-dsl-match-query.html" </w:instrText>
      </w:r>
      <w:r>
        <w:fldChar w:fldCharType="separate"/>
      </w:r>
      <w:r>
        <w:rPr>
          <w:rStyle w:val="Hyperlink"/>
        </w:rPr>
        <w:t>http://www.elastic.co/guide/en/elasticsearch/reference/current/query-dsl-match-q</w:t>
      </w:r>
      <w:r>
        <w:rPr>
          <w:rStyle w:val="Hyperlink"/>
          <w:shd w:val="clear" w:color="auto" w:fill="80FFFF"/>
        </w:rPr>
        <w:t>u</w:t>
      </w:r>
      <w:r>
        <w:rPr>
          <w:rStyle w:val="Hyperlink"/>
        </w:rPr>
        <w:t>ery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html</w:t>
      </w:r>
      <w:r>
        <w:fldChar w:fldCharType="end"/>
      </w:r>
      <w:r>
        <w:rPr>
          <w:rStyle w:val="CharStyle13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fldChar w:fldCharType="begin"/>
      </w:r>
      <w:r>
        <w:rPr>
          <w:rStyle w:val="CharStyle13"/>
        </w:rPr>
        <w:instrText> HYPERLINK "http://www.elastic.co/guide/en/elasticsearch/reference/current/query-dsl-flt-query.html" </w:instrText>
      </w:r>
      <w:r>
        <w:fldChar w:fldCharType="separate"/>
      </w:r>
      <w:r>
        <w:rPr>
          <w:rStyle w:val="Hyperlink"/>
        </w:rPr>
        <w:t>http</w:t>
      </w:r>
      <w:r>
        <w:rPr>
          <w:rStyle w:val="Hyperlink"/>
          <w:shd w:val="clear" w:color="auto" w:fill="80FFFF"/>
        </w:rPr>
        <w:t>:/</w:t>
      </w:r>
      <w:r>
        <w:rPr>
          <w:rStyle w:val="Hyperlink"/>
        </w:rPr>
        <w:t>/www.elas</w:t>
      </w:r>
      <w:r>
        <w:rPr>
          <w:rStyle w:val="Hyperlink"/>
          <w:shd w:val="clear" w:color="auto" w:fill="80FFFF"/>
        </w:rPr>
        <w:t>ti</w:t>
      </w:r>
      <w:r>
        <w:rPr>
          <w:rStyle w:val="Hyperlink"/>
        </w:rPr>
        <w:t>c.co/guide/en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elas</w:t>
      </w:r>
      <w:r>
        <w:rPr>
          <w:rStyle w:val="Hyperlink"/>
          <w:shd w:val="clear" w:color="auto" w:fill="80FFFF"/>
        </w:rPr>
        <w:t>ti</w:t>
      </w:r>
      <w:r>
        <w:rPr>
          <w:rStyle w:val="Hyperlink"/>
        </w:rPr>
        <w:t>csearch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reference/current</w:t>
      </w:r>
      <w:r>
        <w:rPr>
          <w:rStyle w:val="Hyperlink"/>
          <w:shd w:val="clear" w:color="auto" w:fill="80FFFF"/>
        </w:rPr>
        <w:t>/</w:t>
      </w:r>
      <w:r>
        <w:rPr>
          <w:rStyle w:val="Hyperlink"/>
        </w:rPr>
        <w:t>query-dsl-flt-quervhtml</w:t>
      </w:r>
      <w:r>
        <w:fldChar w:fldCharType="end"/>
      </w:r>
    </w:p>
    <w:p>
      <w:pPr>
        <w:pStyle w:val="Style3"/>
        <w:tabs>
          <w:tab w:leader="none" w:pos="712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For ActiveRecord usage</w:t>
      </w:r>
      <w:r>
        <w:rPr>
          <w:rStyle w:val="CharStyle10"/>
        </w:rPr>
        <w:t xml:space="preserve"> refer to the </w:t>
      </w:r>
      <w:r>
        <w:rPr>
          <w:rStyle w:val="CharStyle13"/>
        </w:rPr>
        <w:t>Chapter 3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</w:rPr>
        <w:t>ActiveRecord, Model, and Database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01" w:right="129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56)_"/>
    <w:basedOn w:val="DefaultParagraphFont"/>
    <w:link w:val="Style6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character" w:customStyle="1" w:styleId="CharStyle8">
    <w:name w:val="Основной текст (56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9">
    <w:name w:val="Основной текст (2) + Verdana,7 pt,Интервал 0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1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2">
    <w:name w:val="Заголовок №5 (6)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3">
    <w:name w:val="Основной текст (2)"/>
    <w:basedOn w:val="CharStyle4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4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5">
    <w:name w:val="Основной текст (2) + 11 pt,Курсив"/>
    <w:basedOn w:val="CharStyle4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6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56)"/>
    <w:basedOn w:val="Normal"/>
    <w:link w:val="CharStyle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  <w:spacing w:val="0"/>
    </w:rPr>
  </w:style>
  <w:style w:type="paragraph" w:customStyle="1" w:styleId="Style11">
    <w:name w:val="Заголовок №5 (6)"/>
    <w:basedOn w:val="Normal"/>
    <w:link w:val="CharStyle12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