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Gii code generator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This extension provides a web-based code generator ca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led Gii for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2 applications. You can use Gii to quickly generate models, forms, modules, CRUD, and many more.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 xml:space="preserve">Create a new application by using composer, as described in the official guide at </w:t>
      </w:r>
      <w:r>
        <w:fldChar w:fldCharType="begin"/>
      </w:r>
      <w:r>
        <w:rPr>
          <w:rStyle w:val="CharStyle9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de-start-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nstallat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</w:t>
      </w:r>
      <w:r>
        <w:fldChar w:fldCharType="end"/>
      </w:r>
      <w:r>
        <w:rPr>
          <w:rStyle w:val="CharStyle10"/>
          <w:shd w:val="clear" w:color="auto" w:fill="80FFFF"/>
        </w:rPr>
        <w:t>.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>Create a new migration with the shell command: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</w:rPr>
        <w:t xml:space="preserve">php </w:t>
      </w:r>
      <w:r>
        <w:rPr>
          <w:rStyle w:val="CharStyle14"/>
        </w:rPr>
        <w:t>yii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igrate/create create_custo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er_table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3.</w:t>
        <w:tab/>
        <w:t xml:space="preserve">Put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following code into</w:t>
      </w:r>
      <w:r>
        <w:rPr>
          <w:rStyle w:val="CharStyle1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15"/>
        </w:rPr>
        <w:t xml:space="preserve"> up() and down </w:t>
      </w:r>
      <w:r>
        <w:rPr>
          <w:rStyle w:val="CharStyle15"/>
          <w:shd w:val="clear" w:color="auto" w:fill="80FFFF"/>
        </w:rPr>
        <w:t>()</w:t>
      </w:r>
      <w:r>
        <w:rPr>
          <w:rStyle w:val="CharStyle1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methods: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use yii\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b\Sc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e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a; use yii\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b\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igration;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13"/>
        </w:rPr>
        <w:t xml:space="preserve">class 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160201_154207_create_custo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 xml:space="preserve">er_table extends Migration </w:t>
      </w:r>
      <w:r>
        <w:rPr>
          <w:rStyle w:val="CharStyle13"/>
          <w:shd w:val="clear" w:color="auto" w:fill="80FFFF"/>
        </w:rPr>
        <w:t>{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</w:rPr>
        <w:t>public function up()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  <w:shd w:val="clear" w:color="auto" w:fill="80FFFF"/>
        </w:rPr>
        <w:t>{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 xml:space="preserve">$tableOptions </w:t>
      </w:r>
      <w:r>
        <w:rPr>
          <w:rStyle w:val="CharStyle13"/>
          <w:shd w:val="clear" w:color="auto" w:fill="80FFFF"/>
        </w:rPr>
        <w:t>=</w:t>
      </w:r>
      <w:r>
        <w:rPr>
          <w:rStyle w:val="CharStyle13"/>
        </w:rPr>
        <w:t xml:space="preserve"> null;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if ($t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is-&gt;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b-&gt;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riverNa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 xml:space="preserve">e </w:t>
      </w:r>
      <w:r>
        <w:rPr>
          <w:rStyle w:val="CharStyle13"/>
          <w:shd w:val="clear" w:color="auto" w:fill="80FFFF"/>
        </w:rPr>
        <w:t>===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'm</w:t>
      </w:r>
      <w:r>
        <w:rPr>
          <w:rStyle w:val="CharStyle13"/>
        </w:rPr>
        <w:t>ysq</w:t>
      </w:r>
      <w:r>
        <w:rPr>
          <w:rStyle w:val="CharStyle13"/>
          <w:shd w:val="clear" w:color="auto" w:fill="80FFFF"/>
        </w:rPr>
        <w:t>l')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{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 xml:space="preserve">$tableOptions </w:t>
      </w:r>
      <w:r>
        <w:rPr>
          <w:rStyle w:val="CharStyle13"/>
          <w:shd w:val="clear" w:color="auto" w:fill="80FFFF"/>
        </w:rPr>
        <w:t>=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CHARACTER SET utf8 COLLATE utf8_unico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e_ci ENGINE</w:t>
      </w:r>
      <w:r>
        <w:rPr>
          <w:rStyle w:val="CharStyle13"/>
          <w:shd w:val="clear" w:color="auto" w:fill="80FFFF"/>
        </w:rPr>
        <w:t>=</w:t>
      </w:r>
      <w:r>
        <w:rPr>
          <w:rStyle w:val="CharStyle13"/>
        </w:rPr>
        <w:t>InnoDB</w:t>
      </w:r>
      <w:r>
        <w:rPr>
          <w:rStyle w:val="CharStyle13"/>
          <w:shd w:val="clear" w:color="auto" w:fill="80FFFF"/>
        </w:rPr>
        <w:t>';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  <w:shd w:val="clear" w:color="auto" w:fill="80FFFF"/>
        </w:rPr>
        <w:t>}</w:t>
      </w:r>
    </w:p>
    <w:p>
      <w:pPr>
        <w:pStyle w:val="Style11"/>
        <w:tabs>
          <w:tab w:leader="none" w:pos="531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$t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is-&gt;createTable</w:t>
      </w:r>
      <w:r>
        <w:rPr>
          <w:rStyle w:val="CharStyle13"/>
          <w:shd w:val="clear" w:color="auto" w:fill="80FFFF"/>
        </w:rPr>
        <w:t>('{{</w:t>
      </w:r>
      <w:r>
        <w:rPr>
          <w:rStyle w:val="CharStyle13"/>
        </w:rPr>
        <w:t>%custo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er</w:t>
      </w:r>
      <w:r>
        <w:rPr>
          <w:rStyle w:val="CharStyle13"/>
          <w:shd w:val="clear" w:color="auto" w:fill="80FFFF"/>
        </w:rPr>
        <w:t>}}',</w:t>
      </w:r>
      <w:r>
        <w:rPr>
          <w:rStyle w:val="CharStyle13"/>
        </w:rPr>
        <w:tab/>
      </w:r>
      <w:r>
        <w:rPr>
          <w:rStyle w:val="CharStyle13"/>
          <w:shd w:val="clear" w:color="auto" w:fill="80FFFF"/>
        </w:rPr>
        <w:t>[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id</w:t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=&gt;</w:t>
      </w:r>
      <w:r>
        <w:rPr>
          <w:rStyle w:val="CharStyle13"/>
        </w:rPr>
        <w:t xml:space="preserve"> Schema</w:t>
      </w:r>
      <w:r>
        <w:rPr>
          <w:rStyle w:val="CharStyle13"/>
          <w:shd w:val="clear" w:color="auto" w:fill="80FFFF"/>
        </w:rPr>
        <w:t>::</w:t>
      </w:r>
      <w:r>
        <w:rPr>
          <w:rStyle w:val="CharStyle13"/>
        </w:rPr>
        <w:t>TYPE_PK,</w:t>
      </w:r>
    </w:p>
    <w:p>
      <w:pPr>
        <w:pStyle w:val="Style11"/>
        <w:tabs>
          <w:tab w:leader="none" w:pos="531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name</w:t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=&gt;</w:t>
      </w:r>
      <w:r>
        <w:rPr>
          <w:rStyle w:val="CharStyle13"/>
        </w:rPr>
        <w:t xml:space="preserve"> Schema</w:t>
      </w:r>
      <w:r>
        <w:rPr>
          <w:rStyle w:val="CharStyle13"/>
          <w:shd w:val="clear" w:color="auto" w:fill="80FFFF"/>
        </w:rPr>
        <w:t>::</w:t>
      </w:r>
      <w:r>
        <w:rPr>
          <w:rStyle w:val="CharStyle13"/>
        </w:rPr>
        <w:t xml:space="preserve">TYPE_STRING </w:t>
      </w:r>
      <w:r>
        <w:rPr>
          <w:rStyle w:val="CharStyle13"/>
          <w:shd w:val="clear" w:color="auto" w:fill="80FFFF"/>
        </w:rPr>
        <w:t>.</w:t>
      </w:r>
      <w:r>
        <w:rPr>
          <w:rStyle w:val="CharStyle13"/>
        </w:rPr>
        <w:tab/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 xml:space="preserve"> NOT NULL</w:t>
      </w:r>
      <w:r>
        <w:rPr>
          <w:rStyle w:val="CharStyle13"/>
          <w:shd w:val="clear" w:color="auto" w:fill="80FFFF"/>
        </w:rPr>
        <w:t>',</w:t>
      </w:r>
    </w:p>
    <w:p>
      <w:pPr>
        <w:pStyle w:val="Style11"/>
        <w:tabs>
          <w:tab w:leader="none" w:pos="53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email</w:t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=&gt;</w:t>
      </w:r>
      <w:r>
        <w:rPr>
          <w:rStyle w:val="CharStyle13"/>
        </w:rPr>
        <w:t xml:space="preserve"> Schema</w:t>
      </w:r>
      <w:r>
        <w:rPr>
          <w:rStyle w:val="CharStyle13"/>
          <w:shd w:val="clear" w:color="auto" w:fill="80FFFF"/>
        </w:rPr>
        <w:t>::</w:t>
      </w:r>
      <w:r>
        <w:rPr>
          <w:rStyle w:val="CharStyle13"/>
        </w:rPr>
        <w:t xml:space="preserve">TYPE_STRING </w:t>
      </w:r>
      <w:r>
        <w:rPr>
          <w:rStyle w:val="CharStyle13"/>
          <w:shd w:val="clear" w:color="auto" w:fill="80FFFF"/>
        </w:rPr>
        <w:t>.</w:t>
      </w:r>
      <w:r>
        <w:rPr>
          <w:rStyle w:val="CharStyle13"/>
        </w:rPr>
        <w:tab/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 xml:space="preserve"> NOT NULL</w:t>
      </w:r>
      <w:r>
        <w:rPr>
          <w:rStyle w:val="CharStyle13"/>
          <w:shd w:val="clear" w:color="auto" w:fill="80FFFF"/>
        </w:rPr>
        <w:t>',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 xml:space="preserve">address' </w:t>
      </w:r>
      <w:r>
        <w:rPr>
          <w:rStyle w:val="CharStyle13"/>
          <w:shd w:val="clear" w:color="auto" w:fill="80FFFF"/>
        </w:rPr>
        <w:t>=&gt;</w:t>
      </w:r>
      <w:r>
        <w:rPr>
          <w:rStyle w:val="CharStyle13"/>
        </w:rPr>
        <w:t xml:space="preserve"> Schema</w:t>
      </w:r>
      <w:r>
        <w:rPr>
          <w:rStyle w:val="CharStyle13"/>
          <w:shd w:val="clear" w:color="auto" w:fill="80FFFF"/>
        </w:rPr>
        <w:t>::</w:t>
      </w:r>
      <w:r>
        <w:rPr>
          <w:rStyle w:val="CharStyle13"/>
        </w:rPr>
        <w:t>TYPE_STRING,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],</w:t>
      </w:r>
      <w:r>
        <w:rPr>
          <w:rStyle w:val="CharStyle13"/>
        </w:rPr>
        <w:t xml:space="preserve"> $tableOptions);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  <w:shd w:val="clear" w:color="auto" w:fill="80FFFF"/>
        </w:rPr>
        <w:t>}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</w:rPr>
        <w:t xml:space="preserve">public function 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own()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  <w:shd w:val="clear" w:color="auto" w:fill="80FFFF"/>
        </w:rPr>
        <w:t>{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</w:rPr>
        <w:t>$t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is-&gt;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ropTable</w:t>
      </w:r>
      <w:r>
        <w:rPr>
          <w:rStyle w:val="CharStyle13"/>
          <w:shd w:val="clear" w:color="auto" w:fill="80FFFF"/>
        </w:rPr>
        <w:t>('{{</w:t>
      </w:r>
      <w:r>
        <w:rPr>
          <w:rStyle w:val="CharStyle13"/>
        </w:rPr>
        <w:t>%custo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er</w:t>
      </w:r>
      <w:r>
        <w:rPr>
          <w:rStyle w:val="CharStyle13"/>
          <w:shd w:val="clear" w:color="auto" w:fill="80FFFF"/>
        </w:rPr>
        <w:t>}}');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  <w:shd w:val="clear" w:color="auto" w:fill="80FFFF"/>
        </w:rPr>
        <w:t>}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13"/>
          <w:vertAlign w:val="superscript"/>
        </w:rPr>
        <w:t>}</w:t>
      </w:r>
    </w:p>
    <w:p>
      <w:pPr>
        <w:pStyle w:val="Style5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15"/>
        </w:rPr>
        <w:t>4.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Apply the migration:</w:t>
      </w:r>
    </w:p>
    <w:p>
      <w:pPr>
        <w:pStyle w:val="Style11"/>
        <w:tabs>
          <w:tab w:leader="none" w:pos="9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13"/>
        </w:rPr>
        <w:t xml:space="preserve">php yii 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igrate/up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 xml:space="preserve">In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your projects, you can use this extension in two ways:</w:t>
      </w:r>
    </w:p>
    <w:p>
      <w:pPr>
        <w:pStyle w:val="Style5"/>
        <w:tabs>
          <w:tab w:leader="none" w:pos="632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Working with GUI</w:t>
      </w:r>
    </w:p>
    <w:p>
      <w:pPr>
        <w:pStyle w:val="Style5"/>
        <w:tabs>
          <w:tab w:leader="none" w:pos="632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Working with CL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3" w:name="bookmark3"/>
      <w:r>
        <w:rPr>
          <w:rStyle w:val="CharStyle18"/>
          <w:b/>
          <w:bCs/>
        </w:rPr>
        <w:t>Working with GUI</w:t>
      </w:r>
      <w:bookmarkEnd w:id="3"/>
    </w:p>
    <w:p>
      <w:pPr>
        <w:pStyle w:val="Style5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Check that your web configuration file contains the following code: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if</w:t>
      </w:r>
      <w:r>
        <w:rPr>
          <w:rStyle w:val="CharStyle13"/>
        </w:rPr>
        <w:t xml:space="preserve"> (YII_ENV_DEV) </w:t>
      </w:r>
      <w:r>
        <w:rPr>
          <w:rStyle w:val="CharStyle13"/>
          <w:shd w:val="clear" w:color="auto" w:fill="80FFFF"/>
        </w:rPr>
        <w:t>{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01" w:right="129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0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2">
    <w:name w:val="Основной текст (2)_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3">
    <w:name w:val="Основной текст (2) + Интервал 1 pt"/>
    <w:basedOn w:val="CharStyle12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4">
    <w:name w:val="Основной текст (2)"/>
    <w:basedOn w:val="CharStyle12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5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7">
    <w:name w:val="Основной текст (56)_"/>
    <w:basedOn w:val="DefaultParagraphFont"/>
    <w:link w:val="Style16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8">
    <w:name w:val="Основной текст (56)"/>
    <w:basedOn w:val="CharStyle17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1">
    <w:name w:val="Основной текст (2)"/>
    <w:basedOn w:val="Normal"/>
    <w:link w:val="CharStyle12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6">
    <w:name w:val="Основной текст (56)"/>
    <w:basedOn w:val="Normal"/>
    <w:link w:val="CharStyle1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