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$config['bootstrap'][] = 'gii';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$config['modules']['gii']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'class' =&gt; 'yii\gii\Module',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74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32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</w:t>
      </w:r>
      <w:r>
        <w:rPr>
          <w:rStyle w:val="CharStyle8"/>
        </w:rPr>
        <w:t xml:space="preserve"> web/index.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will define the development environment: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37" w:line="210" w:lineRule="exact"/>
        <w:ind w:left="320" w:right="0" w:firstLine="0"/>
      </w:pPr>
      <w:r>
        <w:rPr>
          <w:rStyle w:val="CharStyle5"/>
        </w:rPr>
        <w:t>defined('YII_ENV') or define('YII_ENV', 'dev');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84" w:line="274" w:lineRule="exact"/>
        <w:ind w:left="320" w:righ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previous configuration states that when in a development environment, the application should include a module named</w:t>
      </w:r>
      <w:r>
        <w:rPr>
          <w:rStyle w:val="CharStyle8"/>
        </w:rPr>
        <w:t xml:space="preserve"> gii,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is of the class</w:t>
      </w:r>
      <w:r>
        <w:rPr>
          <w:rStyle w:val="CharStyle8"/>
        </w:rPr>
        <w:t xml:space="preserve"> yii\gii\Module.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33"/>
        <w:ind w:left="320" w:right="0" w:firstLine="0"/>
      </w:pPr>
      <w:r>
        <w:rPr>
          <w:rStyle w:val="CharStyle8"/>
        </w:rPr>
        <w:t xml:space="preserve">By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default, the module allows access from the IP address, </w:t>
      </w:r>
      <w:r>
        <w:rPr>
          <w:rStyle w:val="CharStyle9"/>
          <w:b w:val="0"/>
          <w:bCs w:val="0"/>
        </w:rPr>
        <w:t>127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rStyle w:val="CharStyle9"/>
          <w:b w:val="0"/>
          <w:bCs w:val="0"/>
        </w:rPr>
        <w:t>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rStyle w:val="CharStyle9"/>
          <w:b w:val="0"/>
          <w:bCs w:val="0"/>
        </w:rPr>
        <w:t>0.1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If you work from another location, add your address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allowedIPs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property: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$config['modules']['gii']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'class' =&gt; 'yii\gii\Module',</w:t>
      </w:r>
    </w:p>
    <w:p>
      <w:pPr>
        <w:pStyle w:val="Style3"/>
        <w:tabs>
          <w:tab w:leader="none" w:pos="3609" w:val="left"/>
          <w:tab w:leader="none" w:pos="43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allowedIPs = ['127.0.0.1',</w:t>
        <w:tab/>
        <w:t>'::1',</w:t>
        <w:tab/>
        <w:t>'192.168.0.*'],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32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"/>
        </w:rPr>
        <w:t xml:space="preserve">3. Go to the gii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route of your application:</w:t>
      </w:r>
      <w:r>
        <w:rPr>
          <w:rStyle w:val="CharStyle8"/>
        </w:rPr>
        <w:t xml:space="preserve"> </w:t>
      </w:r>
      <w:r>
        <w:fldChar w:fldCharType="begin"/>
      </w:r>
      <w:r>
        <w:rPr>
          <w:rStyle w:val="CharStyle8"/>
        </w:rPr>
        <w:instrText> HYPERLINK "http://localhost/index" </w:instrText>
      </w:r>
      <w:r>
        <w:fldChar w:fldCharType="separate"/>
      </w:r>
      <w:r>
        <w:rPr>
          <w:rStyle w:val="Hyperlink"/>
        </w:rPr>
        <w:t>http://localhost/index</w:t>
      </w:r>
      <w:r>
        <w:fldChar w:fldCharType="end"/>
      </w:r>
      <w:r>
        <w:rPr>
          <w:rStyle w:val="CharStyle8"/>
        </w:rPr>
        <w:t>. php?r=gii.</w:t>
      </w:r>
    </w:p>
    <w:sectPr>
      <w:footnotePr>
        <w:pos w:val="pageBottom"/>
        <w:numFmt w:val="decimal"/>
        <w:numRestart w:val="continuous"/>
      </w:footnotePr>
      <w:pgSz w:w="11909" w:h="16834"/>
      <w:pgMar w:top="2517" w:left="1201" w:right="1294" w:bottom="26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