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492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5. Click the </w:t>
      </w:r>
      <w:r>
        <w:rPr>
          <w:rStyle w:val="CharStyle5"/>
        </w:rPr>
        <w:t xml:space="preserve">Preview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button. You must view the featured files list: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