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helpers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There are a lot of built-in framework helpers such as </w:t>
      </w:r>
      <w:r>
        <w:rPr>
          <w:rStyle w:val="CharStyle7"/>
        </w:rPr>
        <w:t>stringHelper in the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namespace. These contain sets of helpful static methods for manipulating strings, files, arrays, and other subjects.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many cases, for additional behavior you can create a own helper and put any static function into one. For example, we implement the number helper in this recipe.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a new yii</w:t>
      </w:r>
      <w:r>
        <w:rPr>
          <w:rStyle w:val="CharStyle10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-app-basic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 using the composer package manager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sta]lat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the </w:t>
      </w:r>
      <w:r>
        <w:rPr>
          <w:rStyle w:val="CharStyle7"/>
        </w:rPr>
        <w:t>helpers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 in your project and write the </w:t>
      </w:r>
      <w:r>
        <w:rPr>
          <w:rStyle w:val="CharStyle7"/>
        </w:rPr>
        <w:t>Nu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berHelper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namespace app\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elpers;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5"/>
        </w:rPr>
        <w:t xml:space="preserve">class NumberHelper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static function for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at($value, $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eci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al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2)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tabs>
          <w:tab w:leader="none" w:pos="613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return nu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ber_for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at($value, $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eci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al, </w:t>
      </w:r>
      <w:r>
        <w:rPr>
          <w:rStyle w:val="CharStyle16"/>
          <w:shd w:val="clear" w:color="auto" w:fill="80FFFF"/>
        </w:rPr>
        <w:t>'.',</w:t>
      </w:r>
      <w:r>
        <w:rPr>
          <w:rStyle w:val="CharStyle16"/>
        </w:rPr>
        <w:tab/>
      </w:r>
      <w:r>
        <w:rPr>
          <w:rStyle w:val="CharStyle16"/>
          <w:shd w:val="clear" w:color="auto" w:fill="80FFFF"/>
        </w:rPr>
        <w:t>',');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2.</w:t>
        <w:tab/>
        <w:t>Add the actionNu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bers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to </w:t>
      </w:r>
      <w:r>
        <w:rPr>
          <w:rStyle w:val="CharStyle15"/>
        </w:rPr>
        <w:t>SiteController: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&lt;</w:t>
      </w:r>
      <w:r>
        <w:rPr>
          <w:rStyle w:val="CharStyle17"/>
          <w:shd w:val="clear" w:color="auto" w:fill="80FFFF"/>
        </w:rPr>
        <w:t>?</w:t>
      </w:r>
      <w:r>
        <w:rPr>
          <w:rStyle w:val="CharStyle17"/>
        </w:rPr>
        <w:t>p</w:t>
      </w:r>
      <w:r>
        <w:rPr>
          <w:rStyle w:val="CharStyle17"/>
          <w:shd w:val="clear" w:color="auto" w:fill="80FFFF"/>
        </w:rPr>
        <w:t>h</w:t>
      </w:r>
      <w:r>
        <w:rPr>
          <w:rStyle w:val="CharStyle17"/>
        </w:rPr>
        <w:t>p...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5"/>
        </w:rPr>
        <w:t xml:space="preserve">class SiteController extends Controller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actionNu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bers()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return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is-&gt;ren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er('nu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bers</w:t>
      </w:r>
      <w:r>
        <w:rPr>
          <w:rStyle w:val="CharStyle15"/>
          <w:shd w:val="clear" w:color="auto" w:fill="80FFFF"/>
        </w:rPr>
        <w:t>',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>value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18878334526.3</w:t>
      </w:r>
      <w:r>
        <w:rPr>
          <w:rStyle w:val="CharStyle15"/>
          <w:shd w:val="clear" w:color="auto" w:fill="80FFFF"/>
        </w:rPr>
        <w:t>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vertAlign w:val="superscript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3. Add the views/site/nu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ber</w:t>
      </w:r>
      <w:r>
        <w:rPr>
          <w:rStyle w:val="CharStyle15"/>
          <w:shd w:val="clear" w:color="auto" w:fill="80FFFF"/>
        </w:rPr>
        <w:t>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use app\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elpers\Nu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berHelper; use yii\helpers\Html;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/*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var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is yii\web\View </w:t>
      </w:r>
      <w:r>
        <w:rPr>
          <w:rStyle w:val="CharStyle15"/>
          <w:shd w:val="clear" w:color="auto" w:fill="80FFFF"/>
        </w:rPr>
        <w:t>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/*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 xml:space="preserve">var $value float </w:t>
      </w:r>
      <w:r>
        <w:rPr>
          <w:rStyle w:val="CharStyle15"/>
          <w:shd w:val="clear" w:color="auto" w:fill="80FFFF"/>
        </w:rPr>
        <w:t>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is-&gt;title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Numbers';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is-&gt;para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s['brea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cru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bs'][]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is-&gt;title;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?&gt;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iv class="site-nu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bers"&gt;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&lt;</w:t>
      </w:r>
      <w:r>
        <w:rPr>
          <w:rStyle w:val="CharStyle17"/>
          <w:shd w:val="clear" w:color="auto" w:fill="80FFFF"/>
        </w:rPr>
        <w:t>h</w:t>
      </w:r>
      <w:r>
        <w:rPr>
          <w:rStyle w:val="CharStyle17"/>
        </w:rPr>
        <w:t>1&gt;&lt;</w:t>
      </w:r>
      <w:r>
        <w:rPr>
          <w:rStyle w:val="CharStyle17"/>
          <w:shd w:val="clear" w:color="auto" w:fill="80FFFF"/>
        </w:rPr>
        <w:t>?</w:t>
      </w:r>
      <w:r>
        <w:rPr>
          <w:rStyle w:val="CharStyle17"/>
        </w:rPr>
        <w:t xml:space="preserve">= </w:t>
      </w:r>
      <w:r>
        <w:rPr>
          <w:rStyle w:val="CharStyle15"/>
        </w:rPr>
        <w:t>Ht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l::enco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e($t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is-&gt;title)</w:t>
      </w:r>
      <w:r>
        <w:rPr>
          <w:rStyle w:val="CharStyle17"/>
        </w:rPr>
        <w:t xml:space="preserve"> </w:t>
      </w:r>
      <w:r>
        <w:rPr>
          <w:rStyle w:val="CharStyle17"/>
          <w:shd w:val="clear" w:color="auto" w:fill="80FFFF"/>
        </w:rPr>
        <w:t>?</w:t>
      </w:r>
      <w:r>
        <w:rPr>
          <w:rStyle w:val="CharStyle17"/>
        </w:rPr>
        <w:t>&gt;&lt;/</w:t>
      </w:r>
      <w:r>
        <w:rPr>
          <w:rStyle w:val="CharStyle17"/>
          <w:shd w:val="clear" w:color="auto" w:fill="80FFFF"/>
        </w:rPr>
        <w:t>h</w:t>
      </w:r>
      <w:r>
        <w:rPr>
          <w:rStyle w:val="CharStyle17"/>
        </w:rPr>
        <w:t>1&gt; &lt;p&gt;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96" w:right="139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 + Интервал 2 pt"/>
    <w:basedOn w:val="CharStyle14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17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