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Creating model behaviors</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There are many similar solutions in today</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web applications. Leading products such as Google’s Gmail are defining nice U</w:t>
      </w:r>
      <w:r>
        <w:rPr>
          <w:lang w:val="en-US" w:eastAsia="en-US" w:bidi="en-US"/>
          <w:w w:val="100"/>
          <w:spacing w:val="0"/>
          <w:color w:val="000000"/>
          <w:shd w:val="clear" w:color="auto" w:fill="80FFFF"/>
          <w:position w:val="0"/>
        </w:rPr>
        <w:t>I</w:t>
      </w:r>
      <w:r>
        <w:rPr>
          <w:lang w:val="en-US" w:eastAsia="en-US" w:bidi="en-US"/>
          <w:w w:val="100"/>
          <w:spacing w:val="0"/>
          <w:color w:val="000000"/>
          <w:position w:val="0"/>
        </w:rPr>
        <w:t xml:space="preserve"> patterns. One of these is soft delete. Instead of a permanent deletion with tons of confirmations, Gmail allows us to immediately mark messages as deleted and then easily undo it. The same behavior can be applied to any object such as blog posts, comments, and so on.</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Let’s create a behavior that will allow marking models as deleted, restoring models, selecting not yet deleted models, deleted models, and all models. In this recipe, we’ll follow a test-driven development approach to plan the behavior and test if the implementation is correct.</w:t>
      </w:r>
    </w:p>
    <w:p>
      <w:pPr>
        <w:pStyle w:val="Style7"/>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tabs>
          <w:tab w:leader="none" w:pos="690" w:val="left"/>
        </w:tabs>
        <w:widowControl w:val="0"/>
        <w:keepNext w:val="0"/>
        <w:keepLines w:val="0"/>
        <w:shd w:val="clear" w:color="auto" w:fill="auto"/>
        <w:bidi w:val="0"/>
        <w:jc w:val="left"/>
        <w:ind w:left="360"/>
      </w:pPr>
      <w:r>
        <w:rPr>
          <w:lang w:val="en-US" w:eastAsia="en-US" w:bidi="en-US"/>
          <w:w w:val="100"/>
          <w:spacing w:val="0"/>
          <w:color w:val="000000"/>
          <w:position w:val="0"/>
        </w:rPr>
        <w:t>1.</w:t>
        <w:tab/>
        <w:t>Create a new yii</w:t>
      </w:r>
      <w:r>
        <w:rPr>
          <w:rStyle w:val="CharStyle9"/>
          <w:b w:val="0"/>
          <w:bCs w:val="0"/>
        </w:rPr>
        <w:t>2</w:t>
      </w:r>
      <w:r>
        <w:rPr>
          <w:rStyle w:val="CharStyle10"/>
        </w:rPr>
        <w:t>-app-basic</w:t>
      </w:r>
      <w:r>
        <w:rPr>
          <w:lang w:val="en-US" w:eastAsia="en-US" w:bidi="en-US"/>
          <w:w w:val="100"/>
          <w:spacing w:val="0"/>
          <w:color w:val="000000"/>
          <w:position w:val="0"/>
        </w:rPr>
        <w:t xml:space="preserve"> application using the composer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de-start-</w:t>
      </w:r>
      <w:r>
        <w:rPr>
          <w:rStyle w:val="Hyperlink"/>
          <w:shd w:val="clear" w:color="auto" w:fill="80FFFF"/>
        </w:rPr>
        <w:t>i</w:t>
      </w:r>
      <w:r>
        <w:rPr>
          <w:rStyle w:val="Hyperlink"/>
        </w:rPr>
        <w:t>nsta</w:t>
      </w:r>
      <w:r>
        <w:rPr>
          <w:rStyle w:val="Hyperlink"/>
          <w:shd w:val="clear" w:color="auto" w:fill="80FFFF"/>
        </w:rPr>
        <w:t>ll</w:t>
      </w:r>
      <w:r>
        <w:rPr>
          <w:rStyle w:val="Hyperlink"/>
        </w:rPr>
        <w:t>at</w:t>
      </w:r>
      <w:r>
        <w:rPr>
          <w:rStyle w:val="Hyperlink"/>
          <w:shd w:val="clear" w:color="auto" w:fill="80FFFF"/>
        </w:rPr>
        <w:t>i</w:t>
      </w:r>
      <w:r>
        <w:rPr>
          <w:rStyle w:val="Hyperlink"/>
        </w:rPr>
        <w:t>on</w:t>
      </w:r>
      <w:r>
        <w:rPr>
          <w:rStyle w:val="Hyperlink"/>
          <w:shd w:val="clear" w:color="auto" w:fill="80FFFF"/>
        </w:rPr>
        <w:t>.h</w:t>
      </w:r>
      <w:r>
        <w:rPr>
          <w:rStyle w:val="Hyperlink"/>
        </w:rPr>
        <w:t>tm</w:t>
      </w:r>
      <w:r>
        <w:rPr>
          <w:rStyle w:val="Hyperlink"/>
          <w:shd w:val="clear" w:color="auto" w:fill="80FFFF"/>
        </w:rPr>
        <w:t>l</w:t>
      </w:r>
      <w:r>
        <w:fldChar w:fldCharType="end"/>
      </w:r>
      <w:r>
        <w:rPr>
          <w:rStyle w:val="CharStyle12"/>
          <w:shd w:val="clear" w:color="auto" w:fill="80FFFF"/>
        </w:rPr>
        <w:t>.</w:t>
      </w:r>
    </w:p>
    <w:p>
      <w:pPr>
        <w:pStyle w:val="Style5"/>
        <w:tabs>
          <w:tab w:leader="none" w:pos="699" w:val="left"/>
        </w:tabs>
        <w:widowControl w:val="0"/>
        <w:keepNext w:val="0"/>
        <w:keepLines w:val="0"/>
        <w:shd w:val="clear" w:color="auto" w:fill="auto"/>
        <w:bidi w:val="0"/>
        <w:jc w:val="left"/>
        <w:ind w:left="0" w:firstLine="0"/>
      </w:pPr>
      <w:r>
        <w:rPr>
          <w:lang w:val="en-US" w:eastAsia="en-US" w:bidi="en-US"/>
          <w:w w:val="100"/>
          <w:spacing w:val="0"/>
          <w:color w:val="000000"/>
          <w:position w:val="0"/>
        </w:rPr>
        <w:t>2.</w:t>
        <w:tab/>
        <w:t>Create two databases for working and for tests.</w:t>
      </w:r>
    </w:p>
    <w:p>
      <w:pPr>
        <w:pStyle w:val="Style5"/>
        <w:tabs>
          <w:tab w:leader="none" w:pos="699" w:val="left"/>
        </w:tabs>
        <w:widowControl w:val="0"/>
        <w:keepNext w:val="0"/>
        <w:keepLines w:val="0"/>
        <w:shd w:val="clear" w:color="auto" w:fill="auto"/>
        <w:bidi w:val="0"/>
        <w:jc w:val="left"/>
        <w:ind w:left="360"/>
      </w:pPr>
      <w:r>
        <w:rPr>
          <w:lang w:val="en-US" w:eastAsia="en-US" w:bidi="en-US"/>
          <w:w w:val="100"/>
          <w:spacing w:val="0"/>
          <w:color w:val="000000"/>
          <w:position w:val="0"/>
        </w:rPr>
        <w:t>3.</w:t>
        <w:tab/>
        <w:t>Configure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to use the first database in your primary application in </w:t>
      </w:r>
      <w:r>
        <w:rPr>
          <w:rStyle w:val="CharStyle10"/>
        </w:rPr>
        <w:t>config/</w:t>
      </w:r>
      <w:r>
        <w:rPr>
          <w:rStyle w:val="CharStyle10"/>
          <w:shd w:val="clear" w:color="auto" w:fill="80FFFF"/>
        </w:rPr>
        <w:t>d</w:t>
      </w:r>
      <w:r>
        <w:rPr>
          <w:rStyle w:val="CharStyle10"/>
        </w:rPr>
        <w:t>b. p</w:t>
      </w:r>
      <w:r>
        <w:rPr>
          <w:rStyle w:val="CharStyle10"/>
          <w:shd w:val="clear" w:color="auto" w:fill="80FFFF"/>
        </w:rPr>
        <w:t>h</w:t>
      </w:r>
      <w:r>
        <w:rPr>
          <w:rStyle w:val="CharStyle10"/>
        </w:rPr>
        <w:t>p.</w:t>
      </w:r>
      <w:r>
        <w:rPr>
          <w:lang w:val="en-US" w:eastAsia="en-US" w:bidi="en-US"/>
          <w:w w:val="100"/>
          <w:spacing w:val="0"/>
          <w:color w:val="000000"/>
          <w:position w:val="0"/>
        </w:rPr>
        <w:t xml:space="preserve"> Make sure the test application uses the second database in </w:t>
      </w:r>
      <w:r>
        <w:rPr>
          <w:rStyle w:val="CharStyle10"/>
        </w:rPr>
        <w:t>tests/co</w:t>
      </w:r>
      <w:r>
        <w:rPr>
          <w:rStyle w:val="CharStyle10"/>
          <w:shd w:val="clear" w:color="auto" w:fill="80FFFF"/>
        </w:rPr>
        <w:t>d</w:t>
      </w:r>
      <w:r>
        <w:rPr>
          <w:rStyle w:val="CharStyle10"/>
        </w:rPr>
        <w:t>eception/config/confi</w:t>
      </w:r>
      <w:r>
        <w:rPr>
          <w:rStyle w:val="CharStyle10"/>
          <w:shd w:val="clear" w:color="auto" w:fill="80FFFF"/>
        </w:rPr>
        <w:t>g.</w:t>
      </w:r>
      <w:r>
        <w:rPr>
          <w:rStyle w:val="CharStyle10"/>
        </w:rPr>
        <w:t xml:space="preserve"> php.</w:t>
      </w:r>
    </w:p>
    <w:p>
      <w:pPr>
        <w:pStyle w:val="Style5"/>
        <w:tabs>
          <w:tab w:leader="none" w:pos="704" w:val="left"/>
        </w:tabs>
        <w:widowControl w:val="0"/>
        <w:keepNext w:val="0"/>
        <w:keepLines w:val="0"/>
        <w:shd w:val="clear" w:color="auto" w:fill="auto"/>
        <w:bidi w:val="0"/>
        <w:jc w:val="left"/>
        <w:ind w:left="0" w:firstLine="0"/>
      </w:pPr>
      <w:r>
        <w:rPr>
          <w:lang w:val="en-US" w:eastAsia="en-US" w:bidi="en-US"/>
          <w:w w:val="100"/>
          <w:spacing w:val="0"/>
          <w:color w:val="000000"/>
          <w:position w:val="0"/>
        </w:rPr>
        <w:t>4.</w:t>
        <w:tab/>
        <w:t>Create a new migration:</w:t>
      </w:r>
    </w:p>
    <w:p>
      <w:pPr>
        <w:pStyle w:val="Style5"/>
        <w:widowControl w:val="0"/>
        <w:keepNext w:val="0"/>
        <w:keepLines w:val="0"/>
        <w:shd w:val="clear" w:color="auto" w:fill="auto"/>
        <w:bidi w:val="0"/>
        <w:jc w:val="left"/>
        <w:spacing w:line="210" w:lineRule="exact"/>
        <w:ind w:left="0" w:firstLine="0"/>
      </w:pPr>
      <w:r>
        <w:rPr>
          <w:rStyle w:val="CharStyle10"/>
        </w:rPr>
        <w:t>&lt;</w:t>
      </w:r>
      <w:r>
        <w:rPr>
          <w:rStyle w:val="CharStyle10"/>
          <w:shd w:val="clear" w:color="auto" w:fill="80FFFF"/>
        </w:rPr>
        <w:t>?</w:t>
      </w:r>
      <w:r>
        <w:rPr>
          <w:rStyle w:val="CharStyle10"/>
        </w:rPr>
        <w:t>p</w:t>
      </w:r>
      <w:r>
        <w:rPr>
          <w:rStyle w:val="CharStyle10"/>
          <w:shd w:val="clear" w:color="auto" w:fill="80FFFF"/>
        </w:rPr>
        <w:t>h</w:t>
      </w:r>
      <w:r>
        <w:rPr>
          <w:rStyle w:val="CharStyle10"/>
        </w:rPr>
        <w:t>p</w:t>
      </w:r>
    </w:p>
    <w:p>
      <w:pPr>
        <w:pStyle w:val="Style5"/>
        <w:widowControl w:val="0"/>
        <w:keepNext w:val="0"/>
        <w:keepLines w:val="0"/>
        <w:shd w:val="clear" w:color="auto" w:fill="auto"/>
        <w:bidi w:val="0"/>
        <w:jc w:val="left"/>
        <w:spacing w:line="210" w:lineRule="exact"/>
        <w:ind w:left="0" w:firstLine="0"/>
      </w:pPr>
      <w:r>
        <w:rPr>
          <w:rStyle w:val="CharStyle10"/>
        </w:rPr>
        <w:t>use yii\</w:t>
      </w:r>
      <w:r>
        <w:rPr>
          <w:rStyle w:val="CharStyle10"/>
          <w:shd w:val="clear" w:color="auto" w:fill="80FFFF"/>
        </w:rPr>
        <w:t>d</w:t>
      </w:r>
      <w:r>
        <w:rPr>
          <w:rStyle w:val="CharStyle10"/>
        </w:rPr>
        <w:t>b\</w:t>
      </w:r>
      <w:r>
        <w:rPr>
          <w:rStyle w:val="CharStyle10"/>
          <w:shd w:val="clear" w:color="auto" w:fill="80FFFF"/>
        </w:rPr>
        <w:t>M</w:t>
      </w:r>
      <w:r>
        <w:rPr>
          <w:rStyle w:val="CharStyle10"/>
        </w:rPr>
        <w:t>igration;</w:t>
      </w:r>
    </w:p>
    <w:p>
      <w:pPr>
        <w:pStyle w:val="Style5"/>
        <w:widowControl w:val="0"/>
        <w:keepNext w:val="0"/>
        <w:keepLines w:val="0"/>
        <w:shd w:val="clear" w:color="auto" w:fill="auto"/>
        <w:bidi w:val="0"/>
        <w:jc w:val="left"/>
        <w:spacing w:line="211" w:lineRule="exact"/>
        <w:ind w:left="0" w:firstLine="0"/>
      </w:pPr>
      <w:r>
        <w:rPr>
          <w:rStyle w:val="CharStyle10"/>
        </w:rPr>
        <w:t>class</w:t>
      </w:r>
      <w:r>
        <w:rPr>
          <w:rStyle w:val="CharStyle13"/>
        </w:rPr>
        <w:t xml:space="preserve"> </w:t>
      </w:r>
      <w:r>
        <w:rPr>
          <w:rStyle w:val="CharStyle13"/>
          <w:shd w:val="clear" w:color="auto" w:fill="80FFFF"/>
        </w:rPr>
        <w:t>m</w:t>
      </w:r>
      <w:r>
        <w:rPr>
          <w:rStyle w:val="CharStyle13"/>
        </w:rPr>
        <w:t xml:space="preserve">160427_103115_create_post_table </w:t>
      </w:r>
      <w:r>
        <w:rPr>
          <w:rStyle w:val="CharStyle10"/>
        </w:rPr>
        <w:t xml:space="preserve">extends Migration </w:t>
      </w: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rPr>
        <w:t>public function up()</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p>
    <w:p>
      <w:pPr>
        <w:pStyle w:val="Style5"/>
        <w:tabs>
          <w:tab w:leader="none" w:pos="4882" w:val="left"/>
        </w:tabs>
        <w:widowControl w:val="0"/>
        <w:keepNext w:val="0"/>
        <w:keepLines w:val="0"/>
        <w:shd w:val="clear" w:color="auto" w:fill="auto"/>
        <w:bidi w:val="0"/>
        <w:jc w:val="left"/>
        <w:spacing w:line="178" w:lineRule="exact"/>
        <w:ind w:left="0" w:firstLine="0"/>
      </w:pPr>
      <w:r>
        <w:rPr>
          <w:rStyle w:val="CharStyle10"/>
        </w:rPr>
        <w:t>$t</w:t>
      </w:r>
      <w:r>
        <w:rPr>
          <w:rStyle w:val="CharStyle10"/>
          <w:shd w:val="clear" w:color="auto" w:fill="80FFFF"/>
        </w:rPr>
        <w:t>h</w:t>
      </w:r>
      <w:r>
        <w:rPr>
          <w:rStyle w:val="CharStyle10"/>
        </w:rPr>
        <w:t>is-&gt;createTable</w:t>
      </w:r>
      <w:r>
        <w:rPr>
          <w:rStyle w:val="CharStyle10"/>
          <w:shd w:val="clear" w:color="auto" w:fill="80FFFF"/>
        </w:rPr>
        <w:t>('{{</w:t>
      </w:r>
      <w:r>
        <w:rPr>
          <w:rStyle w:val="CharStyle10"/>
        </w:rPr>
        <w:t>%post</w:t>
      </w:r>
      <w:r>
        <w:rPr>
          <w:rStyle w:val="CharStyle10"/>
          <w:shd w:val="clear" w:color="auto" w:fill="80FFFF"/>
        </w:rPr>
        <w:t>}}',</w:t>
      </w:r>
      <w:r>
        <w:rPr>
          <w:rStyle w:val="CharStyle10"/>
        </w:rPr>
        <w:tab/>
      </w:r>
      <w:r>
        <w:rPr>
          <w:rStyle w:val="CharStyle10"/>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0"/>
          <w:shd w:val="clear" w:color="auto" w:fill="80FFFF"/>
        </w:rPr>
        <w:t>'</w:t>
      </w:r>
      <w:r>
        <w:rPr>
          <w:rStyle w:val="CharStyle10"/>
        </w:rPr>
        <w:t>id</w:t>
      </w:r>
      <w:r>
        <w:rPr>
          <w:rStyle w:val="CharStyle10"/>
          <w:shd w:val="clear" w:color="auto" w:fill="80FFFF"/>
        </w:rPr>
        <w:t>'</w:t>
      </w:r>
      <w:r>
        <w:rPr>
          <w:rStyle w:val="CharStyle10"/>
        </w:rPr>
        <w:t xml:space="preserve"> </w:t>
      </w:r>
      <w:r>
        <w:rPr>
          <w:rStyle w:val="CharStyle10"/>
          <w:shd w:val="clear" w:color="auto" w:fill="80FFFF"/>
        </w:rPr>
        <w:t>=&gt;</w:t>
      </w:r>
      <w:r>
        <w:rPr>
          <w:rStyle w:val="CharStyle10"/>
        </w:rPr>
        <w:t xml:space="preserve"> $t</w:t>
      </w:r>
      <w:r>
        <w:rPr>
          <w:rStyle w:val="CharStyle10"/>
          <w:shd w:val="clear" w:color="auto" w:fill="80FFFF"/>
        </w:rPr>
        <w:t>h</w:t>
      </w:r>
      <w:r>
        <w:rPr>
          <w:rStyle w:val="CharStyle10"/>
        </w:rPr>
        <w:t>is-&gt;pri</w:t>
      </w:r>
      <w:r>
        <w:rPr>
          <w:rStyle w:val="CharStyle10"/>
          <w:shd w:val="clear" w:color="auto" w:fill="80FFFF"/>
        </w:rPr>
        <w:t>m</w:t>
      </w:r>
      <w:r>
        <w:rPr>
          <w:rStyle w:val="CharStyle10"/>
        </w:rPr>
        <w:t>aryKey(),</w:t>
      </w:r>
    </w:p>
    <w:p>
      <w:pPr>
        <w:pStyle w:val="Style5"/>
        <w:widowControl w:val="0"/>
        <w:keepNext w:val="0"/>
        <w:keepLines w:val="0"/>
        <w:shd w:val="clear" w:color="auto" w:fill="auto"/>
        <w:bidi w:val="0"/>
        <w:jc w:val="left"/>
        <w:spacing w:line="178" w:lineRule="exact"/>
        <w:ind w:left="0" w:firstLine="0"/>
      </w:pPr>
      <w:r>
        <w:rPr>
          <w:rStyle w:val="CharStyle10"/>
          <w:shd w:val="clear" w:color="auto" w:fill="80FFFF"/>
        </w:rPr>
        <w:t>'</w:t>
      </w:r>
      <w:r>
        <w:rPr>
          <w:rStyle w:val="CharStyle10"/>
        </w:rPr>
        <w:t>title</w:t>
      </w:r>
      <w:r>
        <w:rPr>
          <w:rStyle w:val="CharStyle10"/>
          <w:shd w:val="clear" w:color="auto" w:fill="80FFFF"/>
        </w:rPr>
        <w:t>'</w:t>
      </w:r>
      <w:r>
        <w:rPr>
          <w:rStyle w:val="CharStyle10"/>
        </w:rPr>
        <w:t xml:space="preserve"> </w:t>
      </w:r>
      <w:r>
        <w:rPr>
          <w:rStyle w:val="CharStyle10"/>
          <w:shd w:val="clear" w:color="auto" w:fill="80FFFF"/>
        </w:rPr>
        <w:t>=&gt;</w:t>
      </w:r>
      <w:r>
        <w:rPr>
          <w:rStyle w:val="CharStyle10"/>
        </w:rPr>
        <w:t xml:space="preserve"> $t</w:t>
      </w:r>
      <w:r>
        <w:rPr>
          <w:rStyle w:val="CharStyle10"/>
          <w:shd w:val="clear" w:color="auto" w:fill="80FFFF"/>
        </w:rPr>
        <w:t>h</w:t>
      </w:r>
      <w:r>
        <w:rPr>
          <w:rStyle w:val="CharStyle10"/>
        </w:rPr>
        <w:t>is-&gt;string</w:t>
      </w:r>
      <w:r>
        <w:rPr>
          <w:rStyle w:val="CharStyle10"/>
          <w:shd w:val="clear" w:color="auto" w:fill="80FFFF"/>
        </w:rPr>
        <w:t>()</w:t>
      </w:r>
      <w:r>
        <w:rPr>
          <w:rStyle w:val="CharStyle10"/>
        </w:rPr>
        <w:t>-&gt;notNull(),</w:t>
      </w:r>
    </w:p>
    <w:p>
      <w:pPr>
        <w:pStyle w:val="Style5"/>
        <w:widowControl w:val="0"/>
        <w:keepNext w:val="0"/>
        <w:keepLines w:val="0"/>
        <w:shd w:val="clear" w:color="auto" w:fill="auto"/>
        <w:bidi w:val="0"/>
        <w:jc w:val="left"/>
        <w:spacing w:line="178" w:lineRule="exact"/>
        <w:ind w:left="0" w:firstLine="0"/>
      </w:pPr>
      <w:r>
        <w:rPr>
          <w:rStyle w:val="CharStyle10"/>
          <w:shd w:val="clear" w:color="auto" w:fill="80FFFF"/>
        </w:rPr>
        <w:t>'</w:t>
      </w:r>
      <w:r>
        <w:rPr>
          <w:rStyle w:val="CharStyle10"/>
        </w:rPr>
        <w:t>content_</w:t>
      </w:r>
      <w:r>
        <w:rPr>
          <w:rStyle w:val="CharStyle10"/>
          <w:shd w:val="clear" w:color="auto" w:fill="80FFFF"/>
        </w:rPr>
        <w:t>m</w:t>
      </w:r>
      <w:r>
        <w:rPr>
          <w:rStyle w:val="CharStyle10"/>
        </w:rPr>
        <w:t>ark</w:t>
      </w:r>
      <w:r>
        <w:rPr>
          <w:rStyle w:val="CharStyle10"/>
          <w:shd w:val="clear" w:color="auto" w:fill="80FFFF"/>
        </w:rPr>
        <w:t>d</w:t>
      </w:r>
      <w:r>
        <w:rPr>
          <w:rStyle w:val="CharStyle10"/>
        </w:rPr>
        <w:t>own</w:t>
      </w:r>
      <w:r>
        <w:rPr>
          <w:rStyle w:val="CharStyle10"/>
          <w:shd w:val="clear" w:color="auto" w:fill="80FFFF"/>
        </w:rPr>
        <w:t>'</w:t>
      </w:r>
      <w:r>
        <w:rPr>
          <w:rStyle w:val="CharStyle10"/>
        </w:rPr>
        <w:t xml:space="preserve"> </w:t>
      </w:r>
      <w:r>
        <w:rPr>
          <w:rStyle w:val="CharStyle10"/>
          <w:shd w:val="clear" w:color="auto" w:fill="80FFFF"/>
        </w:rPr>
        <w:t>=&gt;</w:t>
      </w:r>
      <w:r>
        <w:rPr>
          <w:rStyle w:val="CharStyle10"/>
        </w:rPr>
        <w:t xml:space="preserve"> $t</w:t>
      </w:r>
      <w:r>
        <w:rPr>
          <w:rStyle w:val="CharStyle10"/>
          <w:shd w:val="clear" w:color="auto" w:fill="80FFFF"/>
        </w:rPr>
        <w:t>h</w:t>
      </w:r>
      <w:r>
        <w:rPr>
          <w:rStyle w:val="CharStyle10"/>
        </w:rPr>
        <w:t>is-&gt;text(),</w:t>
      </w:r>
    </w:p>
    <w:p>
      <w:pPr>
        <w:pStyle w:val="Style5"/>
        <w:widowControl w:val="0"/>
        <w:keepNext w:val="0"/>
        <w:keepLines w:val="0"/>
        <w:shd w:val="clear" w:color="auto" w:fill="auto"/>
        <w:bidi w:val="0"/>
        <w:jc w:val="left"/>
        <w:spacing w:line="178" w:lineRule="exact"/>
        <w:ind w:left="0" w:firstLine="0"/>
      </w:pPr>
      <w:r>
        <w:rPr>
          <w:rStyle w:val="CharStyle10"/>
          <w:shd w:val="clear" w:color="auto" w:fill="80FFFF"/>
        </w:rPr>
        <w:t>'</w:t>
      </w:r>
      <w:r>
        <w:rPr>
          <w:rStyle w:val="CharStyle10"/>
        </w:rPr>
        <w:t>content_</w:t>
      </w:r>
      <w:r>
        <w:rPr>
          <w:rStyle w:val="CharStyle10"/>
          <w:shd w:val="clear" w:color="auto" w:fill="80FFFF"/>
        </w:rPr>
        <w:t>h</w:t>
      </w:r>
      <w:r>
        <w:rPr>
          <w:rStyle w:val="CharStyle10"/>
        </w:rPr>
        <w:t>t</w:t>
      </w:r>
      <w:r>
        <w:rPr>
          <w:rStyle w:val="CharStyle10"/>
          <w:shd w:val="clear" w:color="auto" w:fill="80FFFF"/>
        </w:rPr>
        <w:t>m</w:t>
      </w:r>
      <w:r>
        <w:rPr>
          <w:rStyle w:val="CharStyle10"/>
        </w:rPr>
        <w:t>l</w:t>
      </w:r>
      <w:r>
        <w:rPr>
          <w:rStyle w:val="CharStyle10"/>
          <w:shd w:val="clear" w:color="auto" w:fill="80FFFF"/>
        </w:rPr>
        <w:t>'</w:t>
      </w:r>
      <w:r>
        <w:rPr>
          <w:rStyle w:val="CharStyle10"/>
        </w:rPr>
        <w:t xml:space="preserve"> </w:t>
      </w:r>
      <w:r>
        <w:rPr>
          <w:rStyle w:val="CharStyle10"/>
          <w:shd w:val="clear" w:color="auto" w:fill="80FFFF"/>
        </w:rPr>
        <w:t>=&gt;</w:t>
      </w:r>
      <w:r>
        <w:rPr>
          <w:rStyle w:val="CharStyle10"/>
        </w:rPr>
        <w:t xml:space="preserve"> $t</w:t>
      </w:r>
      <w:r>
        <w:rPr>
          <w:rStyle w:val="CharStyle10"/>
          <w:shd w:val="clear" w:color="auto" w:fill="80FFFF"/>
        </w:rPr>
        <w:t>h</w:t>
      </w:r>
      <w:r>
        <w:rPr>
          <w:rStyle w:val="CharStyle10"/>
        </w:rPr>
        <w:t>is-&gt;text(),</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rPr>
        <w:t xml:space="preserve">public function </w:t>
      </w:r>
      <w:r>
        <w:rPr>
          <w:rStyle w:val="CharStyle10"/>
          <w:shd w:val="clear" w:color="auto" w:fill="80FFFF"/>
        </w:rPr>
        <w:t>d</w:t>
      </w:r>
      <w:r>
        <w:rPr>
          <w:rStyle w:val="CharStyle10"/>
        </w:rPr>
        <w:t>own()</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rPr>
        <w:t>$t</w:t>
      </w:r>
      <w:r>
        <w:rPr>
          <w:rStyle w:val="CharStyle10"/>
          <w:shd w:val="clear" w:color="auto" w:fill="80FFFF"/>
        </w:rPr>
        <w:t>h</w:t>
      </w:r>
      <w:r>
        <w:rPr>
          <w:rStyle w:val="CharStyle10"/>
        </w:rPr>
        <w:t>is-&gt;</w:t>
      </w:r>
      <w:r>
        <w:rPr>
          <w:rStyle w:val="CharStyle10"/>
          <w:shd w:val="clear" w:color="auto" w:fill="80FFFF"/>
        </w:rPr>
        <w:t>d</w:t>
      </w:r>
      <w:r>
        <w:rPr>
          <w:rStyle w:val="CharStyle10"/>
        </w:rPr>
        <w:t>ropTable</w:t>
      </w:r>
      <w:r>
        <w:rPr>
          <w:rStyle w:val="CharStyle10"/>
          <w:shd w:val="clear" w:color="auto" w:fill="80FFFF"/>
        </w:rPr>
        <w:t>('{{</w:t>
      </w:r>
      <w:r>
        <w:rPr>
          <w:rStyle w:val="CharStyle10"/>
        </w:rPr>
        <w:t>%post</w:t>
      </w: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vertAlign w:val="superscript"/>
          <w:w w:val="100"/>
          <w:spacing w:val="0"/>
          <w:color w:val="000000"/>
          <w:position w:val="0"/>
        </w:rPr>
        <w:t>}</w:t>
      </w:r>
    </w:p>
    <w:p>
      <w:pPr>
        <w:pStyle w:val="Style5"/>
        <w:tabs>
          <w:tab w:leader="none" w:pos="704"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5.</w:t>
        <w:tab/>
        <w:t>Apply the migration to both the working and test databases:</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r>
        <w:rPr>
          <w:rStyle w:val="CharStyle10"/>
        </w:rPr>
        <w:t>yii migrate</w:t>
      </w:r>
    </w:p>
    <w:p>
      <w:pPr>
        <w:pStyle w:val="Style5"/>
        <w:widowControl w:val="0"/>
        <w:keepNext w:val="0"/>
        <w:keepLines w:val="0"/>
        <w:shd w:val="clear" w:color="auto" w:fill="auto"/>
        <w:bidi w:val="0"/>
        <w:jc w:val="left"/>
        <w:spacing w:line="379" w:lineRule="exact"/>
        <w:ind w:left="0" w:firstLine="0"/>
      </w:pPr>
      <w:r>
        <w:rPr>
          <w:rStyle w:val="CharStyle10"/>
        </w:rPr>
        <w:t>tests/codeception/bin/yii migrate</w:t>
      </w:r>
    </w:p>
    <w:p>
      <w:pPr>
        <w:pStyle w:val="Style5"/>
        <w:tabs>
          <w:tab w:leader="none" w:pos="704" w:val="left"/>
        </w:tabs>
        <w:widowControl w:val="0"/>
        <w:keepNext w:val="0"/>
        <w:keepLines w:val="0"/>
        <w:shd w:val="clear" w:color="auto" w:fill="auto"/>
        <w:bidi w:val="0"/>
        <w:jc w:val="left"/>
        <w:spacing w:line="379" w:lineRule="exact"/>
        <w:ind w:left="0" w:firstLine="0"/>
      </w:pPr>
      <w:r>
        <w:rPr>
          <w:lang w:val="en-US" w:eastAsia="en-US" w:bidi="en-US"/>
          <w:w w:val="100"/>
          <w:spacing w:val="0"/>
          <w:color w:val="000000"/>
          <w:position w:val="0"/>
        </w:rPr>
        <w:t>6.</w:t>
        <w:tab/>
        <w:t xml:space="preserve">Create the </w:t>
      </w:r>
      <w:r>
        <w:rPr>
          <w:rStyle w:val="CharStyle10"/>
        </w:rPr>
        <w:t>Post</w:t>
      </w:r>
      <w:r>
        <w:rPr>
          <w:lang w:val="en-US" w:eastAsia="en-US" w:bidi="en-US"/>
          <w:w w:val="100"/>
          <w:spacing w:val="0"/>
          <w:color w:val="000000"/>
          <w:position w:val="0"/>
        </w:rPr>
        <w:t xml:space="preserve"> model:</w:t>
      </w:r>
    </w:p>
    <w:p>
      <w:pPr>
        <w:pStyle w:val="Style5"/>
        <w:widowControl w:val="0"/>
        <w:keepNext w:val="0"/>
        <w:keepLines w:val="0"/>
        <w:shd w:val="clear" w:color="auto" w:fill="auto"/>
        <w:bidi w:val="0"/>
        <w:jc w:val="left"/>
        <w:spacing w:line="379" w:lineRule="exact"/>
        <w:ind w:left="0" w:firstLine="0"/>
      </w:pPr>
      <w:r>
        <w:rPr>
          <w:rStyle w:val="CharStyle10"/>
        </w:rPr>
        <w:t>&lt;?php</w:t>
      </w:r>
    </w:p>
    <w:p>
      <w:pPr>
        <w:pStyle w:val="Style5"/>
        <w:widowControl w:val="0"/>
        <w:keepNext w:val="0"/>
        <w:keepLines w:val="0"/>
        <w:shd w:val="clear" w:color="auto" w:fill="auto"/>
        <w:bidi w:val="0"/>
        <w:jc w:val="left"/>
        <w:spacing w:line="210" w:lineRule="exact"/>
        <w:ind w:left="0" w:firstLine="0"/>
      </w:pPr>
      <w:r>
        <w:rPr>
          <w:rStyle w:val="CharStyle10"/>
        </w:rPr>
        <w:t>namespace app\</w:t>
      </w:r>
      <w:r>
        <w:rPr>
          <w:rStyle w:val="CharStyle10"/>
          <w:shd w:val="clear" w:color="auto" w:fill="80FFFF"/>
        </w:rPr>
        <w:t>m</w:t>
      </w:r>
      <w:r>
        <w:rPr>
          <w:rStyle w:val="CharStyle10"/>
        </w:rPr>
        <w:t>o</w:t>
      </w:r>
      <w:r>
        <w:rPr>
          <w:rStyle w:val="CharStyle10"/>
          <w:shd w:val="clear" w:color="auto" w:fill="80FFFF"/>
        </w:rPr>
        <w:t>d</w:t>
      </w:r>
      <w:r>
        <w:rPr>
          <w:rStyle w:val="CharStyle10"/>
        </w:rPr>
        <w:t>els;</w:t>
      </w:r>
    </w:p>
    <w:p>
      <w:pPr>
        <w:pStyle w:val="Style5"/>
        <w:widowControl w:val="0"/>
        <w:keepNext w:val="0"/>
        <w:keepLines w:val="0"/>
        <w:shd w:val="clear" w:color="auto" w:fill="auto"/>
        <w:bidi w:val="0"/>
        <w:jc w:val="left"/>
        <w:spacing w:line="178" w:lineRule="exact"/>
        <w:ind w:left="0" w:firstLine="0"/>
      </w:pPr>
      <w:r>
        <w:rPr>
          <w:rStyle w:val="CharStyle10"/>
        </w:rPr>
        <w:t>use app\be</w:t>
      </w:r>
      <w:r>
        <w:rPr>
          <w:rStyle w:val="CharStyle10"/>
          <w:shd w:val="clear" w:color="auto" w:fill="80FFFF"/>
        </w:rPr>
        <w:t>h</w:t>
      </w:r>
      <w:r>
        <w:rPr>
          <w:rStyle w:val="CharStyle10"/>
        </w:rPr>
        <w:t>aviors\Mark</w:t>
      </w:r>
      <w:r>
        <w:rPr>
          <w:rStyle w:val="CharStyle10"/>
          <w:shd w:val="clear" w:color="auto" w:fill="80FFFF"/>
        </w:rPr>
        <w:t>d</w:t>
      </w:r>
      <w:r>
        <w:rPr>
          <w:rStyle w:val="CharStyle10"/>
        </w:rPr>
        <w:t>ownBe</w:t>
      </w:r>
      <w:r>
        <w:rPr>
          <w:rStyle w:val="CharStyle10"/>
          <w:shd w:val="clear" w:color="auto" w:fill="80FFFF"/>
        </w:rPr>
        <w:t>h</w:t>
      </w:r>
      <w:r>
        <w:rPr>
          <w:rStyle w:val="CharStyle10"/>
        </w:rPr>
        <w:t>avio</w:t>
      </w:r>
      <w:r>
        <w:rPr>
          <w:rStyle w:val="CharStyle10"/>
          <w:shd w:val="clear" w:color="auto" w:fill="80FFFF"/>
        </w:rPr>
        <w:t xml:space="preserve">r; </w:t>
      </w:r>
      <w:r>
        <w:rPr>
          <w:rStyle w:val="CharStyle10"/>
        </w:rPr>
        <w:t>use yii\</w:t>
      </w:r>
      <w:r>
        <w:rPr>
          <w:rStyle w:val="CharStyle10"/>
          <w:shd w:val="clear" w:color="auto" w:fill="80FFFF"/>
        </w:rPr>
        <w:t>d</w:t>
      </w:r>
      <w:r>
        <w:rPr>
          <w:rStyle w:val="CharStyle10"/>
        </w:rPr>
        <w:t>b\ActiveRecor</w:t>
      </w:r>
      <w:r>
        <w:rPr>
          <w:rStyle w:val="CharStyle10"/>
          <w:shd w:val="clear" w:color="auto" w:fill="80FFFF"/>
        </w:rPr>
        <w:t>d</w:t>
      </w:r>
      <w:r>
        <w:rPr>
          <w:rStyle w:val="CharStyle10"/>
        </w:rPr>
        <w:t>;</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p>
    <w:sectPr>
      <w:footnotePr>
        <w:pos w:val="pageBottom"/>
        <w:numFmt w:val="decimal"/>
        <w:numRestart w:val="continuous"/>
      </w:footnotePr>
      <w:pgSz w:w="11909" w:h="16834"/>
      <w:pgMar w:top="1430" w:left="1248" w:right="126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0">
    <w:name w:val="Основной текст (2) + Интервал 1 pt"/>
    <w:basedOn w:val="CharStyle6"/>
    <w:rPr>
      <w:lang w:val="en-US" w:eastAsia="en-US" w:bidi="en-US"/>
      <w:w w:val="100"/>
      <w:spacing w:val="20"/>
      <w:color w:val="000000"/>
      <w:position w:val="0"/>
    </w:rPr>
  </w:style>
  <w:style w:type="character" w:customStyle="1" w:styleId="CharStyle11">
    <w:name w:val="Основной текст (2)"/>
    <w:basedOn w:val="CharStyle6"/>
    <w:rPr>
      <w:lang w:val="en-US" w:eastAsia="en-US" w:bidi="en-US"/>
      <w:u w:val="single"/>
      <w:w w:val="100"/>
      <w:spacing w:val="0"/>
      <w:color w:val="000000"/>
      <w:position w:val="0"/>
    </w:rPr>
  </w:style>
  <w:style w:type="character" w:customStyle="1" w:styleId="CharStyle12">
    <w:name w:val="Основной текст (2)"/>
    <w:basedOn w:val="CharStyle6"/>
    <w:rPr>
      <w:lang w:val="en-US" w:eastAsia="en-US" w:bidi="en-US"/>
      <w:u w:val="single"/>
      <w:w w:val="100"/>
      <w:spacing w:val="0"/>
      <w:color w:val="000000"/>
      <w:position w:val="0"/>
    </w:rPr>
  </w:style>
  <w:style w:type="character" w:customStyle="1" w:styleId="CharStyle13">
    <w:name w:val="Основной текст (2)"/>
    <w:basedOn w:val="CharStyle6"/>
    <w:rPr>
      <w:lang w:val="en-US" w:eastAsia="en-US" w:bidi="en-US"/>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