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380" w:right="0" w:firstLine="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.95pt;margin-top:-11.pt;width:6.25pt;height:13.35pt;z-index:-125829376;mso-wrap-distance-left:16.3pt;mso-wrap-distance-top:4.6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Besides, we can extend the </w:t>
      </w:r>
      <w:r>
        <w:rPr>
          <w:rStyle w:val="CharStyle7"/>
        </w:rPr>
        <w:t>yii\base\AttributeBehavior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 like </w:t>
      </w:r>
      <w:r>
        <w:rPr>
          <w:rStyle w:val="CharStyle7"/>
        </w:rPr>
        <w:t>yii\behaviors\TimestampBehavior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updating specified attributes for any events.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learn more about behaviors and events, refer to the following pages: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80" w:right="0" w:firstLine="0"/>
      </w:pPr>
      <w:r>
        <w:fldChar w:fldCharType="begin"/>
      </w:r>
      <w:r>
        <w:rPr>
          <w:rStyle w:val="CharStyle10"/>
        </w:rPr>
        <w:instrText> HYPERLINK "http://www.yiiframework.com/doc-2.0/guide-concept-behaviors.html" </w:instrText>
      </w:r>
      <w:r>
        <w:fldChar w:fldCharType="separate"/>
      </w:r>
      <w:r>
        <w:rPr>
          <w:rStyle w:val="Hyperlink"/>
        </w:rPr>
        <w:t>http://www.viiframework.com/doc-2.0/guide-concept-behaviors.hrml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94" w:lineRule="exact"/>
        <w:ind w:left="380" w:right="0" w:firstLine="0"/>
      </w:pPr>
      <w:r>
        <w:fldChar w:fldCharType="begin"/>
      </w:r>
      <w:r>
        <w:rPr>
          <w:rStyle w:val="CharStyle10"/>
        </w:rPr>
        <w:instrText> HYPERLINK "http://www.yiiframework.com/doc-2.0/guide-concept-events.html" </w:instrText>
      </w:r>
      <w:r>
        <w:fldChar w:fldCharType="separate"/>
      </w:r>
      <w:r>
        <w:rPr>
          <w:rStyle w:val="Hyperlink"/>
        </w:rPr>
        <w:t>http://www.yiiframework.com/doc-2.0/guide-concept-events.html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9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information about the Markdown syntax, refer to </w:t>
      </w:r>
      <w:r>
        <w:fldChar w:fldCharType="begin"/>
      </w:r>
      <w:r>
        <w:rPr>
          <w:rStyle w:val="CharStyle10"/>
        </w:rPr>
        <w:instrText> HYPERLINK "http://daringfireball.net/projects/markdown/" </w:instrText>
      </w:r>
      <w:r>
        <w:fldChar w:fldCharType="separate"/>
      </w:r>
      <w:r>
        <w:rPr>
          <w:rStyle w:val="Hyperlink"/>
        </w:rPr>
        <w:t>http://daringfireball net/proje cts/ma rkdown/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Also, refer to the </w:t>
      </w:r>
      <w:r>
        <w:rPr>
          <w:rStyle w:val="CharStyle11"/>
        </w:rPr>
        <w:t>Making extensions distribution-ready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 of this chapter.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8" w:right="1262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