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5068" w:val="left"/>
          <w:tab w:leader="none" w:pos="556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4" w:line="210" w:lineRule="exact"/>
        <w:ind w:left="1060" w:right="3740" w:firstLine="0"/>
      </w:pPr>
      <w:r>
        <w:rPr>
          <w:rStyle w:val="CharStyle5"/>
        </w:rPr>
        <w:t>public function actionUpdate($id) {</w:t>
        <w:tab/>
        <w:t>...</w:t>
        <w:tab/>
        <w:t>} protected function findModel($id)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3220" w:hanging="420"/>
      </w:pPr>
      <w:r>
        <w:rPr>
          <w:rStyle w:val="CharStyle5"/>
        </w:rPr>
        <w:t>if (($model = Post::findOne($id)) !== null) { return $model;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5"/>
        </w:rPr>
        <w:t>} else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178" w:lineRule="exact"/>
        <w:ind w:left="0" w:right="200" w:firstLine="0"/>
      </w:pPr>
      <w:r>
        <w:rPr>
          <w:rStyle w:val="CharStyle5"/>
        </w:rPr>
        <w:t>throw new NotFoundHttpException('The requested page does not exist.');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03" w:line="178" w:lineRule="exact"/>
        <w:ind w:left="640" w:righ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numPr>
          <w:ilvl w:val="0"/>
          <w:numId w:val="1"/>
        </w:numPr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79" w:line="274" w:lineRule="exact"/>
        <w:ind w:left="640" w:right="0" w:hanging="26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That is it. Ensure that the delete operation still works correctly, and after the deletion, you will be redirected to a corresponding index action.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 create an external controller action, you need to extend your class from</w:t>
      </w:r>
      <w:r>
        <w:rPr>
          <w:rStyle w:val="CharStyle5"/>
        </w:rPr>
        <w:t xml:space="preserve"> yii\base\Action.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only mandatory method to implement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is</w:t>
      </w:r>
      <w:r>
        <w:rPr>
          <w:rStyle w:val="CharStyle5"/>
        </w:rPr>
        <w:t xml:space="preserve"> run. In our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case, it accepts the parameter named $id from</w:t>
      </w:r>
      <w:r>
        <w:rPr>
          <w:rStyle w:val="CharStyle5"/>
        </w:rPr>
        <w:t xml:space="preserve"> </w:t>
      </w:r>
      <w:r>
        <w:rPr>
          <w:rStyle w:val="CharStyle8"/>
        </w:rPr>
        <w:t>$_get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using the automatic parameter binding feature of Yii and tries to delete a corresponding model.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 make it customizable, we’ve created two public properties configurable from the controller. These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are </w:t>
      </w:r>
      <w:r>
        <w:rPr>
          <w:rStyle w:val="CharStyle5"/>
        </w:rPr>
        <w:t xml:space="preserve">modelName,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which holds the name of the model we are working with,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and</w:t>
      </w:r>
      <w:r>
        <w:rPr>
          <w:rStyle w:val="CharStyle5"/>
        </w:rPr>
        <w:t xml:space="preserve"> redirectTo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that specifies a route the user will be redirected to.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 configuration itself is done by implementing the actions method in your controller. There, you can attach the action once or multiple times and configure its public properties.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can access the original controller object via the controller property if you need it to redirect to another action or render a specific view.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6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3"/>
        <w:numPr>
          <w:ilvl w:val="0"/>
          <w:numId w:val="3"/>
        </w:numPr>
        <w:tabs>
          <w:tab w:leader="none" w:pos="67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260"/>
      </w:pPr>
      <w:r>
        <w:fldChar w:fldCharType="begin"/>
      </w:r>
      <w:r>
        <w:rPr>
          <w:color w:val="000000"/>
        </w:rPr>
        <w:instrText> HYPERLINK "http://www.yiiframework.com/doc-2.0/guide-structure-controllers.html" </w:instrText>
      </w:r>
      <w:r>
        <w:fldChar w:fldCharType="separate"/>
      </w:r>
      <w:r>
        <w:rPr>
          <w:rStyle w:val="Hyperlink"/>
          <w:lang w:val="en-US" w:eastAsia="en-US" w:bidi="en-US"/>
          <w:rFonts w:ascii="Times New Roman" w:eastAsia="Times New Roman" w:hAnsi="Times New Roman" w:cs="Times New Roman"/>
          <w:w w:val="100"/>
          <w:spacing w:val="0"/>
          <w:position w:val="0"/>
        </w:rPr>
        <w:t xml:space="preserve">To learn more about controllers and actions refer, to </w:t>
      </w:r>
      <w:r>
        <w:rPr>
          <w:rStyle w:val="Hyperlink"/>
        </w:rPr>
        <w:t>http://www.yiiframework.com/doc-2.0/guide-</w:t>
      </w:r>
      <w:r>
        <w:fldChar w:fldCharType="end"/>
      </w:r>
      <w:r>
        <w:rPr>
          <w:rStyle w:val="CharStyle9"/>
        </w:rPr>
        <w:t xml:space="preserve"> structure-controllers.html</w:t>
      </w:r>
    </w:p>
    <w:p>
      <w:pPr>
        <w:pStyle w:val="Style3"/>
        <w:numPr>
          <w:ilvl w:val="0"/>
          <w:numId w:val="3"/>
        </w:numPr>
        <w:tabs>
          <w:tab w:leader="none" w:pos="6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 </w:t>
      </w:r>
      <w:r>
        <w:rPr>
          <w:rStyle w:val="CharStyle10"/>
        </w:rPr>
        <w:t>Creating reusable controllers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recipe in this chapter</w:t>
      </w:r>
    </w:p>
    <w:sectPr>
      <w:footnotePr>
        <w:pos w:val="pageBottom"/>
        <w:numFmt w:val="decimal"/>
        <w:numRestart w:val="continuous"/>
      </w:footnotePr>
      <w:pgSz w:w="11909" w:h="16834"/>
      <w:pgMar w:top="2519" w:left="1247" w:right="1258" w:bottom="269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3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4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8">
    <w:name w:val="Основной текст (2) + Малые прописные,Интервал 1 pt"/>
    <w:basedOn w:val="CharStyle4"/>
    <w:rPr>
      <w:lang w:val="en-US" w:eastAsia="en-US" w:bidi="en-US"/>
      <w:smallCaps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Основной текст (2) + 11 pt,Курсив"/>
    <w:basedOn w:val="CharStyle4"/>
    <w:rPr>
      <w:lang w:val="en-US" w:eastAsia="en-US" w:bidi="en-US"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4"/>
    <w:basedOn w:val="Normal"/>
    <w:link w:val="CharStyle7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