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7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4" w:line="210" w:lineRule="exact"/>
        <w:ind w:left="2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you can attach the filter to other controllers or modules.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 filter should extend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yii\base\ActionFilter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class, which extends</w:t>
      </w:r>
      <w:r>
        <w:rPr>
          <w:rStyle w:val="CharStyle7"/>
        </w:rPr>
        <w:t xml:space="preserve"> yii\base\Behavior. We can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override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beforeAction or afterAction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if we want to do post- and pre-filtering.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example, we can check user access and throw corresponding HTTP-exceptions in a fail case. In this recipe, we redirect the user to the agreement page if the specific cookie value does not exist: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rStyle w:val="CharStyle7"/>
        </w:rPr>
        <w:t>class AgreementFilter extends ActionFilter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7"/>
        </w:rPr>
        <w:t>public function beforeAction($action)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4960" w:firstLine="0"/>
      </w:pPr>
      <w:r>
        <w:rPr>
          <w:rStyle w:val="CharStyle7"/>
        </w:rPr>
        <w:t>$checker = new AgreementChecker(); if (!$checker-&gt;isAllowed())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20" w:right="1600" w:firstLine="0"/>
      </w:pPr>
      <w:r>
        <w:rPr>
          <w:rStyle w:val="CharStyle7"/>
        </w:rPr>
        <w:t>Yii::$app-&gt;response-&gt;redirect(['/content/agreement'])-&gt;send(); return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7"/>
        </w:rPr>
        <w:t>return true;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7"/>
        </w:rPr>
        <w:t xml:space="preserve">You can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attach filters to any controller or module. To specify the list of necessary routes, just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only or except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options. For example, we apply our filter only for the index action of the controller: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7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40" w:right="0" w:firstLine="0"/>
      </w:pPr>
      <w:r>
        <w:rPr>
          <w:rStyle w:val="CharStyle7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7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rStyle w:val="CharStyle7"/>
        </w:rPr>
        <w:t>'class' =&gt; AgreementFilter::className(),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320" w:right="0" w:firstLine="0"/>
      </w:pPr>
      <w:r>
        <w:rPr>
          <w:rStyle w:val="CharStyle7"/>
        </w:rPr>
        <w:t>' only' =&gt; ['index'],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880" w:right="0" w:firstLine="0"/>
      </w:pPr>
      <w:r>
        <w:rPr>
          <w:rStyle w:val="CharStyle7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440" w:right="0" w:firstLine="0"/>
      </w:pPr>
      <w:r>
        <w:rPr>
          <w:rStyle w:val="CharStyle7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8" w:line="182" w:lineRule="exact"/>
        <w:ind w:left="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rStyle w:val="CharStyle7"/>
        </w:rPr>
        <w:t xml:space="preserve">Do not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forget to return</w:t>
      </w:r>
      <w:r>
        <w:rPr>
          <w:rStyle w:val="CharStyle7"/>
        </w:rPr>
        <w:t xml:space="preserve"> a true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value in the success case from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beforeAction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method. Otherwise, the controller action will not be executed.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7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3" w:line="264" w:lineRule="exact"/>
        <w:ind w:left="0" w:right="0" w:firstLine="0"/>
      </w:pPr>
      <w:r>
        <w:fldChar w:fldCharType="begin"/>
      </w:r>
      <w:r>
        <w:rPr>
          <w:color w:val="000000"/>
        </w:rPr>
        <w:instrText> HYPERLINK "http://www.yiiframework.com/doc-2.0/guide-structure-filters.html"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more information about filters, refer to </w:t>
      </w:r>
      <w:r>
        <w:rPr>
          <w:rStyle w:val="Hyperlink"/>
        </w:rPr>
        <w:t>http://www.yiiframework. c om/doc -2.0/guide-structure -</w:t>
      </w:r>
      <w:r>
        <w:fldChar w:fldCharType="end"/>
      </w:r>
      <w:r>
        <w:rPr>
          <w:rStyle w:val="CharStyle10"/>
        </w:rPr>
        <w:t xml:space="preserve"> filters.html</w:t>
      </w:r>
      <w:r>
        <w:rPr>
          <w:rStyle w:val="CharStyle11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build-in cache and access control filters, refer to:</w:t>
      </w:r>
    </w:p>
    <w:p>
      <w:pPr>
        <w:pStyle w:val="Style3"/>
        <w:numPr>
          <w:ilvl w:val="0"/>
          <w:numId w:val="3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fldChar w:fldCharType="begin"/>
      </w:r>
      <w:r>
        <w:rPr>
          <w:rStyle w:val="CharStyle10"/>
        </w:rPr>
        <w:instrText> HYPERLINK "http://www.yiiframework.com/doc-2.0/guide-caching-http.html" </w:instrText>
      </w:r>
      <w:r>
        <w:fldChar w:fldCharType="separate"/>
      </w:r>
      <w:r>
        <w:rPr>
          <w:rStyle w:val="Hyperlink"/>
        </w:rPr>
        <w:t>http://www.yiiframework.com/doc-2.0/guide-caching-http.html</w:t>
      </w:r>
      <w:r>
        <w:fldChar w:fldCharType="end"/>
      </w:r>
    </w:p>
    <w:p>
      <w:pPr>
        <w:pStyle w:val="Style3"/>
        <w:numPr>
          <w:ilvl w:val="0"/>
          <w:numId w:val="3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fldChar w:fldCharType="begin"/>
      </w:r>
      <w:r>
        <w:rPr>
          <w:rStyle w:val="CharStyle10"/>
        </w:rPr>
        <w:instrText> HYPERLINK "http://www.yiiframework.com/doc-2.0/guide-securityauthorization.html" </w:instrText>
      </w:r>
      <w:r>
        <w:fldChar w:fldCharType="separate"/>
      </w:r>
      <w:r>
        <w:rPr>
          <w:rStyle w:val="Hyperlink"/>
        </w:rPr>
        <w:t>http://www.yiiframework.com/doc-2.0/guide-securityauthorizat.ion.ht.ml</w:t>
      </w:r>
      <w:r>
        <w:fldChar w:fldCharType="end"/>
      </w:r>
    </w:p>
    <w:p>
      <w:pPr>
        <w:pStyle w:val="Style12"/>
        <w:numPr>
          <w:ilvl w:val="0"/>
          <w:numId w:val="3"/>
        </w:numPr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rStyle w:val="CharStyle14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model behaviors</w:t>
      </w:r>
      <w:r>
        <w:rPr>
          <w:rStyle w:val="CharStyle14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42" w:right="1306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0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4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7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13)_"/>
    <w:basedOn w:val="DefaultParagraphFont"/>
    <w:link w:val="Style8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10)_"/>
    <w:basedOn w:val="DefaultParagraphFont"/>
    <w:link w:val="Style12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4">
    <w:name w:val="Основной текст (10) + 10,5 pt,Не курсив"/>
    <w:basedOn w:val="CharStyle13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4"/>
    <w:basedOn w:val="Normal"/>
    <w:link w:val="CharStyle6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Основной текст (13)"/>
    <w:basedOn w:val="Normal"/>
    <w:link w:val="CharStyle9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2">
    <w:name w:val="Основной текст (10)"/>
    <w:basedOn w:val="Normal"/>
    <w:link w:val="CharStyle13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