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4" w:line="210" w:lineRule="exact"/>
        <w:ind w:left="480" w:right="0" w:firstLine="0"/>
      </w:pPr>
      <w:r>
        <w:rPr>
          <w:rStyle w:val="CharStyle5"/>
        </w:rPr>
        <w:t>'language' =&gt; 'de',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3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Instead of setting the language in the configuration file, you can switch the application language in runtime: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0" w:right="0" w:firstLine="0"/>
      </w:pPr>
      <w:r>
        <w:rPr>
          <w:rStyle w:val="CharStyle5"/>
        </w:rPr>
        <w:t>Yii::$app-&gt;language = 'fr';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example, if you store the user language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lang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field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User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model, you can create the language loader: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rStyle w:val="CharStyle5"/>
        </w:rPr>
        <w:t>namespace app\bootstrap;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0" w:right="0" w:firstLine="0"/>
      </w:pPr>
      <w:r>
        <w:rPr>
          <w:rStyle w:val="CharStyle5"/>
        </w:rPr>
        <w:t>use yii\base\BootstrapInterface;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0" w:firstLine="0"/>
      </w:pPr>
      <w:r>
        <w:rPr>
          <w:rStyle w:val="CharStyle5"/>
        </w:rPr>
        <w:t>class LanguageBootstrap implements BootstrapInterface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80" w:right="0" w:firstLine="0"/>
      </w:pPr>
      <w:r>
        <w:rPr>
          <w:rStyle w:val="CharStyle5"/>
        </w:rPr>
        <w:t>public function bootstrap($app)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5"/>
        </w:rPr>
        <w:t>if (!$app-&gt;user-&gt;isGuest)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00" w:right="0" w:firstLine="0"/>
      </w:pPr>
      <w:r>
        <w:rPr>
          <w:rStyle w:val="CharStyle5"/>
        </w:rPr>
        <w:t>$app-&gt;language = $app-&gt;user-&gt;identity-&gt;lang;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0" w:right="0" w:firstLine="0"/>
      </w:pPr>
      <w:r>
        <w:rPr>
          <w:rStyle w:val="CharStyle5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Register this class in the bootstrapping list: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$config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5"/>
        </w:rPr>
        <w:t>'id' =&gt; ' basic',</w:t>
      </w:r>
    </w:p>
    <w:p>
      <w:pPr>
        <w:pStyle w:val="Style3"/>
        <w:tabs>
          <w:tab w:leader="underscore" w:pos="2952" w:val="left"/>
          <w:tab w:leader="underscore" w:pos="34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rStyle w:val="CharStyle5"/>
        </w:rPr>
        <w:t>'basePath' =&gt; dirname(</w:t>
        <w:tab/>
        <w:t>DIR</w:t>
        <w:tab/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480" w:right="0" w:firstLine="0"/>
      </w:pPr>
      <w:r>
        <w:rPr>
          <w:rStyle w:val="CharStyle5"/>
        </w:rPr>
        <w:t>'bootstrap' =&gt; ['log', 'app'bootstrap\LanguageBoostrap'],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rStyle w:val="CharStyle5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20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every authenticated user will see the interface in their own language.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you can override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yii\web\UrlManager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for passing the current language as a GET parameter or as a prefix of a URL. Also, as an alternative you can store selected languages in browser cookies.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462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When you generate models and another code with Gii, you can check the following option: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08" w:line="210" w:lineRule="exact"/>
        <w:ind w:left="220" w:right="0" w:firstLine="0"/>
      </w:pPr>
      <w:r>
        <w:rPr>
          <w:rStyle w:val="CharStyle11"/>
          <w:b/>
          <w:bCs/>
        </w:rPr>
        <w:t>2 Enable MSN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9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All labels in the generated code will be embraced into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Yii: :t()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calls.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238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did not cover the translating of model content in this recipe. However, for example, you can store</w:t>
      </w:r>
    </w:p>
    <w:sectPr>
      <w:footnotePr>
        <w:pos w:val="pageBottom"/>
        <w:numFmt w:val="decimal"/>
        <w:numRestart w:val="continuous"/>
      </w:footnotePr>
      <w:pgSz w:w="11909" w:h="16834"/>
      <w:pgMar w:top="2481" w:left="1191" w:right="1314" w:bottom="249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43)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rebuchet MS" w:eastAsia="Trebuchet MS" w:hAnsi="Trebuchet MS" w:cs="Trebuchet MS"/>
    </w:rPr>
  </w:style>
  <w:style w:type="character" w:customStyle="1" w:styleId="CharStyle11">
    <w:name w:val="Основной текст (43)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Основной текст (13)_"/>
    <w:basedOn w:val="DefaultParagraphFont"/>
    <w:link w:val="Style12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43)"/>
    <w:basedOn w:val="Normal"/>
    <w:link w:val="CharStyle10"/>
    <w:pPr>
      <w:widowControl w:val="0"/>
      <w:shd w:val="clear" w:color="auto" w:fill="FFFFFF"/>
      <w:spacing w:before="480" w:after="12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rebuchet MS" w:eastAsia="Trebuchet MS" w:hAnsi="Trebuchet MS" w:cs="Trebuchet MS"/>
    </w:rPr>
  </w:style>
  <w:style w:type="paragraph" w:customStyle="1" w:styleId="Style12">
    <w:name w:val="Основной текст (13)"/>
    <w:basedOn w:val="Normal"/>
    <w:link w:val="CharStyle13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