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translated texts in separate tables (such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post_lang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table for post model table) in a database and use the value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of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Yii: :$app-&gt;language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property to get the current language and extract needed content for your models by the value.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fldChar w:fldCharType="begin"/>
      </w:r>
      <w:r>
        <w:rPr>
          <w:color w:val="000000"/>
        </w:rPr>
        <w:instrText> HYPERLINK "http://www.yiiframework.com/doc-2.0/guide-tutorial-i18n.html"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For more information about internationalization in Yi2, refer to </w:t>
      </w:r>
      <w:r>
        <w:rPr>
          <w:rStyle w:val="Hyperlink"/>
        </w:rPr>
        <w:t>http://www.yiiframework.com/doc-</w:t>
      </w:r>
      <w:r>
        <w:fldChar w:fldCharType="end"/>
      </w:r>
      <w:r>
        <w:rPr>
          <w:rStyle w:val="CharStyle8"/>
        </w:rPr>
        <w:t xml:space="preserve"> 2.0/guide-tutorial-il 8n.html</w:t>
      </w:r>
      <w:r>
        <w:rPr>
          <w:rStyle w:val="CharStyle9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481" w:left="1191" w:right="1314" w:bottom="249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