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 ArticleController extends Controller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function actionIn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$query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Articl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e:</w:t>
      </w:r>
      <w:r>
        <w:rPr>
          <w:lang w:val="en-US" w:eastAsia="en-US" w:bidi="en-US"/>
          <w:w w:val="100"/>
          <w:spacing w:val="0"/>
          <w:color w:val="000000"/>
          <w:position w:val="0"/>
        </w:rPr>
        <w:t>:fin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$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ataProvi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new ActiveDataProvi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er([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query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$query,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return 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is-&gt;ren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er(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'i</w:t>
      </w:r>
      <w:r>
        <w:rPr>
          <w:lang w:val="en-US" w:eastAsia="en-US" w:bidi="en-US"/>
          <w:w w:val="100"/>
          <w:spacing w:val="0"/>
          <w:color w:val="000000"/>
          <w:position w:val="0"/>
        </w:rPr>
        <w:t>ndex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'd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ataProvi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ataProvi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 Add the views/artic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e/in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 view as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use yii\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elpers\Ht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l; use yii\wi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gets\ListView;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@</w:t>
      </w:r>
      <w:r>
        <w:rPr>
          <w:lang w:val="en-US" w:eastAsia="en-US" w:bidi="en-US"/>
          <w:w w:val="100"/>
          <w:spacing w:val="0"/>
          <w:color w:val="000000"/>
          <w:position w:val="0"/>
        </w:rPr>
        <w:t>var 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is yii\web\View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@</w:t>
      </w:r>
      <w:r>
        <w:rPr>
          <w:lang w:val="en-US" w:eastAsia="en-US" w:bidi="en-US"/>
          <w:w w:val="100"/>
          <w:spacing w:val="0"/>
          <w:color w:val="000000"/>
          <w:position w:val="0"/>
        </w:rPr>
        <w:t>var $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ataProvi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 yii\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ata\ActiveDataProvi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*/ </w:t>
      </w:r>
      <w:r>
        <w:rPr>
          <w:lang w:val="en-US" w:eastAsia="en-US" w:bidi="en-US"/>
          <w:w w:val="100"/>
          <w:spacing w:val="0"/>
          <w:color w:val="000000"/>
          <w:position w:val="0"/>
        </w:rPr>
        <w:t>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is-&gt;title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Articles';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is-&gt;para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s['brea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bs'][]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is-&gt;title;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iv class="article-in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1&gt;&lt;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Ht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l::enco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e($t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is-&gt;title)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&gt;&lt;/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&lt;?=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ListView::wi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dataProvider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ataProvi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Options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item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'], '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_ite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Then add views/article/_ite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m.</w:t>
      </w:r>
      <w:r>
        <w:rPr>
          <w:lang w:val="en-US" w:eastAsia="en-US" w:bidi="en-US"/>
          <w:w w:val="100"/>
          <w:spacing w:val="0"/>
          <w:color w:val="000000"/>
          <w:position w:val="0"/>
        </w:rPr>
        <w:t>php: 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@</w:t>
      </w:r>
      <w:r>
        <w:rPr>
          <w:lang w:val="en-US" w:eastAsia="en-US" w:bidi="en-US"/>
          <w:w w:val="100"/>
          <w:spacing w:val="0"/>
          <w:color w:val="000000"/>
          <w:position w:val="0"/>
        </w:rPr>
        <w:t>var 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is yii\web\View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@</w:t>
      </w:r>
      <w:r>
        <w:rPr>
          <w:lang w:val="en-US" w:eastAsia="en-US" w:bidi="en-US"/>
          <w:w w:val="100"/>
          <w:spacing w:val="0"/>
          <w:color w:val="000000"/>
          <w:position w:val="0"/>
        </w:rPr>
        <w:t>var $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el app\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els\Article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*/ </w:t>
      </w:r>
      <w:r>
        <w:rPr>
          <w:lang w:val="en-US" w:eastAsia="en-US" w:bidi="en-US"/>
          <w:w w:val="100"/>
          <w:spacing w:val="0"/>
          <w:color w:val="000000"/>
          <w:position w:val="0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iv class="panel panel-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efault"&gt;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iv class="panel-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ing"&gt;&lt;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Ht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l::enco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e($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el-&gt;title);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&gt;&lt;/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iv&gt; &lt;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iv class="panel-bo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y"&gt;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Category: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&lt;?=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Ht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l::enco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e($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el-&gt;categor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y-</w:t>
      </w:r>
      <w:r>
        <w:rPr>
          <w:lang w:val="en-US" w:eastAsia="en-US" w:bidi="en-US"/>
          <w:w w:val="100"/>
          <w:spacing w:val="0"/>
          <w:color w:val="000000"/>
          <w:position w:val="0"/>
        </w:rPr>
        <w:t>&gt;na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e)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&lt;/div&gt;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42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Follow these steps to profile an application with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:</w:t>
      </w:r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422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Open the articles page: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86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