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9pt;height:250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Verify that the server returns </w:t>
      </w:r>
      <w:r>
        <w:rPr>
          <w:rStyle w:val="CharStyle5"/>
          <w:b w:val="0"/>
          <w:bCs w:val="0"/>
        </w:rPr>
        <w:t>200</w:t>
      </w:r>
      <w:r>
        <w:rPr>
          <w:rStyle w:val="CharStyle6"/>
        </w:rPr>
        <w:t xml:space="preserve"> ok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first </w:t>
      </w:r>
      <w:r>
        <w:rPr>
          <w:rStyle w:val="CharStyle7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8"/>
        </w:rPr>
        <w:t xml:space="preserve"> </w:t>
      </w:r>
      <w:r>
        <w:rPr>
          <w:rStyle w:val="CharStyle5"/>
          <w:b w:val="0"/>
          <w:bCs w:val="0"/>
          <w:shd w:val="clear" w:color="auto" w:fill="80FFFF"/>
        </w:rPr>
        <w:t>304</w:t>
      </w:r>
      <w:r>
        <w:rPr>
          <w:rStyle w:val="CharStyle8"/>
        </w:rPr>
        <w:t xml:space="preserve"> Not Modified 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subsequent requests.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There are time-based and content-based approaches to check the ava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lability of the cached response content for your browser with the help of 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P-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ers.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1" w:name="bookmark1"/>
      <w:r>
        <w:rPr>
          <w:rStyle w:val="CharStyle13"/>
          <w:b/>
          <w:bCs/>
        </w:rPr>
        <w:t>Last-Modified</w:t>
      </w:r>
      <w:bookmarkEnd w:id="1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approach suggests that the server must return the last modification date of every document. After storing the date, our browser can attach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f-Mo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ifie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-Since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header for every subsequent request.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must attach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action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filter to our controller and specify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lastMo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ifie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callback as follows: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6"/>
        </w:rPr>
        <w:t xml:space="preserve">class BlogController extends Controller </w:t>
      </w: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public function be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aviors()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{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 xml:space="preserve">return </w:t>
      </w:r>
      <w:r>
        <w:rPr>
          <w:rStyle w:val="CharStyle16"/>
          <w:shd w:val="clear" w:color="auto" w:fill="80FFFF"/>
        </w:rPr>
        <w:t>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  <w:shd w:val="clear" w:color="auto" w:fill="80FFFF"/>
        </w:rPr>
        <w:t>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class'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yii\filters\HttpCac</w:t>
      </w:r>
      <w:r>
        <w:rPr>
          <w:rStyle w:val="CharStyle16"/>
          <w:shd w:val="clear" w:color="auto" w:fill="80FFFF"/>
        </w:rPr>
        <w:t>h</w:t>
      </w:r>
      <w:r>
        <w:rPr>
          <w:rStyle w:val="CharStyle16"/>
        </w:rPr>
        <w:t>e</w:t>
      </w:r>
      <w:r>
        <w:rPr>
          <w:rStyle w:val="CharStyle16"/>
          <w:shd w:val="clear" w:color="auto" w:fill="80FFFF"/>
        </w:rPr>
        <w:t>',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6"/>
          <w:shd w:val="clear" w:color="auto" w:fill="80FFFF"/>
        </w:rPr>
        <w:t>'o</w:t>
      </w:r>
      <w:r>
        <w:rPr>
          <w:rStyle w:val="CharStyle16"/>
        </w:rPr>
        <w:t>nl</w:t>
      </w:r>
      <w:r>
        <w:rPr>
          <w:rStyle w:val="CharStyle16"/>
          <w:shd w:val="clear" w:color="auto" w:fill="80FFFF"/>
        </w:rPr>
        <w:t>y'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['i</w:t>
      </w:r>
      <w:r>
        <w:rPr>
          <w:rStyle w:val="CharStyle16"/>
        </w:rPr>
        <w:t>nde</w:t>
      </w:r>
      <w:r>
        <w:rPr>
          <w:rStyle w:val="CharStyle16"/>
          <w:shd w:val="clear" w:color="auto" w:fill="80FFFF"/>
        </w:rPr>
        <w:t>x'],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>lastModified</w:t>
      </w:r>
      <w:r>
        <w:rPr>
          <w:rStyle w:val="CharStyle16"/>
          <w:shd w:val="clear" w:color="auto" w:fill="80FFFF"/>
        </w:rPr>
        <w:t>'</w:t>
      </w:r>
      <w:r>
        <w:rPr>
          <w:rStyle w:val="CharStyle16"/>
        </w:rPr>
        <w:t xml:space="preserve"> </w:t>
      </w:r>
      <w:r>
        <w:rPr>
          <w:rStyle w:val="CharStyle16"/>
          <w:shd w:val="clear" w:color="auto" w:fill="80FFFF"/>
        </w:rPr>
        <w:t>=&gt;</w:t>
      </w:r>
      <w:r>
        <w:rPr>
          <w:rStyle w:val="CharStyle16"/>
        </w:rPr>
        <w:t xml:space="preserve"> function ($action, $para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 xml:space="preserve">s) </w:t>
      </w:r>
      <w:r>
        <w:rPr>
          <w:rStyle w:val="CharStyle16"/>
          <w:shd w:val="clear" w:color="auto" w:fill="80FFFF"/>
        </w:rPr>
        <w:t xml:space="preserve">{ </w:t>
      </w:r>
      <w:r>
        <w:rPr>
          <w:rStyle w:val="CharStyle16"/>
        </w:rPr>
        <w:t>return Article::find(</w:t>
      </w:r>
      <w:r>
        <w:rPr>
          <w:rStyle w:val="CharStyle16"/>
          <w:shd w:val="clear" w:color="auto" w:fill="80FFFF"/>
        </w:rPr>
        <w:t>)-</w:t>
      </w:r>
      <w:r>
        <w:rPr>
          <w:rStyle w:val="CharStyle16"/>
        </w:rPr>
        <w:t>&gt;</w:t>
      </w:r>
      <w:r>
        <w:rPr>
          <w:rStyle w:val="CharStyle16"/>
          <w:shd w:val="clear" w:color="auto" w:fill="80FFFF"/>
        </w:rPr>
        <w:t>m</w:t>
      </w:r>
      <w:r>
        <w:rPr>
          <w:rStyle w:val="CharStyle16"/>
        </w:rPr>
        <w:t>a</w:t>
      </w:r>
      <w:r>
        <w:rPr>
          <w:rStyle w:val="CharStyle16"/>
          <w:shd w:val="clear" w:color="auto" w:fill="80FFFF"/>
        </w:rPr>
        <w:t>x('u</w:t>
      </w:r>
      <w:r>
        <w:rPr>
          <w:rStyle w:val="CharStyle16"/>
        </w:rPr>
        <w:t>pdated_a</w:t>
      </w:r>
      <w:r>
        <w:rPr>
          <w:rStyle w:val="CharStyle16"/>
          <w:shd w:val="clear" w:color="auto" w:fill="80FFFF"/>
        </w:rPr>
        <w:t>t');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6" w:right="131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6">
    <w:name w:val="Заголовок №6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7">
    <w:name w:val="Заголовок №6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Основной текст (56)_"/>
    <w:basedOn w:val="DefaultParagraphFont"/>
    <w:link w:val="Style11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3">
    <w:name w:val="Основной текст (56)"/>
    <w:basedOn w:val="CharStyle12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5">
    <w:name w:val="Основной текст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6">
    <w:name w:val="Основной текст (2) + Интервал 1 pt"/>
    <w:basedOn w:val="CharStyle15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56)"/>
    <w:basedOn w:val="Normal"/>
    <w:link w:val="CharStyle1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4">
    <w:name w:val="Основной текст (2)"/>
    <w:basedOn w:val="Normal"/>
    <w:link w:val="CharStyle15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