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3499"/>
        <w:gridCol w:w="5866"/>
      </w:tblGrid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If-None-Match: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Cache-Control: public, max-age=3600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"VYkwdOXBzV23KhnzTTJXU"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Etag: "VYkwdOXBzV23KhnzTTJXU"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Third request after updating the post with a full response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6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HTTP/1.1 200 OK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2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GET index.php?r=blog/view&amp;id=3 HTTP 1.1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Cache-Control: public, max-age=3600Etag: "Ur4Ghd6hdYthrn82Ph44dhF"</w:t>
            </w:r>
          </w:p>
        </w:tc>
      </w:tr>
      <w:tr>
        <w:trPr>
          <w:trHeight w:val="99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2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If-None-Match: "VYkwdOXBzV23KhnzTT JXU"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2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&lt;!DOCTYPE html&gt; &lt;html lang="en-US"&gt;</w:t>
            </w:r>
          </w:p>
        </w:tc>
      </w:tr>
    </w:tbl>
    <w:p>
      <w:pPr>
        <w:framePr w:w="936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123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the cache is valid, our application will send the </w:t>
      </w:r>
      <w:r>
        <w:rPr>
          <w:rStyle w:val="CharStyle5"/>
          <w:b w:val="0"/>
          <w:bCs w:val="0"/>
        </w:rPr>
        <w:t>304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Modified response HTTP-headers instead of the page content and will not run controllers and actions repeatedly.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HTTP caching refer to </w:t>
      </w:r>
      <w:r>
        <w:fldChar w:fldCharType="begin"/>
      </w:r>
      <w:r>
        <w:rPr>
          <w:rStyle w:val="CharStyle8"/>
        </w:rPr>
        <w:instrText> HYPERLINK "https://developers.google.com/web/fundamentals/performance/optimizing-content-efficiency/http-caching" </w:instrText>
      </w:r>
      <w:r>
        <w:fldChar w:fldCharType="separate"/>
      </w:r>
      <w:r>
        <w:rPr>
          <w:rStyle w:val="Hyperlink"/>
        </w:rPr>
        <w:t>https://developers.google.com/web/fundamentals/performanre/optimi7ing-content-efficiency/http-</w:t>
      </w:r>
      <w:r>
        <w:fldChar w:fldCharType="end"/>
      </w:r>
      <w:r>
        <w:rPr>
          <w:rStyle w:val="CharStyle8"/>
        </w:rPr>
        <w:t xml:space="preserve"> caching</w:t>
      </w:r>
    </w:p>
    <w:p>
      <w:pPr>
        <w:pStyle w:val="Style3"/>
        <w:numPr>
          <w:ilvl w:val="0"/>
          <w:numId w:val="1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HTTP-caching in Yii2 refer to </w:t>
      </w:r>
      <w:r>
        <w:fldChar w:fldCharType="begin"/>
      </w:r>
      <w:r>
        <w:rPr>
          <w:rStyle w:val="CharStyle8"/>
        </w:rPr>
        <w:instrText> HYPERLINK "http://www.yiiframework.com/doc-2.0/guide-caching-http.html" </w:instrText>
      </w:r>
      <w:r>
        <w:fldChar w:fldCharType="separate"/>
      </w:r>
      <w:r>
        <w:rPr>
          <w:rStyle w:val="Hyperlink"/>
        </w:rPr>
        <w:t>http://www.yiiframework.com/doc-2.0/guide-caching-http.html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54" w:left="1206" w:right="1313" w:bottom="24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