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'backend/runtime',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'backend/web/assets',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'frontend/runtime',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'frontend/web/assets',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'api/runtime',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'api/web/assets',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'setExecutable'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 yii',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'tests/codeception/bin/yii',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'setCookieValidationKey'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'backend/config/main-local.php',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39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'frontend/config/main-local.php', 'api/config/main-local.php',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'Production'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'path' =&gt; ' prod 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'setWritable'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'backend/runtime',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'backend/web/assets',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'frontend/runtime',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'frontend/web/assets',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'api/runtime',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'api/web/assets',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'setExecutable'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'setCookieValidationKey'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'backend/config/main-local.php',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39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'frontend/config/main-local.php', 'api/config/main-local.php',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you have the console, frontend, backend, and api applications.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Advanced application template is a set of applications with custom aliases, such as @frontend, @backend, @common, and @console and corresponding namespaces instead of the simple @app alias for the Basic template.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easily add, remove, or rename this applications (with their aliases and namespaces) if needed.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getting more information about the usage of application directory structures refer to </w:t>
      </w:r>
      <w:r>
        <w:fldChar w:fldCharType="begin"/>
      </w:r>
      <w:r>
        <w:rPr>
          <w:rStyle w:val="CharStyle9"/>
        </w:rPr>
        <w:instrText> HYPERLINK "https://github.com/yiisoft/yii2-app-advanced/tree/master/docs/guide" </w:instrText>
      </w:r>
      <w:r>
        <w:fldChar w:fldCharType="separate"/>
      </w:r>
      <w:r>
        <w:rPr>
          <w:rStyle w:val="Hyperlink"/>
        </w:rPr>
        <w:t>https://github.com/yiisoft/yii2-app-advanced/tree/mastpr/docs/guide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20" w:left="1229" w:right="1290" w:bottom="256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