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Implementing and executing cron jobs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Sometimes, an application requires some background tasks, such as regenerating a site map or refreshing statistics. A common way to implement this is by using cron jobs. When using Yii, there is a way to use a command to run as a job.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see how to implement both. For our recipe, we will implement writing the current timestamp into</w:t>
      </w:r>
      <w:r>
        <w:rPr>
          <w:rStyle w:val="CharStyle7"/>
        </w:rPr>
        <w:t xml:space="preserve"> a t imestamp. txt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under the protected directory.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by using the Composer,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http://www.yiiframework.com/doc-2.0/gurde-startinstallation.html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94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3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the Hello command</w:t>
      </w:r>
      <w:bookmarkEnd w:id="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</w:t>
      </w:r>
      <w:r>
        <w:rPr>
          <w:rStyle w:val="CharStyle1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</w:t>
      </w:r>
      <w:r>
        <w:rPr>
          <w:rStyle w:val="CharStyle1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</w:t>
      </w:r>
      <w:r>
        <w:rPr>
          <w:rStyle w:val="CharStyle1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</w:t>
      </w:r>
      <w:r>
        <w:rPr>
          <w:rStyle w:val="CharStyle17"/>
        </w:rPr>
        <w:t xml:space="preserve"> app\commands\HelloController : : actionIndex as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shell command: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7"/>
        </w:rPr>
        <w:t>&lt;?php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6460" w:firstLine="0"/>
      </w:pPr>
      <w:r>
        <w:rPr>
          <w:rStyle w:val="CharStyle17"/>
        </w:rPr>
        <w:t>namespace app\commands; use yii\console\Controller;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7"/>
        </w:rPr>
        <w:t>/**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" w:right="0" w:firstLine="0"/>
      </w:pPr>
      <w:r>
        <w:rPr>
          <w:rStyle w:val="CharStyle17"/>
        </w:rPr>
        <w:t>* This command echoes the first argument that you have entered.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" w:right="0" w:firstLine="0"/>
      </w:pPr>
      <w:r>
        <w:rPr>
          <w:rStyle w:val="CharStyle17"/>
        </w:rPr>
        <w:t>*/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5060" w:firstLine="0"/>
      </w:pPr>
      <w:r>
        <w:rPr>
          <w:rStyle w:val="CharStyle17"/>
        </w:rPr>
        <w:t>class HelloController extends Controller 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7"/>
        </w:rPr>
        <w:t>/**</w:t>
      </w:r>
    </w:p>
    <w:p>
      <w:pPr>
        <w:pStyle w:val="Style15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7"/>
        </w:rPr>
        <w:t>This command echoes what you have entered as the message.</w:t>
      </w:r>
    </w:p>
    <w:p>
      <w:pPr>
        <w:pStyle w:val="Style15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7"/>
        </w:rPr>
        <w:t>@param string $message the message to be echoed.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7"/>
        </w:rPr>
        <w:t>*/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7"/>
        </w:rPr>
        <w:t>public function actionIndex($message = 'hello world')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60" w:right="0" w:firstLine="0"/>
      </w:pPr>
      <w:r>
        <w:rPr>
          <w:rStyle w:val="CharStyle17"/>
        </w:rPr>
        <w:t>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17"/>
        </w:rPr>
        <w:t>echo $message . "\n";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60" w:right="0" w:firstLine="0"/>
      </w:pPr>
      <w:r>
        <w:rPr>
          <w:rStyle w:val="CharStyle17"/>
        </w:rPr>
        <w:t>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0" w:right="0" w:firstLine="0"/>
      </w:pPr>
      <w:r>
        <w:rPr>
          <w:rStyle w:val="CharStyle17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7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shell in your application directory and execute this command:</w:t>
      </w:r>
    </w:p>
    <w:p>
      <w:pPr>
        <w:pStyle w:val="Style18"/>
        <w:tabs>
          <w:tab w:leader="none" w:pos="9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you also can call the following and ensure that the shell works: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 /yii</w:t>
      </w:r>
    </w:p>
    <w:p>
      <w:pPr>
        <w:pStyle w:val="Style5"/>
        <w:numPr>
          <w:ilvl w:val="0"/>
          <w:numId w:val="3"/>
        </w:numPr>
        <w:tabs>
          <w:tab w:leader="none" w:pos="7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Type the following command for the display</w:t>
      </w:r>
      <w:r>
        <w:rPr>
          <w:rStyle w:val="CharStyle7"/>
        </w:rPr>
        <w:t xml:space="preserve"> hello: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help hello</w:t>
      </w:r>
    </w:p>
    <w:p>
      <w:pPr>
        <w:pStyle w:val="Style5"/>
        <w:numPr>
          <w:ilvl w:val="0"/>
          <w:numId w:val="3"/>
        </w:numPr>
        <w:tabs>
          <w:tab w:leader="none" w:pos="7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7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framework must display some information: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DESCRIPTION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This command echoes what you have entered as the message.</w:t>
      </w:r>
    </w:p>
    <w:sectPr>
      <w:footnotePr>
        <w:pos w:val="pageBottom"/>
        <w:numFmt w:val="decimal"/>
        <w:numRestart w:val="continuous"/>
      </w:footnotePr>
      <w:pgSz w:w="11909" w:h="16834"/>
      <w:pgMar w:top="2546" w:left="1231" w:right="1327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3)_"/>
    <w:basedOn w:val="DefaultParagraphFont"/>
    <w:link w:val="Style1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9">
    <w:name w:val="Основной текст (12)_"/>
    <w:basedOn w:val="DefaultParagraphFont"/>
    <w:link w:val="Style1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3)"/>
    <w:basedOn w:val="Normal"/>
    <w:link w:val="CharStyle1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8">
    <w:name w:val="Основной текст (12)"/>
    <w:basedOn w:val="Normal"/>
    <w:link w:val="CharStyle1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