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66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2040" w:hanging="420"/>
      </w:pPr>
      <w:r>
        <w:rPr>
          <w:rStyle w:val="CharStyle5"/>
        </w:rPr>
        <w:t>server('prod', 'site.com', 22) // SSH access to remote server -&gt;user( ' user' )</w:t>
      </w:r>
    </w:p>
    <w:p>
      <w:pPr>
        <w:pStyle w:val="Style3"/>
        <w:tabs>
          <w:tab w:leader="none" w:pos="46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// -&gt;password(password) // uncomment for authentication by password // -&gt;identityFile()</w:t>
        <w:tab/>
        <w:t>// uncomment for authentication by SSH key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-&gt;stage('production')</w:t>
      </w:r>
    </w:p>
    <w:p>
      <w:pPr>
        <w:pStyle w:val="Style3"/>
        <w:tabs>
          <w:tab w:leader="none" w:pos="33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1080" w:right="0" w:firstLine="0"/>
      </w:pPr>
      <w:r>
        <w:rPr>
          <w:rStyle w:val="CharStyle5"/>
        </w:rPr>
        <w:t>-&gt;env('deploy_path',</w:t>
        <w:tab/>
        <w:t>'/var/www/project');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660" w:right="0" w:firstLine="0"/>
      </w:pPr>
      <w:r>
        <w:rPr>
          <w:rStyle w:val="CharStyle5"/>
        </w:rPr>
        <w:t>set('repository', 'git@github.com:user/repo.git');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25" w:line="210" w:lineRule="exact"/>
        <w:ind w:left="360" w:right="0" w:firstLine="0"/>
      </w:pPr>
      <w:r>
        <w:rPr>
          <w:rStyle w:val="CharStyle8"/>
        </w:rPr>
        <w:t xml:space="preserve">Try 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prepare remote project directories structure: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238" w:line="160" w:lineRule="exact"/>
        <w:ind w:left="660" w:right="0" w:firstLine="0"/>
      </w:pPr>
      <w:r>
        <w:rPr>
          <w:lang w:val="en-US" w:eastAsia="en-US" w:bidi="en-US"/>
          <w:w w:val="100"/>
          <w:color w:val="000000"/>
          <w:position w:val="0"/>
        </w:rPr>
        <w:t>dep deploy:prepare prod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Step 3 - Adding remote configuration</w:t>
      </w:r>
      <w:bookmarkEnd w:id="0"/>
    </w:p>
    <w:p>
      <w:pPr>
        <w:pStyle w:val="Style6"/>
        <w:numPr>
          <w:ilvl w:val="0"/>
          <w:numId w:val="3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server’s</w:t>
      </w:r>
      <w:r>
        <w:rPr>
          <w:rStyle w:val="CharStyle8"/>
        </w:rPr>
        <w:t xml:space="preserve"> /var/www/project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directory. It has two subdirectories after the initialization: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5"/>
        </w:rPr>
        <w:t>proj ect</w:t>
      </w:r>
    </w:p>
    <w:p>
      <w:pPr>
        <w:pStyle w:val="Style3"/>
        <w:tabs>
          <w:tab w:leader="hyphen" w:pos="9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5"/>
        </w:rPr>
        <w:t>I</w:t>
        <w:tab/>
        <w:t>releases</w:t>
      </w:r>
    </w:p>
    <w:p>
      <w:pPr>
        <w:pStyle w:val="Style3"/>
        <w:tabs>
          <w:tab w:leader="hyphen" w:pos="9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60" w:right="0" w:firstLine="0"/>
      </w:pPr>
      <w:r>
        <w:rPr>
          <w:rStyle w:val="CharStyle5"/>
        </w:rPr>
        <w:t>I</w:t>
        <w:tab/>
        <w:t>shared</w:t>
      </w:r>
    </w:p>
    <w:p>
      <w:pPr>
        <w:pStyle w:val="Style6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original files with private configurations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a shared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 like this: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5"/>
        </w:rPr>
        <w:t>proj ect</w:t>
      </w:r>
    </w:p>
    <w:p>
      <w:pPr>
        <w:pStyle w:val="Style3"/>
        <w:tabs>
          <w:tab w:leader="hyphen" w:pos="9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5"/>
        </w:rPr>
        <w:t>I</w:t>
        <w:tab/>
        <w:t>releases</w:t>
      </w:r>
    </w:p>
    <w:p>
      <w:pPr>
        <w:pStyle w:val="Style3"/>
        <w:tabs>
          <w:tab w:leader="hyphen" w:pos="9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5"/>
        </w:rPr>
        <w:t>I</w:t>
        <w:tab/>
        <w:t>shared</w:t>
      </w:r>
    </w:p>
    <w:p>
      <w:pPr>
        <w:pStyle w:val="Style3"/>
        <w:numPr>
          <w:ilvl w:val="0"/>
          <w:numId w:val="5"/>
        </w:numPr>
        <w:tabs>
          <w:tab w:leader="none" w:pos="19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20" w:right="0" w:firstLine="0"/>
      </w:pPr>
      <w:r>
        <w:rPr>
          <w:rStyle w:val="CharStyle5"/>
        </w:rPr>
        <w:t>config</w:t>
      </w:r>
    </w:p>
    <w:p>
      <w:pPr>
        <w:pStyle w:val="Style3"/>
        <w:tabs>
          <w:tab w:leader="hyphen" w:pos="26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60" w:right="0" w:firstLine="0"/>
      </w:pPr>
      <w:r>
        <w:rPr>
          <w:rStyle w:val="CharStyle5"/>
        </w:rPr>
        <w:t>I</w:t>
        <w:tab/>
        <w:t>db.php</w:t>
      </w:r>
    </w:p>
    <w:p>
      <w:pPr>
        <w:pStyle w:val="Style3"/>
        <w:tabs>
          <w:tab w:leader="hyphen" w:pos="26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60" w:right="0" w:firstLine="0"/>
      </w:pPr>
      <w:r>
        <w:rPr>
          <w:rStyle w:val="CharStyle5"/>
        </w:rPr>
        <w:t>I</w:t>
        <w:tab/>
        <w:t>params.php</w:t>
      </w:r>
    </w:p>
    <w:p>
      <w:pPr>
        <w:pStyle w:val="Style3"/>
        <w:numPr>
          <w:ilvl w:val="0"/>
          <w:numId w:val="5"/>
        </w:numPr>
        <w:tabs>
          <w:tab w:leader="none" w:pos="19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20" w:right="0" w:firstLine="0"/>
      </w:pPr>
      <w:r>
        <w:rPr>
          <w:rStyle w:val="CharStyle5"/>
        </w:rPr>
        <w:t>web</w:t>
      </w:r>
    </w:p>
    <w:p>
      <w:pPr>
        <w:pStyle w:val="Style3"/>
        <w:tabs>
          <w:tab w:leader="hyphen" w:pos="26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60" w:right="0" w:firstLine="0"/>
      </w:pPr>
      <w:r>
        <w:rPr>
          <w:rStyle w:val="CharStyle5"/>
        </w:rPr>
        <w:t>I</w:t>
        <w:tab/>
        <w:t>index.php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514" w:line="178" w:lineRule="exact"/>
        <w:ind w:left="1520" w:right="0" w:firstLine="0"/>
      </w:pPr>
      <w:r>
        <w:rPr>
          <w:rStyle w:val="CharStyle5"/>
        </w:rPr>
        <w:t>I— yii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248" w:line="210" w:lineRule="exact"/>
        <w:ind w:left="0" w:right="0" w:firstLine="0"/>
      </w:pPr>
      <w:r>
        <w:rPr>
          <w:rStyle w:val="CharStyle8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Deployer tool will include these files in every release subdirectory via symbolic links.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Specify your private configuration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share/config/db.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122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5"/>
        </w:rPr>
        <w:t>'class' =&gt; 'yii\db\Connection',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5"/>
        </w:rPr>
        <w:t>dsn' =&gt; 'mysql:host=localhost;dbname=catalog',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5"/>
        </w:rPr>
        <w:t>'username' =&gt; 'root',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5"/>
        </w:rPr>
        <w:t>'password' =&gt; 'root',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5"/>
        </w:rPr>
        <w:t>' charset' =&gt; 'utf8',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specify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share/config/params 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122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5"/>
        </w:rPr>
        <w:t>'adminEmail' =&gt; 'admin@example.com',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rStyle w:val="CharStyle5"/>
        </w:rPr>
        <w:t xml:space="preserve">Set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content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share/web/index 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defined('YII_DEBUG') or define('YII_DEBUG', false);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19" w:right="1497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2">
    <w:name w:val="Основной текст (13)_"/>
    <w:basedOn w:val="DefaultParagraphFont"/>
    <w:link w:val="Style11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1">
    <w:name w:val="Основной текст (13)"/>
    <w:basedOn w:val="Normal"/>
    <w:link w:val="CharStyle12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