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.45pt;margin-top:0.1pt;width:419.05pt;height:461.8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8" w:line="220" w:lineRule="exact"/>
                    <w:ind w:left="0" w:right="0" w:firstLine="0"/>
                  </w:pPr>
                  <w:r>
                    <w:rPr>
                      <w:rStyle w:val="CharStyle5"/>
                    </w:rPr>
                    <w:t>Codeception PHP Testing Framework v2.2.5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308" w:line="220" w:lineRule="exact"/>
                    <w:ind w:left="0" w:right="0" w:firstLine="0"/>
                  </w:pPr>
                  <w:r>
                    <w:rPr>
                      <w:rStyle w:val="CharStyle5"/>
                    </w:rPr>
                    <w:t>Powered by PHPUnit 4.8.27 by Sebastian Bergmann and contributors</w:t>
                  </w:r>
                </w:p>
                <w:p>
                  <w:pPr>
                    <w:pStyle w:val="Style3"/>
                    <w:tabs>
                      <w:tab w:leader="hyphen" w:pos="6749" w:val="left"/>
                    </w:tabs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194" w:line="220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Unit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Tests (15) </w:t>
                    <w:tab/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198" w:line="20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/ </w:t>
                  </w:r>
                  <w:r>
                    <w:rPr>
                      <w:rStyle w:val="CharStyle8"/>
                    </w:rPr>
                    <w:t>ContactFormTest: Email is sent on contact (0.09s)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20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/ </w:t>
                  </w:r>
                  <w:r>
                    <w:rPr>
                      <w:rStyle w:val="CharStyle8"/>
                    </w:rPr>
                    <w:t xml:space="preserve">LoginFormTest: Login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no </w:t>
                  </w:r>
                  <w:r>
                    <w:rPr>
                      <w:rStyle w:val="CharStyle8"/>
                    </w:rPr>
                    <w:t>user (0.01s)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46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/ </w:t>
                  </w:r>
                  <w:r>
                    <w:rPr>
                      <w:rStyle w:val="CharStyle8"/>
                    </w:rPr>
                    <w:t>LoginFormTest: Login wrong password (0.00s)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46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/ </w:t>
                  </w:r>
                  <w:r>
                    <w:rPr>
                      <w:rStyle w:val="CharStyle8"/>
                    </w:rPr>
                    <w:t>LoginFormTest: Login correct (0.00s)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46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/ </w:t>
                  </w:r>
                  <w:r>
                    <w:rPr>
                      <w:rStyle w:val="CharStyle8"/>
                    </w:rPr>
                    <w:t>PostTest: Validate empty (0.06s)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46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/ </w:t>
                  </w:r>
                  <w:r>
                    <w:rPr>
                      <w:rStyle w:val="CharStyle8"/>
                    </w:rPr>
                    <w:t>PostTest: Validate correct (0.03s)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46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/ </w:t>
                  </w:r>
                  <w:r>
                    <w:rPr>
                      <w:rStyle w:val="CharStyle8"/>
                    </w:rPr>
                    <w:t>PostTest: Save (0.03s)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46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/ </w:t>
                  </w:r>
                  <w:r>
                    <w:rPr>
                      <w:rStyle w:val="CharStyle8"/>
                    </w:rPr>
                    <w:t>PostTest: Publish (0.03s)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46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/ </w:t>
                  </w:r>
                  <w:r>
                    <w:rPr>
                      <w:rStyle w:val="CharStyle8"/>
                    </w:rPr>
                    <w:t>PostTest: Already published (0.03s)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46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/ </w:t>
                  </w:r>
                  <w:r>
                    <w:rPr>
                      <w:rStyle w:val="CharStyle8"/>
                    </w:rPr>
                    <w:t xml:space="preserve">PostTest: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Draft </w:t>
                  </w:r>
                  <w:r>
                    <w:rPr>
                      <w:rStyle w:val="CharStyle8"/>
                    </w:rPr>
                    <w:t>(0.03s)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46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/ </w:t>
                  </w:r>
                  <w:r>
                    <w:rPr>
                      <w:rStyle w:val="CharStyle8"/>
                    </w:rPr>
                    <w:t>PostTest: Already drafted (0.04s)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46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/ </w:t>
                  </w:r>
                  <w:r>
                    <w:rPr>
                      <w:rStyle w:val="CharStyle8"/>
                    </w:rPr>
                    <w:t>UserTest: Find user by id (0.00s)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46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/ </w:t>
                  </w:r>
                  <w:r>
                    <w:rPr>
                      <w:rStyle w:val="CharStyle8"/>
                    </w:rPr>
                    <w:t>UserTest: Find user by access token (0.00s)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446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/ </w:t>
                  </w:r>
                  <w:r>
                    <w:rPr>
                      <w:rStyle w:val="CharStyle8"/>
                    </w:rPr>
                    <w:t>UserTest: Find user by username (0.00s)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541" w:line="446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/ </w:t>
                  </w:r>
                  <w:r>
                    <w:rPr>
                      <w:rStyle w:val="CharStyle8"/>
                    </w:rPr>
                    <w:t>UserTest: Validate user (0.00s)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308" w:line="220" w:lineRule="exact"/>
                    <w:ind w:left="0" w:right="0" w:firstLine="0"/>
                  </w:pPr>
                  <w:r>
                    <w:rPr>
                      <w:rStyle w:val="CharStyle5"/>
                    </w:rPr>
                    <w:t>Time: 1.65 seconds, Memory: 29.00MB|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"/>
                    </w:rPr>
                    <w:t>OK (15 tests, 45 assertions)</w:t>
                  </w: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5.e-002pt;margin-top:511.6pt;width:441.35pt;height:67.8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91" w:line="260" w:lineRule="exact"/>
                    <w:ind w:left="0" w:right="0" w:firstLine="0"/>
                  </w:pPr>
                  <w:bookmarkStart w:id="0" w:name="bookmark0"/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Getting coverage reports</w:t>
                  </w:r>
                  <w:bookmarkEnd w:id="0"/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You can get code coverage reports for your code. By default, code coverage is disabled</w:t>
                  </w:r>
                  <w:r>
                    <w:rPr>
                      <w:rStyle w:val="CharStyle13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in</w:t>
                  </w:r>
                  <w:r>
                    <w:rPr>
                      <w:rStyle w:val="CharStyle13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 xml:space="preserve">the </w:t>
                  </w:r>
                  <w:r>
                    <w:rPr>
                      <w:rStyle w:val="CharStyle13"/>
                    </w:rPr>
                    <w:t xml:space="preserve">tests/codeception. yml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configuration file; you should uncomment the necessary rows to be able to collect code coverage: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14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2642" w:left="1250" w:right="1831" w:bottom="25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50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2"/>
      <w:szCs w:val="22"/>
      <w:rFonts w:ascii="Consolas" w:eastAsia="Consolas" w:hAnsi="Consolas" w:cs="Consolas"/>
    </w:rPr>
  </w:style>
  <w:style w:type="character" w:customStyle="1" w:styleId="CharStyle5">
    <w:name w:val="Основной текст (50) Exact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Основной текст (40) Exact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0"/>
      <w:szCs w:val="20"/>
      <w:rFonts w:ascii="Trebuchet MS" w:eastAsia="Trebuchet MS" w:hAnsi="Trebuchet MS" w:cs="Trebuchet MS"/>
    </w:rPr>
  </w:style>
  <w:style w:type="character" w:customStyle="1" w:styleId="CharStyle8">
    <w:name w:val="Основной текст (40) Exact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Основной текст (13) Exact"/>
    <w:basedOn w:val="DefaultParagraphFont"/>
    <w:link w:val="Style9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2">
    <w:name w:val="Основной текст (2) Exact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3">
    <w:name w:val="Основной текст (2) + Интервал 1 pt Exact"/>
    <w:basedOn w:val="CharStyle12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50)"/>
    <w:basedOn w:val="Normal"/>
    <w:link w:val="CharStyle4"/>
    <w:pPr>
      <w:widowControl w:val="0"/>
      <w:shd w:val="clear" w:color="auto" w:fill="FFFFFF"/>
      <w:jc w:val="both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Consolas" w:eastAsia="Consolas" w:hAnsi="Consolas" w:cs="Consolas"/>
    </w:rPr>
  </w:style>
  <w:style w:type="paragraph" w:customStyle="1" w:styleId="Style6">
    <w:name w:val="Основной текст (40)"/>
    <w:basedOn w:val="Normal"/>
    <w:link w:val="CharStyle7"/>
    <w:pPr>
      <w:widowControl w:val="0"/>
      <w:shd w:val="clear" w:color="auto" w:fill="FFFFFF"/>
      <w:jc w:val="both"/>
      <w:spacing w:before="240" w:line="44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rebuchet MS" w:eastAsia="Trebuchet MS" w:hAnsi="Trebuchet MS" w:cs="Trebuchet MS"/>
    </w:rPr>
  </w:style>
  <w:style w:type="paragraph" w:customStyle="1" w:styleId="Style9">
    <w:name w:val="Основной текст (13)"/>
    <w:basedOn w:val="Normal"/>
    <w:link w:val="CharStyle10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11">
    <w:name w:val="Основной текст (2)"/>
    <w:basedOn w:val="Normal"/>
    <w:link w:val="CharStyle12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