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testAlrea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yPublis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Post(['status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Post::STATUS_ACTIVE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is-&gt;setExpecte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Exception</w:t>
      </w:r>
      <w:r>
        <w:rPr>
          <w:rStyle w:val="CharStyle5"/>
          <w:shd w:val="clear" w:color="auto" w:fill="80FFFF"/>
        </w:rPr>
        <w:t>('\</w:t>
      </w:r>
      <w:r>
        <w:rPr>
          <w:rStyle w:val="CharStyle5"/>
        </w:rPr>
        <w:t>LogicExce</w:t>
      </w:r>
      <w:r>
        <w:rPr>
          <w:rStyle w:val="CharStyle5"/>
          <w:shd w:val="clear" w:color="auto" w:fill="80FFFF"/>
        </w:rPr>
        <w:t>pt</w:t>
      </w:r>
      <w:r>
        <w:rPr>
          <w:rStyle w:val="CharStyle5"/>
        </w:rPr>
        <w:t>io</w:t>
      </w:r>
      <w:r>
        <w:rPr>
          <w:rStyle w:val="CharStyle5"/>
          <w:shd w:val="clear" w:color="auto" w:fill="80FFFF"/>
        </w:rPr>
        <w:t>n');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el-&gt;publis</w:t>
      </w:r>
      <w:r>
        <w:rPr>
          <w:rStyle w:val="CharStyle5"/>
          <w:shd w:val="clear" w:color="auto" w:fill="80FFFF"/>
        </w:rPr>
        <w:t>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testDraft()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Post(['status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Post::STATUS_ACTIVE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expect('post is published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el-&gt;status)-&gt;equals(Post::STATUS_ACTIVE);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raft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expect('post is drafted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el-&gt;status)-&gt;equals(Post::STATUS_DRAFT);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testAlrea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yDra</w:t>
      </w:r>
      <w:r>
        <w:rPr>
          <w:rStyle w:val="CharStyle5"/>
          <w:shd w:val="clear" w:color="auto" w:fill="80FFFF"/>
        </w:rPr>
        <w:t>ft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Post(['status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Pos</w:t>
      </w:r>
      <w:r>
        <w:rPr>
          <w:rStyle w:val="CharStyle5"/>
          <w:shd w:val="clear" w:color="auto" w:fill="80FFFF"/>
        </w:rPr>
        <w:t>t::</w:t>
      </w:r>
      <w:r>
        <w:rPr>
          <w:rStyle w:val="CharStyle5"/>
        </w:rPr>
        <w:t>STATUS_ACTIVE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$this-&gt;setExpectedException('\LogicException');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el-&gt;publis</w:t>
      </w:r>
      <w:r>
        <w:rPr>
          <w:rStyle w:val="CharStyle5"/>
          <w:shd w:val="clear" w:color="auto" w:fill="80FFFF"/>
        </w:rPr>
        <w:t>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2.</w:t>
        <w:tab/>
        <w:t xml:space="preserve">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tests: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composer exec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 run unit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3.</w:t>
        <w:tab/>
        <w:t xml:space="preserve">Now see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result: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8" w:right="130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