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2251" w:val="left"/>
          <w:tab w:leader="hyphen" w:pos="54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>U</w:t>
      </w:r>
      <w:r>
        <w:rPr>
          <w:rStyle w:val="CharStyle5"/>
          <w:b/>
          <w:bCs/>
          <w:shd w:val="clear" w:color="auto" w:fill="80FFFF"/>
        </w:rPr>
        <w:t>ni</w:t>
      </w:r>
      <w:r>
        <w:rPr>
          <w:rStyle w:val="CharStyle5"/>
          <w:b/>
          <w:bCs/>
        </w:rPr>
        <w:t>t</w:t>
      </w:r>
      <w:r>
        <w:rPr>
          <w:lang w:val="en-US" w:eastAsia="en-US" w:bidi="en-US"/>
          <w:w w:val="100"/>
          <w:color w:val="000000"/>
          <w:position w:val="0"/>
        </w:rPr>
        <w:t xml:space="preserve"> Tests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(15</w:t>
      </w:r>
      <w:r>
        <w:rPr>
          <w:lang w:val="en-US" w:eastAsia="en-US" w:bidi="en-US"/>
          <w:w w:val="100"/>
          <w:color w:val="000000"/>
          <w:position w:val="0"/>
        </w:rPr>
        <w:t>)</w:t>
        <w:tab/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ab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nt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rnT</w:t>
      </w:r>
      <w:r>
        <w:rPr>
          <w:lang w:val="en-US" w:eastAsia="en-US" w:bidi="en-US"/>
          <w:w w:val="100"/>
          <w:spacing w:val="0"/>
          <w:color w:val="000000"/>
          <w:position w:val="0"/>
        </w:rPr>
        <w:t>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Email is sent on contact (0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2s) </w:t>
      </w: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LoginFormTest: Login no user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0.01s)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LoginFormTest: Login wrong password 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00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LoginFormTest: Login correct (0.00s)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Val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date 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mp</w:t>
      </w:r>
      <w:r>
        <w:rPr>
          <w:lang w:val="en-US" w:eastAsia="en-US" w:bidi="en-US"/>
          <w:w w:val="100"/>
          <w:spacing w:val="0"/>
          <w:color w:val="000000"/>
          <w:position w:val="0"/>
        </w:rPr>
        <w:t>ty (0.06s)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PostTest: Val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date correct (0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.04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Save (0.04s)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Publish (0.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03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PostTest: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ready published (0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.0</w:t>
      </w:r>
      <w:r>
        <w:rPr>
          <w:lang w:val="en-US" w:eastAsia="en-US" w:bidi="en-US"/>
          <w:w w:val="100"/>
          <w:spacing w:val="0"/>
          <w:color w:val="000000"/>
          <w:position w:val="0"/>
        </w:rPr>
        <w:t>4s)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Draft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A ready drafted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Find user by id (0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>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Find 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se</w:t>
      </w:r>
      <w:r>
        <w:rPr>
          <w:lang w:val="en-US" w:eastAsia="en-US" w:bidi="en-US"/>
          <w:w w:val="100"/>
          <w:spacing w:val="0"/>
          <w:color w:val="000000"/>
          <w:position w:val="0"/>
        </w:rPr>
        <w:t>r by access token (0.00s)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UserTest: Find user by username 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00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66" w:lineRule="exact"/>
        <w:ind w:left="0" w:firstLine="0"/>
      </w:pPr>
      <w:r>
        <w:rPr>
          <w:rStyle w:val="CharStyle8"/>
          <w:shd w:val="clear" w:color="auto" w:fill="80FFFF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Te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st: Validate user 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O.OO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7pt;height:52pt;">
            <v:imagedata r:id="rId5" r:href="rId6"/>
          </v:shape>
        </w:pic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That is all. If you deliberately or casually break any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method you will see a broken test.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3"/>
          <w:b/>
          <w:bCs/>
        </w:rPr>
        <w:t>Writing functional test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Functional test checks that your application works correctly. This suite prepares</w:t>
      </w:r>
      <w:r>
        <w:rPr>
          <w:rStyle w:val="CharStyle14"/>
        </w:rPr>
        <w:t xml:space="preserve"> </w:t>
      </w:r>
      <w:r>
        <w:rPr>
          <w:rStyle w:val="CharStyle15"/>
        </w:rPr>
        <w:t xml:space="preserve">$_get, </w:t>
      </w:r>
      <w:r>
        <w:rPr>
          <w:rStyle w:val="CharStyle16"/>
        </w:rPr>
        <w:t>$_post,</w:t>
      </w:r>
      <w:r>
        <w:rPr>
          <w:rStyle w:val="CharStyle17"/>
        </w:rPr>
        <w:t xml:space="preserve">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others request variables and call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Applicatio</w:t>
      </w:r>
      <w:r>
        <w:rPr>
          <w:rStyle w:val="CharStyle14"/>
          <w:shd w:val="clear" w:color="auto" w:fill="80FFFF"/>
        </w:rPr>
        <w:t>n: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leRequest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 It helps to test your controllers and their responses without running</w:t>
      </w:r>
      <w:r>
        <w:rPr>
          <w:rStyle w:val="CharStyle1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17"/>
        </w:rPr>
        <w:t xml:space="preserve"> real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server.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45" w:right="1283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0)_"/>
    <w:basedOn w:val="DefaultParagraphFont"/>
    <w:link w:val="Style3"/>
    <w:rPr>
      <w:b/>
      <w:bCs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10"/>
    </w:rPr>
  </w:style>
  <w:style w:type="character" w:customStyle="1" w:styleId="CharStyle5">
    <w:name w:val="Основной текст (80) + Интервал 0 p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7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8">
    <w:name w:val="Основной текст (72) + 11,5 pt,Полужирный,Курсив,Интервал -1 pt"/>
    <w:basedOn w:val="CharStyle7"/>
    <w:rPr>
      <w:lang w:val="en-US" w:eastAsia="en-US" w:bidi="en-US"/>
      <w:b/>
      <w:bCs/>
      <w:i/>
      <w:iCs/>
      <w:sz w:val="23"/>
      <w:szCs w:val="23"/>
      <w:w w:val="100"/>
      <w:spacing w:val="-2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Малые прописные,Интервал 1 pt"/>
    <w:basedOn w:val="CharStyle10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6">
    <w:name w:val="Основной текст (2) + Малые прописные"/>
    <w:basedOn w:val="CharStyle1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7">
    <w:name w:val="Основной текст (2)"/>
    <w:basedOn w:val="CharStyle10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80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10"/>
    </w:rPr>
  </w:style>
  <w:style w:type="paragraph" w:customStyle="1" w:styleId="Style6">
    <w:name w:val="Основной текст (72)"/>
    <w:basedOn w:val="Normal"/>
    <w:link w:val="CharStyle7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