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eIs(200</w:t>
      </w:r>
      <w:r>
        <w:rPr>
          <w:rStyle w:val="CharStyle5"/>
          <w:shd w:val="clear" w:color="auto" w:fill="80FFFF"/>
        </w:rPr>
        <w:t xml:space="preserve">); </w:t>
      </w:r>
      <w:r>
        <w:rPr>
          <w:rStyle w:val="CharStyle5"/>
        </w:rPr>
        <w:t>$I-&gt;seeResponseIsJson(</w:t>
      </w:r>
      <w:r>
        <w:rPr>
          <w:rStyle w:val="CharStyle5"/>
          <w:shd w:val="clear" w:color="auto" w:fill="80FFFF"/>
        </w:rPr>
        <w:t xml:space="preserve">); </w:t>
      </w:r>
      <w:r>
        <w:rPr>
          <w:rStyle w:val="CharStyle5"/>
        </w:rPr>
        <w:t>$I-&gt;seeResponseContainsJson</w:t>
      </w:r>
      <w:r>
        <w:rPr>
          <w:rStyle w:val="CharStyle5"/>
          <w:shd w:val="clear" w:color="auto" w:fill="80FFFF"/>
        </w:rPr>
        <w:t>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New Title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Old Text For Updating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testDelete(ApiTester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$I-&gt;sen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DELETE</w:t>
      </w:r>
      <w:r>
        <w:rPr>
          <w:rStyle w:val="CharStyle5"/>
          <w:shd w:val="clear" w:color="auto" w:fill="80FFFF"/>
        </w:rPr>
        <w:t>('/</w:t>
      </w:r>
      <w:r>
        <w:rPr>
          <w:rStyle w:val="CharStyle5"/>
        </w:rPr>
        <w:t>api/posts/3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$I-&gt;seeResponseCo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eIs(204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8"/>
        </w:rPr>
        <w:t>8.</w:t>
        <w:tab/>
        <w:t xml:space="preserve">Run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application server: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tests/bin yii serve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9.</w:t>
        <w:tab/>
        <w:t xml:space="preserve">Run API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composer </w:t>
      </w:r>
      <w:r>
        <w:rPr>
          <w:rStyle w:val="CharStyle9"/>
        </w:rPr>
        <w:t>exec</w:t>
      </w:r>
      <w:r>
        <w:rPr>
          <w:rStyle w:val="CharStyle5"/>
        </w:rPr>
        <w:t xml:space="preserve">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 run api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Now 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0pt;">
            <v:imagedata r:id="rId5" r:href="rId6"/>
          </v:shape>
        </w:pic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All tests passed and our API works correctly.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Codeception is high-level testing framework, based on the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package for providing infrastructure for writing unit, integration, functional, and acceptance tests.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can use built-in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module of Codeception which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 us to load fixtures, work with models and other things from Yii Framework.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0" w:right="13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