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I should have 14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I should have 2 products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the overall cart amount should be 17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When I add 10 pieces of 5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Then I should have 13 pieces of 5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I should have 14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I should have 2 products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the overall cart amount should be 27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Scenario: Change product count in the 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Given there is a cart with 5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When I set 3 pieces for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Then I should have 3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Scenario: Remove products from the 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Given there is a cart with 5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When I add 14 pieces of 7 product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And I clear 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Then I should have empty cart</w:t>
      </w:r>
    </w:p>
    <w:p>
      <w:pPr>
        <w:pStyle w:val="Style6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 xml:space="preserve">Add the storage test features/storage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feature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Feature: Shopping cart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I need to be able to put items into a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Scenario: Checking empty storage Given there is a clean storage Then I should have empty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Scenario: Save items into storage Given there is a clean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When I save 3 pieces of 7 product to the storage Then I should have 3 pieces of 7 product in the storage</w:t>
      </w:r>
    </w:p>
    <w:p>
      <w:pPr>
        <w:pStyle w:val="Style6"/>
        <w:tabs>
          <w:tab w:leader="none" w:pos="68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360" w:hanging="360"/>
      </w:pPr>
      <w:r>
        <w:rPr>
          <w:rStyle w:val="CharStyle8"/>
        </w:rPr>
        <w:t>4.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implementation for all steps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features/bootstrap/CartContext.php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file: </w:t>
      </w: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Behat\Behat\Context\SnippetAcceptingContex</w:t>
      </w:r>
      <w:r>
        <w:rPr>
          <w:rStyle w:val="CharStyle5"/>
          <w:shd w:val="clear" w:color="auto" w:fill="80FFFF"/>
        </w:rPr>
        <w:t xml:space="preserve">t; </w:t>
      </w:r>
      <w:r>
        <w:rPr>
          <w:rStyle w:val="CharStyle5"/>
        </w:rPr>
        <w:t>use book\cart\Cart;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book\cart\features\bootstrap\storage\FakeStorage; use yii\di\Container; use yii\web\Application;</w:t>
      </w:r>
    </w:p>
    <w:p>
      <w:pPr>
        <w:pStyle w:val="Style3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require_once 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bootstrap.ph</w:t>
      </w:r>
      <w:r>
        <w:rPr>
          <w:rStyle w:val="CharStyle5"/>
          <w:shd w:val="clear" w:color="auto" w:fill="80FFFF"/>
        </w:rPr>
        <w:t>p';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CartContext implements SnippetAcceptingContext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Cart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private $cart;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Given there is a clean cart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thereIsACleanCart()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$this-&gt;resetCart();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Given there is a cart with :pieces of :product product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thereIsAWhichCostsPs($product, $a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