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480" w:right="3840" w:hanging="48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1.6pt;margin-top:-307.45pt;width:80.9pt;height:5.e-002pt;z-index:-125829376;mso-wrap-distance-left:51.6pt;mso-wrap-distance-right:5.pt;mso-wrap-distance-bottom:5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{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216"/>
                    <w:gridCol w:w="744"/>
                    <w:gridCol w:w="658"/>
                  </w:tblGrid>
                  <w:tr>
                    <w:trPr>
                      <w:trHeight w:val="18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220" w:right="0" w:firstLine="0"/>
                        </w:pPr>
                        <w:r>
                          <w:rPr>
                            <w:rStyle w:val="CharStyle10"/>
                          </w:rPr>
                          <w:t>$this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-&gt;rese</w:t>
                        </w:r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220" w:right="0" w:firstLine="0"/>
                        </w:pPr>
                        <w:r>
                          <w:rPr>
                            <w:rStyle w:val="CharStyle10"/>
                          </w:rPr>
                          <w:t>$this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-&gt;cart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  <w:vertAlign w:val="superscript"/>
                          </w:rPr>
                          <w:t>}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/*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  <w:vertAlign w:val="subscript"/>
                          </w:rPr>
                          <w:t>*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8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*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@When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I add</w:t>
                        </w:r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*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/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8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pu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blic fu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nction</w:t>
                        </w:r>
                      </w:p>
                    </w:tc>
                  </w:tr>
                  <w:tr>
                    <w:trPr>
                      <w:trHeight w:val="19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{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6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220" w:right="0" w:firstLine="0"/>
                        </w:pPr>
                        <w:r>
                          <w:rPr>
                            <w:rStyle w:val="CharStyle10"/>
                          </w:rPr>
                          <w:t>$this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-&gt;cart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  <w:vertAlign w:val="superscript"/>
                          </w:rPr>
                          <w:t>}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/*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  <w:vertAlign w:val="subscript"/>
                          </w:rPr>
                          <w:t>*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8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*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@When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I set</w:t>
                        </w:r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*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/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8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pu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blic fu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nction</w:t>
                        </w:r>
                      </w:p>
                    </w:tc>
                  </w:tr>
                  <w:tr>
                    <w:trPr>
                      <w:trHeight w:val="19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{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6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220" w:right="0" w:firstLine="0"/>
                        </w:pPr>
                        <w:r>
                          <w:rPr>
                            <w:rStyle w:val="CharStyle10"/>
                          </w:rPr>
                          <w:t>$this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-&gt;cart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  <w:vertAlign w:val="superscript"/>
                          </w:rPr>
                          <w:t>}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/*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  <w:vertAlign w:val="subscript"/>
                          </w:rPr>
                          <w:t>*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8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*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@When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I clea</w:t>
                        </w:r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*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/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8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pu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blic fu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nction</w:t>
                        </w:r>
                      </w:p>
                    </w:tc>
                  </w:tr>
                  <w:tr>
                    <w:trPr>
                      <w:trHeight w:val="19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{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6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220" w:right="0" w:firstLine="0"/>
                        </w:pPr>
                        <w:r>
                          <w:rPr>
                            <w:rStyle w:val="CharStyle10"/>
                          </w:rPr>
                          <w:t>$this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-&gt;cart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  <w:vertAlign w:val="superscript"/>
                          </w:rPr>
                          <w:t>}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/*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  <w:vertAlign w:val="subscript"/>
                          </w:rPr>
                          <w:t>*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8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*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@Then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I shou'</w:t>
                        </w:r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*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/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pu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blic fu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nction</w:t>
                        </w:r>
                      </w:p>
                    </w:tc>
                  </w:tr>
                </w:tbl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"/>
                    </w:rPr>
                    <w:t>{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rPr>
          <w:rStyle w:val="CharStyle10"/>
        </w:rPr>
        <w:t>PHPUnit_Framework_Assert::assertEquals( 0,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80" w:right="0" w:firstLine="0"/>
      </w:pPr>
      <w:r>
        <w:rPr>
          <w:rStyle w:val="CharStyle10"/>
        </w:rPr>
        <w:t>$this-&gt;cart-&gt;getCount()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450" w:line="210" w:lineRule="exact"/>
        <w:ind w:left="480" w:right="0" w:hanging="480"/>
      </w:pPr>
      <w:r>
        <w:rPr>
          <w:rStyle w:val="CharStyle10"/>
        </w:rPr>
        <w:t>);</w:t>
      </w:r>
    </w:p>
    <w:p>
      <w:pPr>
        <w:pStyle w:val="Style8"/>
        <w:framePr w:w="432" w:h="939" w:vSpace="629" w:wrap="notBeside" w:vAnchor="text" w:hAnchor="margin" w:x="990" w:y="-579"/>
        <w:widowControl w:val="0"/>
        <w:keepNext w:val="0"/>
        <w:keepLines w:val="0"/>
        <w:shd w:val="clear" w:color="auto" w:fill="auto"/>
        <w:bidi w:val="0"/>
        <w:jc w:val="left"/>
        <w:spacing w:before="0" w:after="28" w:line="210" w:lineRule="exact"/>
        <w:ind w:left="0" w:right="0" w:firstLine="0"/>
      </w:pPr>
      <w:r>
        <w:rPr>
          <w:rStyle w:val="CharStyle12"/>
        </w:rPr>
        <w:t>}</w:t>
      </w:r>
    </w:p>
    <w:p>
      <w:pPr>
        <w:pStyle w:val="Style8"/>
        <w:framePr w:w="432" w:h="939" w:vSpace="629" w:wrap="notBeside" w:vAnchor="text" w:hAnchor="margin" w:x="990" w:y="-57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12"/>
        </w:rPr>
        <w:t>/**</w:t>
      </w:r>
    </w:p>
    <w:p>
      <w:pPr>
        <w:pStyle w:val="Style8"/>
        <w:framePr w:w="432" w:h="939" w:vSpace="629" w:wrap="notBeside" w:vAnchor="text" w:hAnchor="margin" w:x="990" w:y="-579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80" w:right="0" w:firstLine="0"/>
      </w:pPr>
      <w:r>
        <w:rPr>
          <w:rStyle w:val="CharStyle12"/>
        </w:rPr>
        <w:t xml:space="preserve">* </w:t>
      </w:r>
      <w:r>
        <w:rPr>
          <w:rStyle w:val="CharStyle13"/>
        </w:rPr>
        <w:t>i</w:t>
      </w:r>
    </w:p>
    <w:p>
      <w:pPr>
        <w:pStyle w:val="Style8"/>
        <w:framePr w:w="432" w:h="939" w:vSpace="629" w:wrap="notBeside" w:vAnchor="text" w:hAnchor="margin" w:x="990" w:y="-57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80" w:right="0" w:firstLine="0"/>
      </w:pPr>
      <w:r>
        <w:rPr>
          <w:rStyle w:val="CharStyle12"/>
        </w:rPr>
        <w:t>*/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89" w:line="210" w:lineRule="exact"/>
        <w:ind w:left="480" w:right="0" w:hanging="480"/>
      </w:pPr>
      <w:r>
        <w:rPr>
          <w:rStyle w:val="CharStyle10"/>
        </w:rPr>
        <w:t>@Then I should have :count product(s)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1060" w:right="3000" w:firstLine="0"/>
      </w:pPr>
      <w:r>
        <w:rPr>
          <w:rStyle w:val="CharStyle10"/>
        </w:rPr>
        <w:t>public function iShouldHaveProductInTheCart($count) 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3840" w:hanging="400"/>
      </w:pPr>
      <w:r>
        <w:rPr>
          <w:rStyle w:val="CharStyle10"/>
        </w:rPr>
        <w:t>PHPUnit_Framework_Assert::assertEquals( intval($count),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10"/>
        </w:rPr>
        <w:t>$this-&gt;cart-&gt;getCount()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hanging="400"/>
      </w:pPr>
      <w:r>
        <w:rPr>
          <w:rStyle w:val="CharStyle10"/>
        </w:rPr>
        <w:t>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270" w:line="210" w:lineRule="exact"/>
        <w:ind w:left="1060" w:right="2700" w:firstLine="0"/>
      </w:pPr>
      <w:r>
        <w:rPr>
          <w:rStyle w:val="CharStyle10"/>
          <w:vertAlign w:val="superscript"/>
        </w:rPr>
        <w:t>}</w:t>
      </w:r>
      <w:r>
        <w:rPr>
          <w:rStyle w:val="CharStyle10"/>
        </w:rPr>
        <w:t xml:space="preserve"> /**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80" w:right="0" w:firstLine="0"/>
      </w:pPr>
      <w:r>
        <w:rPr>
          <w:rStyle w:val="CharStyle10"/>
        </w:rPr>
        <w:t>* @Then the overall cart amount should be :amount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80" w:right="0" w:firstLine="0"/>
      </w:pPr>
      <w:r>
        <w:rPr>
          <w:rStyle w:val="CharStyle10"/>
        </w:rPr>
        <w:t>*/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1060" w:right="2700" w:firstLine="0"/>
      </w:pPr>
      <w:r>
        <w:rPr>
          <w:rStyle w:val="CharStyle10"/>
        </w:rPr>
        <w:t>public function theOverallCartPriceShouldBePs($amount) 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3840" w:hanging="400"/>
      </w:pPr>
      <w:r>
        <w:rPr>
          <w:rStyle w:val="CharStyle10"/>
        </w:rPr>
        <w:t>PHPUnit_Framework_Assert::assertSame( intval($amount),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10"/>
        </w:rPr>
        <w:t>$this-&gt;cart-&gt;getAmount()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hanging="400"/>
      </w:pPr>
      <w:r>
        <w:rPr>
          <w:rStyle w:val="CharStyle10"/>
        </w:rPr>
        <w:t>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296" w:line="210" w:lineRule="exact"/>
        <w:ind w:left="1060" w:right="2700" w:firstLine="0"/>
      </w:pPr>
      <w:r>
        <w:rPr>
          <w:rStyle w:val="CharStyle10"/>
          <w:vertAlign w:val="superscript"/>
        </w:rPr>
        <w:t>}</w:t>
      </w:r>
      <w:r>
        <w:rPr>
          <w:rStyle w:val="CharStyle10"/>
        </w:rPr>
        <w:t xml:space="preserve"> /**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80" w:right="3100" w:firstLine="0"/>
      </w:pPr>
      <w:r>
        <w:rPr>
          <w:rStyle w:val="CharStyle10"/>
        </w:rPr>
        <w:t>* @Then I should have :pieces of :product */</w:t>
      </w:r>
    </w:p>
    <w:sectPr>
      <w:footnotePr>
        <w:pos w:val="pageBottom"/>
        <w:numFmt w:val="decimal"/>
        <w:numRestart w:val="continuous"/>
      </w:footnotePr>
      <w:pgSz w:w="11909" w:h="16834"/>
      <w:pgMar w:top="2452" w:left="1228" w:right="1301" w:bottom="246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Колонтитул (3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  <w:style w:type="character" w:customStyle="1" w:styleId="CharStyle6">
    <w:name w:val="Подпись к таблице (2) Exact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spacing w:val="10"/>
    </w:rPr>
  </w:style>
  <w:style w:type="character" w:customStyle="1" w:styleId="CharStyle7">
    <w:name w:val="Подпись к таблице (2) + Интервал 1 pt Exac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Основной текст (2)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2">
    <w:name w:val="Основной текст (2) + Интервал 1 pt Exac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">
    <w:name w:val="Основной текст (2) + 11 pt,Курсив Exact"/>
    <w:basedOn w:val="CharStyle9"/>
    <w:rPr>
      <w:lang w:val="en-US" w:eastAsia="en-US" w:bidi="en-US"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Колонтитул (3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  <w:style w:type="paragraph" w:customStyle="1" w:styleId="Style5">
    <w:name w:val="Подпись к таблице (2)"/>
    <w:basedOn w:val="Normal"/>
    <w:link w:val="CharStyle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spacing w:val="10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