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can set some target options to write only what we really need: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7"/>
        </w:rPr>
        <w:t>'log'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7"/>
        </w:rPr>
        <w:t>'targets'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00" w:right="0" w:firstLine="0"/>
      </w:pPr>
      <w:r>
        <w:rPr>
          <w:rStyle w:val="CharStyle7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320" w:right="0" w:firstLine="0"/>
      </w:pPr>
      <w:r>
        <w:rPr>
          <w:rStyle w:val="CharStyle7"/>
        </w:rPr>
        <w:t>'class' =&gt; 'yii\log\FileTarget',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320" w:right="0" w:firstLine="0"/>
      </w:pPr>
      <w:r>
        <w:rPr>
          <w:rStyle w:val="CharStyle7"/>
        </w:rPr>
        <w:t>'levels' =&gt; ['error'],</w:t>
      </w:r>
    </w:p>
    <w:p>
      <w:pPr>
        <w:pStyle w:val="Style5"/>
        <w:tabs>
          <w:tab w:leader="none" w:pos="36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320" w:right="0" w:firstLine="0"/>
      </w:pPr>
      <w:r>
        <w:rPr>
          <w:rStyle w:val="CharStyle7"/>
        </w:rPr>
        <w:t>'logVars' =&gt; ['_GET',</w:t>
        <w:tab/>
        <w:t>'_POST'],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320" w:right="0" w:firstLine="0"/>
      </w:pPr>
      <w:r>
        <w:rPr>
          <w:rStyle w:val="CharStyle7"/>
        </w:rPr>
        <w:t>'logFile' =&gt; '@runtime/logs/errors.log',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7" w:line="178" w:lineRule="exact"/>
        <w:ind w:left="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15"/>
        <w:ind w:left="0" w:right="0" w:firstLine="0"/>
      </w:pPr>
      <w:r>
        <w:rPr>
          <w:rStyle w:val="CharStyle8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preceding code will log errors to a file named errors. Additionally to a message itself, it will log contents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9"/>
        </w:rPr>
        <w:t>$_get</w:t>
      </w:r>
      <w:r>
        <w:rPr>
          <w:rStyle w:val="CharStyle8"/>
        </w:rPr>
        <w:t xml:space="preserve"> or </w:t>
      </w:r>
      <w:r>
        <w:rPr>
          <w:rStyle w:val="CharStyle10"/>
        </w:rPr>
        <w:t>$_post</w:t>
      </w:r>
      <w:r>
        <w:rPr>
          <w:rStyle w:val="CharStyle11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variables if they are not empty.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order to learn more about log filters and context information, refer to </w:t>
      </w:r>
      <w:r>
        <w:fldChar w:fldCharType="begin"/>
      </w:r>
      <w:r>
        <w:rPr>
          <w:rStyle w:val="CharStyle14"/>
        </w:rPr>
        <w:instrText> HYPERLINK "http://www.yiiframework.com/doc-2.0/guide-runtime-logging.html" </w:instrText>
      </w:r>
      <w:r>
        <w:fldChar w:fldCharType="separate"/>
      </w:r>
      <w:r>
        <w:rPr>
          <w:rStyle w:val="Hyperlink"/>
        </w:rPr>
        <w:t>http://www.yiiframework.com/doc-2.0/guide-rnntime-logging.html</w:t>
      </w:r>
      <w:r>
        <w:fldChar w:fldCharType="end"/>
      </w:r>
    </w:p>
    <w:p>
      <w:pPr>
        <w:pStyle w:val="Style1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7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different log routes</w:t>
      </w:r>
      <w:r>
        <w:rPr>
          <w:rStyle w:val="CharStyle17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98" w:left="1234" w:right="1357" w:bottom="254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 + Малые прописные,Интервал 1 pt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5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4">
    <w:name w:val="Заголовок №5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10)_"/>
    <w:basedOn w:val="DefaultParagraphFont"/>
    <w:link w:val="Style15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7">
    <w:name w:val="Основной текст (10) + 10,5 pt,Не курсив"/>
    <w:basedOn w:val="CharStyle16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5">
    <w:name w:val="Основной текст (10)"/>
    <w:basedOn w:val="Normal"/>
    <w:link w:val="CharStyle16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