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$user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Yii::$app-&gt;user; return !$user-&gt;isGuest 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$user-&gt;i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$user-&gt;i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entity-&gt;userna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Display it on summary and detail pages from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$panel-&gt;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1"/>
          <w:b/>
          <w:bCs/>
        </w:rPr>
        <w:t>Handling events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subscribe to any events of application or any component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init </w:t>
      </w:r>
      <w:r>
        <w:rPr>
          <w:rStyle w:val="CharStyle8"/>
          <w:shd w:val="clear" w:color="auto" w:fill="80FFFF"/>
        </w:rPr>
        <w:t>()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 For example, the built-in</w:t>
      </w:r>
      <w:r>
        <w:rPr>
          <w:rStyle w:val="CharStyle8"/>
        </w:rPr>
        <w:t xml:space="preserve"> yii\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ebug\panels\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ailPanel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panel collects and stores all sent messages: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ailPanel extends Panel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private $_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public function init()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paren</w:t>
      </w:r>
      <w:r>
        <w:rPr>
          <w:rStyle w:val="CharStyle5"/>
          <w:shd w:val="clear" w:color="auto" w:fill="80FFFF"/>
        </w:rPr>
        <w:t>t::i</w:t>
      </w:r>
      <w:r>
        <w:rPr>
          <w:rStyle w:val="CharStyle5"/>
        </w:rPr>
        <w:t>ni</w:t>
      </w:r>
      <w:r>
        <w:rPr>
          <w:rStyle w:val="CharStyle5"/>
          <w:shd w:val="clear" w:color="auto" w:fill="80FFFF"/>
        </w:rPr>
        <w:t>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Even</w:t>
      </w:r>
      <w:r>
        <w:rPr>
          <w:rStyle w:val="CharStyle5"/>
          <w:shd w:val="clear" w:color="auto" w:fill="80FFFF"/>
        </w:rPr>
        <w:t>t::</w:t>
      </w:r>
      <w:r>
        <w:rPr>
          <w:rStyle w:val="CharStyle5"/>
        </w:rPr>
        <w:t>on(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BaseMailer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BaseMailer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EVENT_AFTER_SEND, function ($event)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$event-&gt;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essageData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is-&gt;_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essages[]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essageData;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360" w:hanging="360"/>
      </w:pP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>public function 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$this-&gt;_messages;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it displays a grid with the list of stored messages on our own detail page.</w:t>
      </w:r>
    </w:p>
    <w:p>
      <w:pPr>
        <w:pStyle w:val="Style12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6"/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fldChar w:fldCharType="begin"/>
      </w:r>
      <w:r>
        <w:rPr>
          <w:color w:val="000000"/>
        </w:rPr>
        <w:instrText> HYPERLINK "http://www.yiiframework.com/doc-2.0/ext-debug-index.html"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ab/>
        <w:t>In order to learn more about</w:t>
      </w:r>
      <w:r>
        <w:rPr>
          <w:rStyle w:val="Hyperlink"/>
        </w:rPr>
        <w:t xml:space="preserve"> yii</w:t>
      </w:r>
      <w:r>
        <w:rPr>
          <w:rStyle w:val="Hyperlink"/>
          <w:b w:val="0"/>
          <w:bCs w:val="0"/>
        </w:rPr>
        <w:t>2</w:t>
      </w:r>
      <w:r>
        <w:rPr>
          <w:rStyle w:val="Hyperlink"/>
        </w:rPr>
        <w:t xml:space="preserve"> - debug 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extension,</w:t>
      </w:r>
      <w:r>
        <w:rPr>
          <w:rStyle w:val="Hyperlink"/>
        </w:rPr>
        <w:t xml:space="preserve"> refer to </w:t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-</w:t>
      </w:r>
      <w:r>
        <w:fldChar w:fldCharType="end"/>
      </w:r>
      <w:r>
        <w:rPr>
          <w:rStyle w:val="CharStyle16"/>
        </w:rPr>
        <w:t xml:space="preserve"> 2.0/ext-debug-</w:t>
      </w:r>
      <w:r>
        <w:rPr>
          <w:rStyle w:val="CharStyle16"/>
          <w:shd w:val="clear" w:color="auto" w:fill="80FFFF"/>
        </w:rPr>
        <w:t>i</w:t>
      </w:r>
      <w:r>
        <w:rPr>
          <w:rStyle w:val="CharStyle16"/>
        </w:rPr>
        <w:t>n</w:t>
      </w:r>
      <w:r>
        <w:rPr>
          <w:rStyle w:val="CharStyle16"/>
          <w:shd w:val="clear" w:color="auto" w:fill="80FFFF"/>
        </w:rPr>
        <w:t>d</w:t>
      </w:r>
      <w:r>
        <w:rPr>
          <w:rStyle w:val="CharStyle16"/>
        </w:rPr>
        <w:t>ex</w:t>
      </w:r>
      <w:r>
        <w:rPr>
          <w:rStyle w:val="CharStyle16"/>
          <w:shd w:val="clear" w:color="auto" w:fill="80FFFF"/>
        </w:rPr>
        <w:t>.h</w:t>
      </w:r>
      <w:r>
        <w:rPr>
          <w:rStyle w:val="CharStyle16"/>
        </w:rPr>
        <w:t>tm</w:t>
      </w:r>
      <w:r>
        <w:rPr>
          <w:rStyle w:val="CharStyle16"/>
          <w:shd w:val="clear" w:color="auto" w:fill="80FFFF"/>
        </w:rPr>
        <w:t>l</w:t>
      </w:r>
    </w:p>
    <w:p>
      <w:pPr>
        <w:pStyle w:val="Style6"/>
        <w:tabs>
          <w:tab w:leader="none" w:pos="73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color w:val="000000"/>
        </w:rPr>
        <w:instrText> HYPERLINK "https://github.com/yiisoft/yii2-debug/blob/master/docs/guide/topics-creating-your-own-panels.md"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more information about creating a views counter panel,</w:t>
      </w:r>
      <w:r>
        <w:rPr>
          <w:rStyle w:val="Hyperlink"/>
        </w:rPr>
        <w:t xml:space="preserve"> refer to 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ttps://github.com</w:t>
      </w:r>
      <w:r>
        <w:rPr>
          <w:rStyle w:val="Hyperlink"/>
          <w:shd w:val="clear" w:color="auto" w:fill="80FFFF"/>
        </w:rPr>
        <w:t>/v</w:t>
      </w:r>
      <w:r>
        <w:rPr>
          <w:rStyle w:val="Hyperlink"/>
        </w:rPr>
        <w:t>iisoft</w:t>
      </w:r>
      <w:r>
        <w:rPr>
          <w:rStyle w:val="Hyperlink"/>
          <w:shd w:val="clear" w:color="auto" w:fill="80FFFF"/>
        </w:rPr>
        <w:t>/v</w:t>
      </w:r>
      <w:r>
        <w:rPr>
          <w:rStyle w:val="Hyperlink"/>
        </w:rPr>
        <w:t>ii2-</w:t>
      </w:r>
      <w:r>
        <w:fldChar w:fldCharType="end"/>
      </w:r>
      <w:r>
        <w:rPr>
          <w:rStyle w:val="CharStyle16"/>
        </w:rPr>
        <w:t xml:space="preserve"> debug/b</w:t>
      </w:r>
      <w:r>
        <w:rPr>
          <w:rStyle w:val="CharStyle16"/>
          <w:shd w:val="clear" w:color="auto" w:fill="80FFFF"/>
        </w:rPr>
        <w:t>l</w:t>
      </w:r>
      <w:r>
        <w:rPr>
          <w:rStyle w:val="CharStyle16"/>
        </w:rPr>
        <w:t>ob/master/docs/gu</w:t>
      </w:r>
      <w:r>
        <w:rPr>
          <w:rStyle w:val="CharStyle16"/>
          <w:shd w:val="clear" w:color="auto" w:fill="80FFFF"/>
        </w:rPr>
        <w:t>i</w:t>
      </w:r>
      <w:r>
        <w:rPr>
          <w:rStyle w:val="CharStyle16"/>
        </w:rPr>
        <w:t>de/topics-creat</w:t>
      </w:r>
      <w:r>
        <w:rPr>
          <w:rStyle w:val="CharStyle16"/>
          <w:shd w:val="clear" w:color="auto" w:fill="80FFFF"/>
        </w:rPr>
        <w:t>in</w:t>
      </w:r>
      <w:r>
        <w:rPr>
          <w:rStyle w:val="CharStyle16"/>
        </w:rPr>
        <w:t>g-you</w:t>
      </w:r>
      <w:r>
        <w:rPr>
          <w:rStyle w:val="CharStyle16"/>
          <w:shd w:val="clear" w:color="auto" w:fill="80FFFF"/>
        </w:rPr>
        <w:t>r</w:t>
      </w:r>
      <w:r>
        <w:rPr>
          <w:rStyle w:val="CharStyle16"/>
        </w:rPr>
        <w:t>-own-pane</w:t>
      </w:r>
      <w:r>
        <w:rPr>
          <w:rStyle w:val="CharStyle16"/>
          <w:shd w:val="clear" w:color="auto" w:fill="80FFFF"/>
        </w:rPr>
        <w:t>l</w:t>
      </w:r>
      <w:r>
        <w:rPr>
          <w:rStyle w:val="CharStyle16"/>
        </w:rPr>
        <w:t>s.md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56)_"/>
    <w:basedOn w:val="DefaultParagraphFont"/>
    <w:link w:val="Style9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1">
    <w:name w:val="Основной текст (56)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Заголовок №5 (6)_"/>
    <w:basedOn w:val="DefaultParagraphFont"/>
    <w:link w:val="Style12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4">
    <w:name w:val="Заголовок №6 + Verdana,7 pt,Интервал 0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5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56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2">
    <w:name w:val="Заголовок №5 (6)"/>
    <w:basedOn w:val="Normal"/>
    <w:link w:val="CharStyle13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