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Hello command, running / </w:t>
      </w:r>
      <w:r>
        <w:rPr>
          <w:rStyle w:val="CharStyle5"/>
        </w:rPr>
        <w:t>Running the Hello command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custom command, creating / </w:t>
      </w:r>
      <w:r>
        <w:rPr>
          <w:rStyle w:val="CharStyle5"/>
        </w:rPr>
        <w:t>Creating your own command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cron schedule, setting / </w:t>
      </w:r>
      <w:r>
        <w:rPr>
          <w:rStyle w:val="CharStyle5"/>
        </w:rPr>
        <w:t>Setting the cron schedule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cross-database relations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Cross-database relations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CSRF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Preventing CSRF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preventing / </w:t>
      </w:r>
      <w:r>
        <w:rPr>
          <w:rStyle w:val="CharStyle5"/>
        </w:rPr>
        <w:t>Preventing CSRF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it..</w:t>
      </w:r>
      <w:r>
        <w:rPr>
          <w:rStyle w:val="CharStyle6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works.,,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disabling, for all actions / </w:t>
      </w:r>
      <w:r>
        <w:rPr>
          <w:rStyle w:val="CharStyle5"/>
        </w:rPr>
        <w:t>There’s more.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disabling, for specification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validation, for Ajax-calls / </w:t>
      </w:r>
      <w:r>
        <w:rPr>
          <w:rStyle w:val="CharStyle5"/>
        </w:rPr>
        <w:t>CSRF validation for Ajax-calls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extra measures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Additionally frenamel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GET operations, using appropriately / </w:t>
      </w:r>
      <w:r>
        <w:rPr>
          <w:rStyle w:val="CharStyle5"/>
        </w:rPr>
        <w:t>Using GET and POST properly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POST operations, using appropriately / </w:t>
      </w:r>
      <w:r>
        <w:rPr>
          <w:rStyle w:val="CharStyle5"/>
        </w:rPr>
        <w:t>Using GET and POST properly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currency rates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URL / </w:t>
      </w:r>
      <w:r>
        <w:rPr>
          <w:rStyle w:val="CharStyle5"/>
        </w:rPr>
        <w:t>Creating components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 client-side validation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custom client-side validation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 errors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displaying / </w:t>
      </w:r>
      <w:r>
        <w:rPr>
          <w:rStyle w:val="CharStyle5"/>
        </w:rPr>
        <w:t>Displaying custom errors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 input 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custom input widget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 view renderer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custom view renderer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pagination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Pagination and sorting data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sorting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Pagination and sorting data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obtaining, from database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data from a database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database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data, obtaining from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data from a database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databases, in Yii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data decryption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Encrypting/Decrypting data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data encryption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Encrypting/Decrypting data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decorators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Using decorators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8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8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