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0719" w:rsidRPr="006E607D" w:rsidRDefault="00CC0719" w:rsidP="00CC0719">
      <w:pPr>
        <w:jc w:val="center"/>
        <w:rPr>
          <w:sz w:val="24"/>
          <w:szCs w:val="24"/>
        </w:rPr>
      </w:pPr>
      <w:r w:rsidRPr="006E607D">
        <w:rPr>
          <w:sz w:val="24"/>
          <w:szCs w:val="24"/>
        </w:rPr>
        <w:t>Project Report</w:t>
      </w:r>
    </w:p>
    <w:p w:rsidR="00CC0719" w:rsidRPr="006E607D" w:rsidRDefault="00CC0719" w:rsidP="00CC0719">
      <w:pPr>
        <w:jc w:val="center"/>
        <w:rPr>
          <w:sz w:val="24"/>
          <w:szCs w:val="24"/>
        </w:rPr>
      </w:pPr>
      <w:r w:rsidRPr="006E607D">
        <w:rPr>
          <w:sz w:val="24"/>
          <w:szCs w:val="24"/>
        </w:rPr>
        <w:t>ON</w:t>
      </w:r>
    </w:p>
    <w:p w:rsidR="00CC0719" w:rsidRDefault="00976A42" w:rsidP="00CC0719">
      <w:pPr>
        <w:jc w:val="center"/>
        <w:rPr>
          <w:b/>
          <w:sz w:val="40"/>
          <w:szCs w:val="40"/>
          <w:u w:val="thick"/>
        </w:rPr>
      </w:pPr>
      <w:r>
        <w:rPr>
          <w:b/>
          <w:sz w:val="40"/>
          <w:szCs w:val="40"/>
          <w:u w:val="thick"/>
        </w:rPr>
        <w:t>PROJECT NAME : Different Site of Bangladesh</w:t>
      </w:r>
    </w:p>
    <w:p w:rsidR="00CC0719" w:rsidRDefault="00CC0719" w:rsidP="00CC0719">
      <w:pPr>
        <w:tabs>
          <w:tab w:val="left" w:pos="3288"/>
        </w:tabs>
        <w:jc w:val="center"/>
        <w:rPr>
          <w:b/>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CC0719" w:rsidRDefault="00CC0719" w:rsidP="00CC0719">
      <w:pPr>
        <w:tabs>
          <w:tab w:val="left" w:pos="3288"/>
        </w:tabs>
        <w:jc w:val="center"/>
        <w:rPr>
          <w:b/>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noProof/>
        </w:rPr>
        <w:drawing>
          <wp:inline distT="0" distB="0" distL="0" distR="0" wp14:anchorId="7BEB8CF1" wp14:editId="66CE7E8A">
            <wp:extent cx="1737360" cy="906780"/>
            <wp:effectExtent l="0" t="0" r="0" b="7620"/>
            <wp:docPr id="1" name="Picture 1" descr="University of Barishal | Latest Reviews | Student Reviews &amp; Univers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 of Barishal | Latest Reviews | Student Reviews &amp; University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7360" cy="906780"/>
                    </a:xfrm>
                    <a:prstGeom prst="rect">
                      <a:avLst/>
                    </a:prstGeom>
                    <a:noFill/>
                    <a:ln>
                      <a:noFill/>
                    </a:ln>
                  </pic:spPr>
                </pic:pic>
              </a:graphicData>
            </a:graphic>
          </wp:inline>
        </w:drawing>
      </w:r>
    </w:p>
    <w:p w:rsidR="00CC0719" w:rsidRPr="00A96B61" w:rsidRDefault="00CC0719" w:rsidP="00CC0719">
      <w:pPr>
        <w:tabs>
          <w:tab w:val="left" w:pos="3288"/>
        </w:tabs>
        <w:jc w:val="center"/>
        <w:rPr>
          <w:b/>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A96B61">
        <w:rPr>
          <w:b/>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Submitted By</w:t>
      </w:r>
    </w:p>
    <w:p w:rsidR="00CC0719" w:rsidRPr="009F5A81" w:rsidRDefault="00CC0719" w:rsidP="00CC0719">
      <w:pPr>
        <w:tabs>
          <w:tab w:val="left" w:pos="3288"/>
        </w:tabs>
        <w:jc w:val="center"/>
        <w:rPr>
          <w:sz w:val="28"/>
          <w:szCs w:val="28"/>
        </w:rPr>
      </w:pPr>
      <w:r w:rsidRPr="009F5A81">
        <w:rPr>
          <w:sz w:val="28"/>
          <w:szCs w:val="28"/>
        </w:rPr>
        <w:t>Name:Rupali Akter</w:t>
      </w:r>
    </w:p>
    <w:p w:rsidR="00CC0719" w:rsidRPr="009F5A81" w:rsidRDefault="00CC0719" w:rsidP="00CC0719">
      <w:pPr>
        <w:jc w:val="center"/>
        <w:rPr>
          <w:sz w:val="28"/>
          <w:szCs w:val="28"/>
        </w:rPr>
      </w:pPr>
      <w:r w:rsidRPr="009F5A81">
        <w:rPr>
          <w:sz w:val="28"/>
          <w:szCs w:val="28"/>
        </w:rPr>
        <w:t>Roll:06</w:t>
      </w:r>
    </w:p>
    <w:p w:rsidR="00CC0719" w:rsidRPr="009F5A81" w:rsidRDefault="00CC0719" w:rsidP="00CC0719">
      <w:pPr>
        <w:jc w:val="center"/>
        <w:rPr>
          <w:sz w:val="28"/>
          <w:szCs w:val="28"/>
        </w:rPr>
      </w:pPr>
      <w:r w:rsidRPr="009F5A81">
        <w:rPr>
          <w:sz w:val="28"/>
          <w:szCs w:val="28"/>
        </w:rPr>
        <w:t>Batch:65</w:t>
      </w:r>
    </w:p>
    <w:p w:rsidR="00CC0719" w:rsidRDefault="00CC0719" w:rsidP="00CC0719">
      <w:pPr>
        <w:jc w:val="center"/>
        <w:rPr>
          <w:sz w:val="40"/>
          <w:szCs w:val="40"/>
        </w:rPr>
      </w:pPr>
    </w:p>
    <w:p w:rsidR="00CC0719" w:rsidRPr="00A96B61" w:rsidRDefault="00CC0719" w:rsidP="00CC0719">
      <w:pPr>
        <w:jc w:val="center"/>
        <w:rPr>
          <w:b/>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A96B61">
        <w:rPr>
          <w:b/>
          <w:caps/>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structed By:</w:t>
      </w:r>
    </w:p>
    <w:p w:rsidR="00CC0719" w:rsidRPr="009F5A81" w:rsidRDefault="00CC0719" w:rsidP="00CC0719">
      <w:pPr>
        <w:jc w:val="center"/>
        <w:rPr>
          <w:sz w:val="28"/>
          <w:szCs w:val="28"/>
        </w:rPr>
      </w:pPr>
      <w:r w:rsidRPr="009F5A81">
        <w:rPr>
          <w:sz w:val="28"/>
          <w:szCs w:val="28"/>
        </w:rPr>
        <w:t>Name :Dr.Tania Islam</w:t>
      </w:r>
    </w:p>
    <w:p w:rsidR="00CC0719" w:rsidRPr="009F5A81" w:rsidRDefault="00CC0719" w:rsidP="00CC0719">
      <w:pPr>
        <w:jc w:val="center"/>
        <w:rPr>
          <w:sz w:val="28"/>
          <w:szCs w:val="28"/>
        </w:rPr>
      </w:pPr>
      <w:r w:rsidRPr="009F5A81">
        <w:rPr>
          <w:sz w:val="28"/>
          <w:szCs w:val="28"/>
        </w:rPr>
        <w:t>Assistant Professor</w:t>
      </w:r>
    </w:p>
    <w:p w:rsidR="00CC0719" w:rsidRPr="009F5A81" w:rsidRDefault="00CC0719" w:rsidP="00CC0719">
      <w:pPr>
        <w:jc w:val="center"/>
        <w:rPr>
          <w:sz w:val="28"/>
          <w:szCs w:val="28"/>
        </w:rPr>
      </w:pPr>
      <w:r w:rsidRPr="009F5A81">
        <w:rPr>
          <w:sz w:val="28"/>
          <w:szCs w:val="28"/>
        </w:rPr>
        <w:t>Department of Computer Science and Engineering</w:t>
      </w:r>
    </w:p>
    <w:p w:rsidR="00CC0719" w:rsidRPr="009F5A81" w:rsidRDefault="00CC0719" w:rsidP="00CC0719">
      <w:pPr>
        <w:jc w:val="center"/>
        <w:rPr>
          <w:sz w:val="28"/>
          <w:szCs w:val="28"/>
          <w:u w:val="thick"/>
        </w:rPr>
      </w:pPr>
      <w:r w:rsidRPr="009F5A81">
        <w:rPr>
          <w:sz w:val="28"/>
          <w:szCs w:val="28"/>
        </w:rPr>
        <w:t>University of Barishal</w:t>
      </w:r>
    </w:p>
    <w:p w:rsidR="00CC0719" w:rsidRPr="009F5A81" w:rsidRDefault="00CC0719" w:rsidP="00CC0719">
      <w:pPr>
        <w:rPr>
          <w:sz w:val="36"/>
          <w:szCs w:val="36"/>
        </w:rPr>
      </w:pPr>
    </w:p>
    <w:p w:rsidR="00CC0719" w:rsidRPr="009F5A81" w:rsidRDefault="00CC0719" w:rsidP="00CC0719">
      <w:pPr>
        <w:tabs>
          <w:tab w:val="left" w:pos="864"/>
        </w:tabs>
        <w:rPr>
          <w:b/>
          <w:sz w:val="36"/>
          <w:szCs w:val="36"/>
        </w:rPr>
      </w:pPr>
      <w:r w:rsidRPr="009F5A81">
        <w:rPr>
          <w:b/>
          <w:noProof/>
          <w:sz w:val="36"/>
          <w:szCs w:val="36"/>
        </w:rPr>
        <mc:AlternateContent>
          <mc:Choice Requires="wps">
            <w:drawing>
              <wp:anchor distT="0" distB="0" distL="114300" distR="114300" simplePos="0" relativeHeight="251659264" behindDoc="0" locked="0" layoutInCell="1" allowOverlap="1" wp14:anchorId="17B37622" wp14:editId="5AC7AC73">
                <wp:simplePos x="0" y="0"/>
                <wp:positionH relativeFrom="column">
                  <wp:posOffset>91440</wp:posOffset>
                </wp:positionH>
                <wp:positionV relativeFrom="paragraph">
                  <wp:posOffset>60960</wp:posOffset>
                </wp:positionV>
                <wp:extent cx="6286500" cy="3810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6286500" cy="3810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2pt,4.8pt" to="502.2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R6k3QEAAKQDAAAOAAAAZHJzL2Uyb0RvYy54bWysU8uO0zAU3SPxD5b3NEmhVSdqOhKtyoZH&#10;pQH2t34klvySbZr277l2MtUM7BAb6758fM/JyfbxajS5iBCVsx1tFjUlwjLHle07+uP78d2GkpjA&#10;ctDOio7eRKSPu7dvtqNvxdINTnMRCILY2I6+o0NKvq2qyAZhIC6cFxab0gUDCdPQVzzAiOhGV8u6&#10;XlejC9wHx0SMWD1MTbor+FIKlr5JGUUiuqO4WypnKOc5n9VuC20fwA+KzWvAP2xhQFl89A51gATk&#10;V1B/QRnFgotOpgVzpnJSKiYKB2TT1H+weRrAi8IFxYn+LlP8f7Ds6+UUiOIdXVNiweAnekoBVD8k&#10;snfWooAukHXWafSxxfG9PYU5i/4UMumrDIZIrfxPtECRAYmRa1H5dldZXBNhWFwvN+tVjR+DYe/9&#10;psEQ8aoJJsP5ENMn4QzJQUe1slkEaOHyOaZp9Hkkl607Kq2xDq22ZOzow2q5QnRAO0kNCUPjkWC0&#10;PSWge/QpS6EgRqcVz7fz5Rj6814HcgH0yofjpvl4mIYG4GKqPuDes2cipC+OT+Wmfq4jixmmMHqF&#10;n3c+QBymO6U1E9c2vy+KXWeKWexJ3hydHb8V1aucoRUK+mzb7LWXOcYvf67dbwAAAP//AwBQSwME&#10;FAAGAAgAAAAhABxUDuTcAAAACAEAAA8AAABkcnMvZG93bnJldi54bWxMj0FPwzAMhe9I/IfISNxY&#10;CtoqKE2nCqkXmIQoXHZLG9OUNU7VZFv373FPcPPze3r+nG9nN4gTTqH3pOB+lYBAar3pqVPw9Vnd&#10;PYIIUZPRgydUcMEA2+L6KteZ8Wf6wFMdO8ElFDKtwMY4ZlKG1qLTYeVHJPa+/eR0ZDl10kz6zOVu&#10;kA9Jkkqne+ILVo/4YrE91EenoGp6+1b6qttd3A/Wh3Jfvr/ulbq9mctnEBHn+BeGBZ/RoWCmxh/J&#10;BDGwXq85qeApBbHYSbIsGp42Kcgil/8fKH4BAAD//wMAUEsBAi0AFAAGAAgAAAAhALaDOJL+AAAA&#10;4QEAABMAAAAAAAAAAAAAAAAAAAAAAFtDb250ZW50X1R5cGVzXS54bWxQSwECLQAUAAYACAAAACEA&#10;OP0h/9YAAACUAQAACwAAAAAAAAAAAAAAAAAvAQAAX3JlbHMvLnJlbHNQSwECLQAUAAYACAAAACEA&#10;OikepN0BAACkAwAADgAAAAAAAAAAAAAAAAAuAgAAZHJzL2Uyb0RvYy54bWxQSwECLQAUAAYACAAA&#10;ACEAHFQO5NwAAAAIAQAADwAAAAAAAAAAAAAAAAA3BAAAZHJzL2Rvd25yZXYueG1sUEsFBgAAAAAE&#10;AAQA8wAAAEAFAAAAAA==&#10;" strokecolor="#4a7ebb"/>
            </w:pict>
          </mc:Fallback>
        </mc:AlternateContent>
      </w:r>
      <w:r w:rsidRPr="009F5A81">
        <w:rPr>
          <w:b/>
          <w:sz w:val="36"/>
          <w:szCs w:val="36"/>
        </w:rPr>
        <w:tab/>
      </w:r>
    </w:p>
    <w:p w:rsidR="00E37271" w:rsidRDefault="00CF3E73" w:rsidP="00E92D69">
      <w:pPr>
        <w:jc w:val="center"/>
        <w:rPr>
          <w:sz w:val="28"/>
          <w:szCs w:val="28"/>
        </w:rPr>
      </w:pPr>
      <w:r>
        <w:rPr>
          <w:sz w:val="28"/>
          <w:szCs w:val="28"/>
        </w:rPr>
        <w:t>EDGE:BU-CSE Digital Skills Training</w:t>
      </w:r>
    </w:p>
    <w:p w:rsidR="00CF3E73" w:rsidRDefault="00CF3E73" w:rsidP="00CF3E73">
      <w:pPr>
        <w:tabs>
          <w:tab w:val="left" w:pos="2880"/>
        </w:tabs>
        <w:jc w:val="center"/>
        <w:rPr>
          <w:sz w:val="28"/>
          <w:szCs w:val="28"/>
        </w:rPr>
      </w:pPr>
      <w:r>
        <w:rPr>
          <w:sz w:val="28"/>
          <w:szCs w:val="28"/>
        </w:rPr>
        <w:t>Computer Fundamental and Office Application</w:t>
      </w:r>
    </w:p>
    <w:p w:rsidR="00E37271" w:rsidRDefault="00E37271" w:rsidP="00E92D69">
      <w:pPr>
        <w:jc w:val="center"/>
        <w:rPr>
          <w:sz w:val="28"/>
          <w:szCs w:val="28"/>
        </w:rPr>
      </w:pPr>
    </w:p>
    <w:sdt>
      <w:sdtPr>
        <w:rPr>
          <w:rFonts w:asciiTheme="minorHAnsi" w:eastAsiaTheme="minorHAnsi" w:hAnsiTheme="minorHAnsi" w:cstheme="minorBidi"/>
          <w:b w:val="0"/>
          <w:bCs w:val="0"/>
          <w:color w:val="auto"/>
          <w:sz w:val="22"/>
          <w:szCs w:val="22"/>
          <w:lang w:eastAsia="en-US"/>
        </w:rPr>
        <w:id w:val="-1780172737"/>
        <w:docPartObj>
          <w:docPartGallery w:val="Table of Contents"/>
          <w:docPartUnique/>
        </w:docPartObj>
      </w:sdtPr>
      <w:sdtEndPr>
        <w:rPr>
          <w:noProof/>
        </w:rPr>
      </w:sdtEndPr>
      <w:sdtContent>
        <w:p w:rsidR="00CF3E73" w:rsidRDefault="00CF3E73">
          <w:pPr>
            <w:pStyle w:val="TOCHeading"/>
          </w:pPr>
          <w:r>
            <w:t>Table of Contents</w:t>
          </w:r>
        </w:p>
        <w:p w:rsidR="00CF3E73" w:rsidRDefault="00CF3E7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8999721" w:history="1">
            <w:r w:rsidRPr="000667AC">
              <w:rPr>
                <w:rStyle w:val="Hyperlink"/>
                <w:noProof/>
              </w:rPr>
              <w:t>Chapter 1</w:t>
            </w:r>
            <w:r>
              <w:rPr>
                <w:noProof/>
                <w:webHidden/>
              </w:rPr>
              <w:tab/>
            </w:r>
            <w:r>
              <w:rPr>
                <w:noProof/>
                <w:webHidden/>
              </w:rPr>
              <w:fldChar w:fldCharType="begin"/>
            </w:r>
            <w:r>
              <w:rPr>
                <w:noProof/>
                <w:webHidden/>
              </w:rPr>
              <w:instrText xml:space="preserve"> PAGEREF _Toc188999721 \h </w:instrText>
            </w:r>
            <w:r>
              <w:rPr>
                <w:noProof/>
                <w:webHidden/>
              </w:rPr>
            </w:r>
            <w:r>
              <w:rPr>
                <w:noProof/>
                <w:webHidden/>
              </w:rPr>
              <w:fldChar w:fldCharType="separate"/>
            </w:r>
            <w:r>
              <w:rPr>
                <w:noProof/>
                <w:webHidden/>
              </w:rPr>
              <w:t>3</w:t>
            </w:r>
            <w:r>
              <w:rPr>
                <w:noProof/>
                <w:webHidden/>
              </w:rPr>
              <w:fldChar w:fldCharType="end"/>
            </w:r>
          </w:hyperlink>
        </w:p>
        <w:p w:rsidR="00CF3E73" w:rsidRDefault="00314BC5">
          <w:pPr>
            <w:pStyle w:val="TOC2"/>
            <w:tabs>
              <w:tab w:val="right" w:leader="dot" w:pos="9350"/>
            </w:tabs>
            <w:rPr>
              <w:rFonts w:eastAsiaTheme="minorEastAsia"/>
              <w:noProof/>
            </w:rPr>
          </w:pPr>
          <w:hyperlink w:anchor="_Toc188999722" w:history="1">
            <w:r w:rsidR="00CF3E73" w:rsidRPr="000667AC">
              <w:rPr>
                <w:rStyle w:val="Hyperlink"/>
                <w:b/>
                <w:noProof/>
              </w:rPr>
              <w:t>1.1</w:t>
            </w:r>
            <w:r w:rsidR="00CF3E73">
              <w:rPr>
                <w:noProof/>
                <w:webHidden/>
              </w:rPr>
              <w:tab/>
            </w:r>
            <w:r w:rsidR="00CF3E73">
              <w:rPr>
                <w:noProof/>
                <w:webHidden/>
              </w:rPr>
              <w:fldChar w:fldCharType="begin"/>
            </w:r>
            <w:r w:rsidR="00CF3E73">
              <w:rPr>
                <w:noProof/>
                <w:webHidden/>
              </w:rPr>
              <w:instrText xml:space="preserve"> PAGEREF _Toc188999722 \h </w:instrText>
            </w:r>
            <w:r w:rsidR="00CF3E73">
              <w:rPr>
                <w:noProof/>
                <w:webHidden/>
              </w:rPr>
            </w:r>
            <w:r w:rsidR="00CF3E73">
              <w:rPr>
                <w:noProof/>
                <w:webHidden/>
              </w:rPr>
              <w:fldChar w:fldCharType="separate"/>
            </w:r>
            <w:r w:rsidR="00CF3E73">
              <w:rPr>
                <w:noProof/>
                <w:webHidden/>
              </w:rPr>
              <w:t>3</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23" w:history="1">
            <w:r w:rsidR="00CF3E73" w:rsidRPr="000667AC">
              <w:rPr>
                <w:rStyle w:val="Hyperlink"/>
                <w:b/>
                <w:noProof/>
              </w:rPr>
              <w:t>Introduction</w:t>
            </w:r>
            <w:r w:rsidR="00CF3E73">
              <w:rPr>
                <w:noProof/>
                <w:webHidden/>
              </w:rPr>
              <w:tab/>
            </w:r>
            <w:r w:rsidR="00CF3E73">
              <w:rPr>
                <w:noProof/>
                <w:webHidden/>
              </w:rPr>
              <w:fldChar w:fldCharType="begin"/>
            </w:r>
            <w:r w:rsidR="00CF3E73">
              <w:rPr>
                <w:noProof/>
                <w:webHidden/>
              </w:rPr>
              <w:instrText xml:space="preserve"> PAGEREF _Toc188999723 \h </w:instrText>
            </w:r>
            <w:r w:rsidR="00CF3E73">
              <w:rPr>
                <w:noProof/>
                <w:webHidden/>
              </w:rPr>
            </w:r>
            <w:r w:rsidR="00CF3E73">
              <w:rPr>
                <w:noProof/>
                <w:webHidden/>
              </w:rPr>
              <w:fldChar w:fldCharType="separate"/>
            </w:r>
            <w:r w:rsidR="00CF3E73">
              <w:rPr>
                <w:noProof/>
                <w:webHidden/>
              </w:rPr>
              <w:t>3</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24" w:history="1">
            <w:r w:rsidR="00CF3E73" w:rsidRPr="000667AC">
              <w:rPr>
                <w:rStyle w:val="Hyperlink"/>
                <w:noProof/>
              </w:rPr>
              <w:t>1.2</w:t>
            </w:r>
            <w:r w:rsidR="00CF3E73">
              <w:rPr>
                <w:noProof/>
                <w:webHidden/>
              </w:rPr>
              <w:tab/>
            </w:r>
            <w:r w:rsidR="00CF3E73">
              <w:rPr>
                <w:noProof/>
                <w:webHidden/>
              </w:rPr>
              <w:fldChar w:fldCharType="begin"/>
            </w:r>
            <w:r w:rsidR="00CF3E73">
              <w:rPr>
                <w:noProof/>
                <w:webHidden/>
              </w:rPr>
              <w:instrText xml:space="preserve"> PAGEREF _Toc188999724 \h </w:instrText>
            </w:r>
            <w:r w:rsidR="00CF3E73">
              <w:rPr>
                <w:noProof/>
                <w:webHidden/>
              </w:rPr>
            </w:r>
            <w:r w:rsidR="00CF3E73">
              <w:rPr>
                <w:noProof/>
                <w:webHidden/>
              </w:rPr>
              <w:fldChar w:fldCharType="separate"/>
            </w:r>
            <w:r w:rsidR="00CF3E73">
              <w:rPr>
                <w:noProof/>
                <w:webHidden/>
              </w:rPr>
              <w:t>3</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25" w:history="1">
            <w:r w:rsidR="00CF3E73" w:rsidRPr="000667AC">
              <w:rPr>
                <w:rStyle w:val="Hyperlink"/>
                <w:noProof/>
              </w:rPr>
              <w:t>Geographical Features of Bangladesh:</w:t>
            </w:r>
            <w:r w:rsidR="00CF3E73">
              <w:rPr>
                <w:noProof/>
                <w:webHidden/>
              </w:rPr>
              <w:tab/>
            </w:r>
            <w:r w:rsidR="00CF3E73">
              <w:rPr>
                <w:noProof/>
                <w:webHidden/>
              </w:rPr>
              <w:fldChar w:fldCharType="begin"/>
            </w:r>
            <w:r w:rsidR="00CF3E73">
              <w:rPr>
                <w:noProof/>
                <w:webHidden/>
              </w:rPr>
              <w:instrText xml:space="preserve"> PAGEREF _Toc188999725 \h </w:instrText>
            </w:r>
            <w:r w:rsidR="00CF3E73">
              <w:rPr>
                <w:noProof/>
                <w:webHidden/>
              </w:rPr>
            </w:r>
            <w:r w:rsidR="00CF3E73">
              <w:rPr>
                <w:noProof/>
                <w:webHidden/>
              </w:rPr>
              <w:fldChar w:fldCharType="separate"/>
            </w:r>
            <w:r w:rsidR="00CF3E73">
              <w:rPr>
                <w:noProof/>
                <w:webHidden/>
              </w:rPr>
              <w:t>3</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26" w:history="1">
            <w:r w:rsidR="00CF3E73" w:rsidRPr="000667AC">
              <w:rPr>
                <w:rStyle w:val="Hyperlink"/>
                <w:noProof/>
              </w:rPr>
              <w:t>1.3</w:t>
            </w:r>
            <w:r w:rsidR="00CF3E73">
              <w:rPr>
                <w:noProof/>
                <w:webHidden/>
              </w:rPr>
              <w:tab/>
            </w:r>
            <w:r w:rsidR="00CF3E73">
              <w:rPr>
                <w:noProof/>
                <w:webHidden/>
              </w:rPr>
              <w:fldChar w:fldCharType="begin"/>
            </w:r>
            <w:r w:rsidR="00CF3E73">
              <w:rPr>
                <w:noProof/>
                <w:webHidden/>
              </w:rPr>
              <w:instrText xml:space="preserve"> PAGEREF _Toc188999726 \h </w:instrText>
            </w:r>
            <w:r w:rsidR="00CF3E73">
              <w:rPr>
                <w:noProof/>
                <w:webHidden/>
              </w:rPr>
            </w:r>
            <w:r w:rsidR="00CF3E73">
              <w:rPr>
                <w:noProof/>
                <w:webHidden/>
              </w:rPr>
              <w:fldChar w:fldCharType="separate"/>
            </w:r>
            <w:r w:rsidR="00CF3E73">
              <w:rPr>
                <w:noProof/>
                <w:webHidden/>
              </w:rPr>
              <w:t>4</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27" w:history="1">
            <w:r w:rsidR="00CF3E73" w:rsidRPr="000667AC">
              <w:rPr>
                <w:rStyle w:val="Hyperlink"/>
                <w:noProof/>
              </w:rPr>
              <w:t>Population of BANGLADESH</w:t>
            </w:r>
            <w:r w:rsidR="00CF3E73">
              <w:rPr>
                <w:noProof/>
                <w:webHidden/>
              </w:rPr>
              <w:tab/>
            </w:r>
            <w:r w:rsidR="00CF3E73">
              <w:rPr>
                <w:noProof/>
                <w:webHidden/>
              </w:rPr>
              <w:fldChar w:fldCharType="begin"/>
            </w:r>
            <w:r w:rsidR="00CF3E73">
              <w:rPr>
                <w:noProof/>
                <w:webHidden/>
              </w:rPr>
              <w:instrText xml:space="preserve"> PAGEREF _Toc188999727 \h </w:instrText>
            </w:r>
            <w:r w:rsidR="00CF3E73">
              <w:rPr>
                <w:noProof/>
                <w:webHidden/>
              </w:rPr>
            </w:r>
            <w:r w:rsidR="00CF3E73">
              <w:rPr>
                <w:noProof/>
                <w:webHidden/>
              </w:rPr>
              <w:fldChar w:fldCharType="separate"/>
            </w:r>
            <w:r w:rsidR="00CF3E73">
              <w:rPr>
                <w:noProof/>
                <w:webHidden/>
              </w:rPr>
              <w:t>4</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28" w:history="1">
            <w:r w:rsidR="00CF3E73" w:rsidRPr="000667AC">
              <w:rPr>
                <w:rStyle w:val="Hyperlink"/>
                <w:noProof/>
              </w:rPr>
              <w:t>1.4</w:t>
            </w:r>
            <w:r w:rsidR="00CF3E73">
              <w:rPr>
                <w:noProof/>
                <w:webHidden/>
              </w:rPr>
              <w:tab/>
            </w:r>
            <w:r w:rsidR="00CF3E73">
              <w:rPr>
                <w:noProof/>
                <w:webHidden/>
              </w:rPr>
              <w:fldChar w:fldCharType="begin"/>
            </w:r>
            <w:r w:rsidR="00CF3E73">
              <w:rPr>
                <w:noProof/>
                <w:webHidden/>
              </w:rPr>
              <w:instrText xml:space="preserve"> PAGEREF _Toc188999728 \h </w:instrText>
            </w:r>
            <w:r w:rsidR="00CF3E73">
              <w:rPr>
                <w:noProof/>
                <w:webHidden/>
              </w:rPr>
            </w:r>
            <w:r w:rsidR="00CF3E73">
              <w:rPr>
                <w:noProof/>
                <w:webHidden/>
              </w:rPr>
              <w:fldChar w:fldCharType="separate"/>
            </w:r>
            <w:r w:rsidR="00CF3E73">
              <w:rPr>
                <w:noProof/>
                <w:webHidden/>
              </w:rPr>
              <w:t>4</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29" w:history="1">
            <w:r w:rsidR="00CF3E73" w:rsidRPr="000667AC">
              <w:rPr>
                <w:rStyle w:val="Hyperlink"/>
                <w:noProof/>
              </w:rPr>
              <w:t>Population of BANGLADESH by Division:</w:t>
            </w:r>
            <w:r w:rsidR="00CF3E73">
              <w:rPr>
                <w:noProof/>
                <w:webHidden/>
              </w:rPr>
              <w:tab/>
            </w:r>
            <w:r w:rsidR="00CF3E73">
              <w:rPr>
                <w:noProof/>
                <w:webHidden/>
              </w:rPr>
              <w:fldChar w:fldCharType="begin"/>
            </w:r>
            <w:r w:rsidR="00CF3E73">
              <w:rPr>
                <w:noProof/>
                <w:webHidden/>
              </w:rPr>
              <w:instrText xml:space="preserve"> PAGEREF _Toc188999729 \h </w:instrText>
            </w:r>
            <w:r w:rsidR="00CF3E73">
              <w:rPr>
                <w:noProof/>
                <w:webHidden/>
              </w:rPr>
            </w:r>
            <w:r w:rsidR="00CF3E73">
              <w:rPr>
                <w:noProof/>
                <w:webHidden/>
              </w:rPr>
              <w:fldChar w:fldCharType="separate"/>
            </w:r>
            <w:r w:rsidR="00CF3E73">
              <w:rPr>
                <w:noProof/>
                <w:webHidden/>
              </w:rPr>
              <w:t>4</w:t>
            </w:r>
            <w:r w:rsidR="00CF3E73">
              <w:rPr>
                <w:noProof/>
                <w:webHidden/>
              </w:rPr>
              <w:fldChar w:fldCharType="end"/>
            </w:r>
          </w:hyperlink>
        </w:p>
        <w:p w:rsidR="00CF3E73" w:rsidRDefault="00314BC5">
          <w:pPr>
            <w:pStyle w:val="TOC1"/>
            <w:tabs>
              <w:tab w:val="right" w:leader="dot" w:pos="9350"/>
            </w:tabs>
            <w:rPr>
              <w:rFonts w:eastAsiaTheme="minorEastAsia"/>
              <w:noProof/>
            </w:rPr>
          </w:pPr>
          <w:hyperlink w:anchor="_Toc188999730" w:history="1">
            <w:r w:rsidR="00CF3E73" w:rsidRPr="000667AC">
              <w:rPr>
                <w:rStyle w:val="Hyperlink"/>
                <w:noProof/>
              </w:rPr>
              <w:t>Chapter 2</w:t>
            </w:r>
            <w:r w:rsidR="00CF3E73">
              <w:rPr>
                <w:noProof/>
                <w:webHidden/>
              </w:rPr>
              <w:tab/>
            </w:r>
            <w:r w:rsidR="00CF3E73">
              <w:rPr>
                <w:noProof/>
                <w:webHidden/>
              </w:rPr>
              <w:fldChar w:fldCharType="begin"/>
            </w:r>
            <w:r w:rsidR="00CF3E73">
              <w:rPr>
                <w:noProof/>
                <w:webHidden/>
              </w:rPr>
              <w:instrText xml:space="preserve"> PAGEREF _Toc188999730 \h </w:instrText>
            </w:r>
            <w:r w:rsidR="00CF3E73">
              <w:rPr>
                <w:noProof/>
                <w:webHidden/>
              </w:rPr>
            </w:r>
            <w:r w:rsidR="00CF3E73">
              <w:rPr>
                <w:noProof/>
                <w:webHidden/>
              </w:rPr>
              <w:fldChar w:fldCharType="separate"/>
            </w:r>
            <w:r w:rsidR="00CF3E73">
              <w:rPr>
                <w:noProof/>
                <w:webHidden/>
              </w:rPr>
              <w:t>5</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31" w:history="1">
            <w:r w:rsidR="00CF3E73" w:rsidRPr="000667AC">
              <w:rPr>
                <w:rStyle w:val="Hyperlink"/>
                <w:noProof/>
              </w:rPr>
              <w:t>2.1</w:t>
            </w:r>
            <w:r w:rsidR="00CF3E73">
              <w:rPr>
                <w:noProof/>
                <w:webHidden/>
              </w:rPr>
              <w:tab/>
            </w:r>
            <w:r w:rsidR="00CF3E73">
              <w:rPr>
                <w:noProof/>
                <w:webHidden/>
              </w:rPr>
              <w:fldChar w:fldCharType="begin"/>
            </w:r>
            <w:r w:rsidR="00CF3E73">
              <w:rPr>
                <w:noProof/>
                <w:webHidden/>
              </w:rPr>
              <w:instrText xml:space="preserve"> PAGEREF _Toc188999731 \h </w:instrText>
            </w:r>
            <w:r w:rsidR="00CF3E73">
              <w:rPr>
                <w:noProof/>
                <w:webHidden/>
              </w:rPr>
            </w:r>
            <w:r w:rsidR="00CF3E73">
              <w:rPr>
                <w:noProof/>
                <w:webHidden/>
              </w:rPr>
              <w:fldChar w:fldCharType="separate"/>
            </w:r>
            <w:r w:rsidR="00CF3E73">
              <w:rPr>
                <w:noProof/>
                <w:webHidden/>
              </w:rPr>
              <w:t>5</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32" w:history="1">
            <w:r w:rsidR="00CF3E73" w:rsidRPr="000667AC">
              <w:rPr>
                <w:rStyle w:val="Hyperlink"/>
                <w:noProof/>
              </w:rPr>
              <w:t>The Trade of Bangladesh</w:t>
            </w:r>
            <w:r w:rsidR="00CF3E73">
              <w:rPr>
                <w:noProof/>
                <w:webHidden/>
              </w:rPr>
              <w:tab/>
            </w:r>
            <w:r w:rsidR="00CF3E73">
              <w:rPr>
                <w:noProof/>
                <w:webHidden/>
              </w:rPr>
              <w:fldChar w:fldCharType="begin"/>
            </w:r>
            <w:r w:rsidR="00CF3E73">
              <w:rPr>
                <w:noProof/>
                <w:webHidden/>
              </w:rPr>
              <w:instrText xml:space="preserve"> PAGEREF _Toc188999732 \h </w:instrText>
            </w:r>
            <w:r w:rsidR="00CF3E73">
              <w:rPr>
                <w:noProof/>
                <w:webHidden/>
              </w:rPr>
            </w:r>
            <w:r w:rsidR="00CF3E73">
              <w:rPr>
                <w:noProof/>
                <w:webHidden/>
              </w:rPr>
              <w:fldChar w:fldCharType="separate"/>
            </w:r>
            <w:r w:rsidR="00CF3E73">
              <w:rPr>
                <w:noProof/>
                <w:webHidden/>
              </w:rPr>
              <w:t>5</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33" w:history="1">
            <w:r w:rsidR="00CF3E73" w:rsidRPr="000667AC">
              <w:rPr>
                <w:rStyle w:val="Hyperlink"/>
                <w:noProof/>
              </w:rPr>
              <w:t>2.2</w:t>
            </w:r>
            <w:r w:rsidR="00CF3E73">
              <w:rPr>
                <w:noProof/>
                <w:webHidden/>
              </w:rPr>
              <w:tab/>
            </w:r>
            <w:r w:rsidR="00CF3E73">
              <w:rPr>
                <w:noProof/>
                <w:webHidden/>
              </w:rPr>
              <w:fldChar w:fldCharType="begin"/>
            </w:r>
            <w:r w:rsidR="00CF3E73">
              <w:rPr>
                <w:noProof/>
                <w:webHidden/>
              </w:rPr>
              <w:instrText xml:space="preserve"> PAGEREF _Toc188999733 \h </w:instrText>
            </w:r>
            <w:r w:rsidR="00CF3E73">
              <w:rPr>
                <w:noProof/>
                <w:webHidden/>
              </w:rPr>
            </w:r>
            <w:r w:rsidR="00CF3E73">
              <w:rPr>
                <w:noProof/>
                <w:webHidden/>
              </w:rPr>
              <w:fldChar w:fldCharType="separate"/>
            </w:r>
            <w:r w:rsidR="00CF3E73">
              <w:rPr>
                <w:noProof/>
                <w:webHidden/>
              </w:rPr>
              <w:t>5</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34" w:history="1">
            <w:r w:rsidR="00CF3E73" w:rsidRPr="000667AC">
              <w:rPr>
                <w:rStyle w:val="Hyperlink"/>
                <w:noProof/>
              </w:rPr>
              <w:t>Import Expenditure Chart:</w:t>
            </w:r>
            <w:r w:rsidR="00CF3E73">
              <w:rPr>
                <w:noProof/>
                <w:webHidden/>
              </w:rPr>
              <w:tab/>
            </w:r>
            <w:r w:rsidR="00CF3E73">
              <w:rPr>
                <w:noProof/>
                <w:webHidden/>
              </w:rPr>
              <w:fldChar w:fldCharType="begin"/>
            </w:r>
            <w:r w:rsidR="00CF3E73">
              <w:rPr>
                <w:noProof/>
                <w:webHidden/>
              </w:rPr>
              <w:instrText xml:space="preserve"> PAGEREF _Toc188999734 \h </w:instrText>
            </w:r>
            <w:r w:rsidR="00CF3E73">
              <w:rPr>
                <w:noProof/>
                <w:webHidden/>
              </w:rPr>
            </w:r>
            <w:r w:rsidR="00CF3E73">
              <w:rPr>
                <w:noProof/>
                <w:webHidden/>
              </w:rPr>
              <w:fldChar w:fldCharType="separate"/>
            </w:r>
            <w:r w:rsidR="00CF3E73">
              <w:rPr>
                <w:noProof/>
                <w:webHidden/>
              </w:rPr>
              <w:t>5</w:t>
            </w:r>
            <w:r w:rsidR="00CF3E73">
              <w:rPr>
                <w:noProof/>
                <w:webHidden/>
              </w:rPr>
              <w:fldChar w:fldCharType="end"/>
            </w:r>
          </w:hyperlink>
        </w:p>
        <w:p w:rsidR="00CF3E73" w:rsidRDefault="00314BC5">
          <w:pPr>
            <w:pStyle w:val="TOC3"/>
            <w:tabs>
              <w:tab w:val="right" w:leader="dot" w:pos="9350"/>
            </w:tabs>
            <w:rPr>
              <w:noProof/>
            </w:rPr>
          </w:pPr>
          <w:hyperlink w:anchor="_Toc188999735" w:history="1">
            <w:r w:rsidR="00CF3E73" w:rsidRPr="000667AC">
              <w:rPr>
                <w:rStyle w:val="Hyperlink"/>
                <w:noProof/>
              </w:rPr>
              <w:t>2.2.1</w:t>
            </w:r>
            <w:r w:rsidR="00CF3E73">
              <w:rPr>
                <w:noProof/>
                <w:webHidden/>
              </w:rPr>
              <w:tab/>
            </w:r>
            <w:r w:rsidR="00CF3E73">
              <w:rPr>
                <w:noProof/>
                <w:webHidden/>
              </w:rPr>
              <w:fldChar w:fldCharType="begin"/>
            </w:r>
            <w:r w:rsidR="00CF3E73">
              <w:rPr>
                <w:noProof/>
                <w:webHidden/>
              </w:rPr>
              <w:instrText xml:space="preserve"> PAGEREF _Toc188999735 \h </w:instrText>
            </w:r>
            <w:r w:rsidR="00CF3E73">
              <w:rPr>
                <w:noProof/>
                <w:webHidden/>
              </w:rPr>
            </w:r>
            <w:r w:rsidR="00CF3E73">
              <w:rPr>
                <w:noProof/>
                <w:webHidden/>
              </w:rPr>
              <w:fldChar w:fldCharType="separate"/>
            </w:r>
            <w:r w:rsidR="00CF3E73">
              <w:rPr>
                <w:noProof/>
                <w:webHidden/>
              </w:rPr>
              <w:t>6</w:t>
            </w:r>
            <w:r w:rsidR="00CF3E73">
              <w:rPr>
                <w:noProof/>
                <w:webHidden/>
              </w:rPr>
              <w:fldChar w:fldCharType="end"/>
            </w:r>
          </w:hyperlink>
        </w:p>
        <w:p w:rsidR="00CF3E73" w:rsidRDefault="00314BC5">
          <w:pPr>
            <w:pStyle w:val="TOC3"/>
            <w:tabs>
              <w:tab w:val="right" w:leader="dot" w:pos="9350"/>
            </w:tabs>
            <w:rPr>
              <w:noProof/>
            </w:rPr>
          </w:pPr>
          <w:hyperlink w:anchor="_Toc188999736" w:history="1">
            <w:r w:rsidR="00CF3E73" w:rsidRPr="000667AC">
              <w:rPr>
                <w:rStyle w:val="Hyperlink"/>
                <w:noProof/>
              </w:rPr>
              <w:t>Export Expenditure Chart:</w:t>
            </w:r>
            <w:r w:rsidR="00CF3E73">
              <w:rPr>
                <w:noProof/>
                <w:webHidden/>
              </w:rPr>
              <w:tab/>
            </w:r>
            <w:r w:rsidR="00CF3E73">
              <w:rPr>
                <w:noProof/>
                <w:webHidden/>
              </w:rPr>
              <w:fldChar w:fldCharType="begin"/>
            </w:r>
            <w:r w:rsidR="00CF3E73">
              <w:rPr>
                <w:noProof/>
                <w:webHidden/>
              </w:rPr>
              <w:instrText xml:space="preserve"> PAGEREF _Toc188999736 \h </w:instrText>
            </w:r>
            <w:r w:rsidR="00CF3E73">
              <w:rPr>
                <w:noProof/>
                <w:webHidden/>
              </w:rPr>
            </w:r>
            <w:r w:rsidR="00CF3E73">
              <w:rPr>
                <w:noProof/>
                <w:webHidden/>
              </w:rPr>
              <w:fldChar w:fldCharType="separate"/>
            </w:r>
            <w:r w:rsidR="00CF3E73">
              <w:rPr>
                <w:noProof/>
                <w:webHidden/>
              </w:rPr>
              <w:t>6</w:t>
            </w:r>
            <w:r w:rsidR="00CF3E73">
              <w:rPr>
                <w:noProof/>
                <w:webHidden/>
              </w:rPr>
              <w:fldChar w:fldCharType="end"/>
            </w:r>
          </w:hyperlink>
        </w:p>
        <w:p w:rsidR="00CF3E73" w:rsidRDefault="00314BC5">
          <w:pPr>
            <w:pStyle w:val="TOC3"/>
            <w:tabs>
              <w:tab w:val="right" w:leader="dot" w:pos="9350"/>
            </w:tabs>
            <w:rPr>
              <w:noProof/>
            </w:rPr>
          </w:pPr>
          <w:hyperlink w:anchor="_Toc188999737" w:history="1">
            <w:r w:rsidR="00CF3E73" w:rsidRPr="000667AC">
              <w:rPr>
                <w:rStyle w:val="Hyperlink"/>
                <w:rFonts w:ascii="Arial" w:hAnsi="Arial" w:cs="Arial"/>
                <w:noProof/>
                <w:shd w:val="clear" w:color="auto" w:fill="FFFFFF"/>
              </w:rPr>
              <w:t>2.2.2</w:t>
            </w:r>
            <w:r w:rsidR="00CF3E73">
              <w:rPr>
                <w:noProof/>
                <w:webHidden/>
              </w:rPr>
              <w:tab/>
            </w:r>
            <w:r w:rsidR="00CF3E73">
              <w:rPr>
                <w:noProof/>
                <w:webHidden/>
              </w:rPr>
              <w:fldChar w:fldCharType="begin"/>
            </w:r>
            <w:r w:rsidR="00CF3E73">
              <w:rPr>
                <w:noProof/>
                <w:webHidden/>
              </w:rPr>
              <w:instrText xml:space="preserve"> PAGEREF _Toc188999737 \h </w:instrText>
            </w:r>
            <w:r w:rsidR="00CF3E73">
              <w:rPr>
                <w:noProof/>
                <w:webHidden/>
              </w:rPr>
            </w:r>
            <w:r w:rsidR="00CF3E73">
              <w:rPr>
                <w:noProof/>
                <w:webHidden/>
              </w:rPr>
              <w:fldChar w:fldCharType="separate"/>
            </w:r>
            <w:r w:rsidR="00CF3E73">
              <w:rPr>
                <w:noProof/>
                <w:webHidden/>
              </w:rPr>
              <w:t>7</w:t>
            </w:r>
            <w:r w:rsidR="00CF3E73">
              <w:rPr>
                <w:noProof/>
                <w:webHidden/>
              </w:rPr>
              <w:fldChar w:fldCharType="end"/>
            </w:r>
          </w:hyperlink>
        </w:p>
        <w:p w:rsidR="00CF3E73" w:rsidRDefault="00314BC5">
          <w:pPr>
            <w:pStyle w:val="TOC3"/>
            <w:tabs>
              <w:tab w:val="right" w:leader="dot" w:pos="9350"/>
            </w:tabs>
            <w:rPr>
              <w:noProof/>
            </w:rPr>
          </w:pPr>
          <w:hyperlink w:anchor="_Toc188999738" w:history="1">
            <w:r w:rsidR="00CF3E73" w:rsidRPr="000667AC">
              <w:rPr>
                <w:rStyle w:val="Hyperlink"/>
                <w:rFonts w:ascii="Arial" w:hAnsi="Arial" w:cs="Arial"/>
                <w:noProof/>
                <w:shd w:val="clear" w:color="auto" w:fill="FFFFFF"/>
              </w:rPr>
              <w:t>Labour export</w:t>
            </w:r>
            <w:r w:rsidR="00CF3E73">
              <w:rPr>
                <w:noProof/>
                <w:webHidden/>
              </w:rPr>
              <w:tab/>
            </w:r>
            <w:r w:rsidR="00CF3E73">
              <w:rPr>
                <w:noProof/>
                <w:webHidden/>
              </w:rPr>
              <w:fldChar w:fldCharType="begin"/>
            </w:r>
            <w:r w:rsidR="00CF3E73">
              <w:rPr>
                <w:noProof/>
                <w:webHidden/>
              </w:rPr>
              <w:instrText xml:space="preserve"> PAGEREF _Toc188999738 \h </w:instrText>
            </w:r>
            <w:r w:rsidR="00CF3E73">
              <w:rPr>
                <w:noProof/>
                <w:webHidden/>
              </w:rPr>
            </w:r>
            <w:r w:rsidR="00CF3E73">
              <w:rPr>
                <w:noProof/>
                <w:webHidden/>
              </w:rPr>
              <w:fldChar w:fldCharType="separate"/>
            </w:r>
            <w:r w:rsidR="00CF3E73">
              <w:rPr>
                <w:noProof/>
                <w:webHidden/>
              </w:rPr>
              <w:t>7</w:t>
            </w:r>
            <w:r w:rsidR="00CF3E73">
              <w:rPr>
                <w:noProof/>
                <w:webHidden/>
              </w:rPr>
              <w:fldChar w:fldCharType="end"/>
            </w:r>
          </w:hyperlink>
        </w:p>
        <w:p w:rsidR="00CF3E73" w:rsidRDefault="00314BC5">
          <w:pPr>
            <w:pStyle w:val="TOC1"/>
            <w:tabs>
              <w:tab w:val="right" w:leader="dot" w:pos="9350"/>
            </w:tabs>
            <w:rPr>
              <w:rFonts w:eastAsiaTheme="minorEastAsia"/>
              <w:noProof/>
            </w:rPr>
          </w:pPr>
          <w:hyperlink w:anchor="_Toc188999739" w:history="1">
            <w:r w:rsidR="00CF3E73" w:rsidRPr="000667AC">
              <w:rPr>
                <w:rStyle w:val="Hyperlink"/>
                <w:noProof/>
              </w:rPr>
              <w:t>Chapter 3</w:t>
            </w:r>
            <w:r w:rsidR="00CF3E73">
              <w:rPr>
                <w:noProof/>
                <w:webHidden/>
              </w:rPr>
              <w:tab/>
            </w:r>
            <w:r w:rsidR="00CF3E73">
              <w:rPr>
                <w:noProof/>
                <w:webHidden/>
              </w:rPr>
              <w:fldChar w:fldCharType="begin"/>
            </w:r>
            <w:r w:rsidR="00CF3E73">
              <w:rPr>
                <w:noProof/>
                <w:webHidden/>
              </w:rPr>
              <w:instrText xml:space="preserve"> PAGEREF _Toc188999739 \h </w:instrText>
            </w:r>
            <w:r w:rsidR="00CF3E73">
              <w:rPr>
                <w:noProof/>
                <w:webHidden/>
              </w:rPr>
            </w:r>
            <w:r w:rsidR="00CF3E73">
              <w:rPr>
                <w:noProof/>
                <w:webHidden/>
              </w:rPr>
              <w:fldChar w:fldCharType="separate"/>
            </w:r>
            <w:r w:rsidR="00CF3E73">
              <w:rPr>
                <w:noProof/>
                <w:webHidden/>
              </w:rPr>
              <w:t>8</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40" w:history="1">
            <w:r w:rsidR="00CF3E73" w:rsidRPr="000667AC">
              <w:rPr>
                <w:rStyle w:val="Hyperlink"/>
                <w:noProof/>
              </w:rPr>
              <w:t>3.1</w:t>
            </w:r>
            <w:r w:rsidR="00CF3E73">
              <w:rPr>
                <w:noProof/>
                <w:webHidden/>
              </w:rPr>
              <w:tab/>
            </w:r>
            <w:r w:rsidR="00CF3E73">
              <w:rPr>
                <w:noProof/>
                <w:webHidden/>
              </w:rPr>
              <w:fldChar w:fldCharType="begin"/>
            </w:r>
            <w:r w:rsidR="00CF3E73">
              <w:rPr>
                <w:noProof/>
                <w:webHidden/>
              </w:rPr>
              <w:instrText xml:space="preserve"> PAGEREF _Toc188999740 \h </w:instrText>
            </w:r>
            <w:r w:rsidR="00CF3E73">
              <w:rPr>
                <w:noProof/>
                <w:webHidden/>
              </w:rPr>
            </w:r>
            <w:r w:rsidR="00CF3E73">
              <w:rPr>
                <w:noProof/>
                <w:webHidden/>
              </w:rPr>
              <w:fldChar w:fldCharType="separate"/>
            </w:r>
            <w:r w:rsidR="00CF3E73">
              <w:rPr>
                <w:noProof/>
                <w:webHidden/>
              </w:rPr>
              <w:t>8</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41" w:history="1">
            <w:r w:rsidR="00CF3E73" w:rsidRPr="000667AC">
              <w:rPr>
                <w:rStyle w:val="Hyperlink"/>
                <w:noProof/>
              </w:rPr>
              <w:t>Education of Bangladesh</w:t>
            </w:r>
            <w:r w:rsidR="00CF3E73">
              <w:rPr>
                <w:noProof/>
                <w:webHidden/>
              </w:rPr>
              <w:tab/>
            </w:r>
            <w:r w:rsidR="00CF3E73">
              <w:rPr>
                <w:noProof/>
                <w:webHidden/>
              </w:rPr>
              <w:fldChar w:fldCharType="begin"/>
            </w:r>
            <w:r w:rsidR="00CF3E73">
              <w:rPr>
                <w:noProof/>
                <w:webHidden/>
              </w:rPr>
              <w:instrText xml:space="preserve"> PAGEREF _Toc188999741 \h </w:instrText>
            </w:r>
            <w:r w:rsidR="00CF3E73">
              <w:rPr>
                <w:noProof/>
                <w:webHidden/>
              </w:rPr>
            </w:r>
            <w:r w:rsidR="00CF3E73">
              <w:rPr>
                <w:noProof/>
                <w:webHidden/>
              </w:rPr>
              <w:fldChar w:fldCharType="separate"/>
            </w:r>
            <w:r w:rsidR="00CF3E73">
              <w:rPr>
                <w:noProof/>
                <w:webHidden/>
              </w:rPr>
              <w:t>8</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42" w:history="1">
            <w:r w:rsidR="00CF3E73" w:rsidRPr="000667AC">
              <w:rPr>
                <w:rStyle w:val="Hyperlink"/>
                <w:rFonts w:ascii="Segoe UI" w:hAnsi="Segoe UI" w:cs="Segoe UI"/>
                <w:noProof/>
                <w:shd w:val="clear" w:color="auto" w:fill="FFFFFF"/>
              </w:rPr>
              <w:t>3.2</w:t>
            </w:r>
            <w:r w:rsidR="00CF3E73">
              <w:rPr>
                <w:noProof/>
                <w:webHidden/>
              </w:rPr>
              <w:tab/>
            </w:r>
            <w:r w:rsidR="00CF3E73">
              <w:rPr>
                <w:noProof/>
                <w:webHidden/>
              </w:rPr>
              <w:fldChar w:fldCharType="begin"/>
            </w:r>
            <w:r w:rsidR="00CF3E73">
              <w:rPr>
                <w:noProof/>
                <w:webHidden/>
              </w:rPr>
              <w:instrText xml:space="preserve"> PAGEREF _Toc188999742 \h </w:instrText>
            </w:r>
            <w:r w:rsidR="00CF3E73">
              <w:rPr>
                <w:noProof/>
                <w:webHidden/>
              </w:rPr>
            </w:r>
            <w:r w:rsidR="00CF3E73">
              <w:rPr>
                <w:noProof/>
                <w:webHidden/>
              </w:rPr>
              <w:fldChar w:fldCharType="separate"/>
            </w:r>
            <w:r w:rsidR="00CF3E73">
              <w:rPr>
                <w:noProof/>
                <w:webHidden/>
              </w:rPr>
              <w:t>8</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43" w:history="1">
            <w:r w:rsidR="00CF3E73" w:rsidRPr="000667AC">
              <w:rPr>
                <w:rStyle w:val="Hyperlink"/>
                <w:rFonts w:ascii="Georgia" w:eastAsia="Times New Roman" w:hAnsi="Georgia" w:cs="Times New Roman"/>
                <w:noProof/>
              </w:rPr>
              <w:t>Education system</w:t>
            </w:r>
            <w:r w:rsidR="00CF3E73">
              <w:rPr>
                <w:noProof/>
                <w:webHidden/>
              </w:rPr>
              <w:tab/>
            </w:r>
            <w:r w:rsidR="00CF3E73">
              <w:rPr>
                <w:noProof/>
                <w:webHidden/>
              </w:rPr>
              <w:fldChar w:fldCharType="begin"/>
            </w:r>
            <w:r w:rsidR="00CF3E73">
              <w:rPr>
                <w:noProof/>
                <w:webHidden/>
              </w:rPr>
              <w:instrText xml:space="preserve"> PAGEREF _Toc188999743 \h </w:instrText>
            </w:r>
            <w:r w:rsidR="00CF3E73">
              <w:rPr>
                <w:noProof/>
                <w:webHidden/>
              </w:rPr>
            </w:r>
            <w:r w:rsidR="00CF3E73">
              <w:rPr>
                <w:noProof/>
                <w:webHidden/>
              </w:rPr>
              <w:fldChar w:fldCharType="separate"/>
            </w:r>
            <w:r w:rsidR="00CF3E73">
              <w:rPr>
                <w:noProof/>
                <w:webHidden/>
              </w:rPr>
              <w:t>8</w:t>
            </w:r>
            <w:r w:rsidR="00CF3E73">
              <w:rPr>
                <w:noProof/>
                <w:webHidden/>
              </w:rPr>
              <w:fldChar w:fldCharType="end"/>
            </w:r>
          </w:hyperlink>
        </w:p>
        <w:p w:rsidR="00CF3E73" w:rsidRDefault="00314BC5">
          <w:pPr>
            <w:pStyle w:val="TOC3"/>
            <w:tabs>
              <w:tab w:val="right" w:leader="dot" w:pos="9350"/>
            </w:tabs>
            <w:rPr>
              <w:noProof/>
            </w:rPr>
          </w:pPr>
          <w:hyperlink w:anchor="_Toc188999744" w:history="1">
            <w:r w:rsidR="00CF3E73" w:rsidRPr="000667AC">
              <w:rPr>
                <w:rStyle w:val="Hyperlink"/>
                <w:rFonts w:ascii="Arial" w:eastAsia="Times New Roman" w:hAnsi="Arial" w:cs="Arial"/>
                <w:noProof/>
              </w:rPr>
              <w:t>3.2.1</w:t>
            </w:r>
            <w:r w:rsidR="00CF3E73">
              <w:rPr>
                <w:noProof/>
                <w:webHidden/>
              </w:rPr>
              <w:tab/>
            </w:r>
            <w:r w:rsidR="00CF3E73">
              <w:rPr>
                <w:noProof/>
                <w:webHidden/>
              </w:rPr>
              <w:fldChar w:fldCharType="begin"/>
            </w:r>
            <w:r w:rsidR="00CF3E73">
              <w:rPr>
                <w:noProof/>
                <w:webHidden/>
              </w:rPr>
              <w:instrText xml:space="preserve"> PAGEREF _Toc188999744 \h </w:instrText>
            </w:r>
            <w:r w:rsidR="00CF3E73">
              <w:rPr>
                <w:noProof/>
                <w:webHidden/>
              </w:rPr>
            </w:r>
            <w:r w:rsidR="00CF3E73">
              <w:rPr>
                <w:noProof/>
                <w:webHidden/>
              </w:rPr>
              <w:fldChar w:fldCharType="separate"/>
            </w:r>
            <w:r w:rsidR="00CF3E73">
              <w:rPr>
                <w:noProof/>
                <w:webHidden/>
              </w:rPr>
              <w:t>8</w:t>
            </w:r>
            <w:r w:rsidR="00CF3E73">
              <w:rPr>
                <w:noProof/>
                <w:webHidden/>
              </w:rPr>
              <w:fldChar w:fldCharType="end"/>
            </w:r>
          </w:hyperlink>
        </w:p>
        <w:p w:rsidR="00CF3E73" w:rsidRDefault="00314BC5">
          <w:pPr>
            <w:pStyle w:val="TOC3"/>
            <w:tabs>
              <w:tab w:val="right" w:leader="dot" w:pos="9350"/>
            </w:tabs>
            <w:rPr>
              <w:noProof/>
            </w:rPr>
          </w:pPr>
          <w:hyperlink w:anchor="_Toc188999745" w:history="1">
            <w:r w:rsidR="00CF3E73" w:rsidRPr="000667AC">
              <w:rPr>
                <w:rStyle w:val="Hyperlink"/>
                <w:rFonts w:ascii="Arial" w:eastAsia="Times New Roman" w:hAnsi="Arial" w:cs="Arial"/>
                <w:noProof/>
              </w:rPr>
              <w:t>Some Public Universities Of Bangladesh</w:t>
            </w:r>
            <w:r w:rsidR="00CF3E73">
              <w:rPr>
                <w:noProof/>
                <w:webHidden/>
              </w:rPr>
              <w:tab/>
            </w:r>
            <w:r w:rsidR="00CF3E73">
              <w:rPr>
                <w:noProof/>
                <w:webHidden/>
              </w:rPr>
              <w:fldChar w:fldCharType="begin"/>
            </w:r>
            <w:r w:rsidR="00CF3E73">
              <w:rPr>
                <w:noProof/>
                <w:webHidden/>
              </w:rPr>
              <w:instrText xml:space="preserve"> PAGEREF _Toc188999745 \h </w:instrText>
            </w:r>
            <w:r w:rsidR="00CF3E73">
              <w:rPr>
                <w:noProof/>
                <w:webHidden/>
              </w:rPr>
            </w:r>
            <w:r w:rsidR="00CF3E73">
              <w:rPr>
                <w:noProof/>
                <w:webHidden/>
              </w:rPr>
              <w:fldChar w:fldCharType="separate"/>
            </w:r>
            <w:r w:rsidR="00CF3E73">
              <w:rPr>
                <w:noProof/>
                <w:webHidden/>
              </w:rPr>
              <w:t>8</w:t>
            </w:r>
            <w:r w:rsidR="00CF3E73">
              <w:rPr>
                <w:noProof/>
                <w:webHidden/>
              </w:rPr>
              <w:fldChar w:fldCharType="end"/>
            </w:r>
          </w:hyperlink>
        </w:p>
        <w:p w:rsidR="00CF3E73" w:rsidRDefault="00314BC5">
          <w:pPr>
            <w:pStyle w:val="TOC3"/>
            <w:tabs>
              <w:tab w:val="right" w:leader="dot" w:pos="9350"/>
            </w:tabs>
            <w:rPr>
              <w:noProof/>
            </w:rPr>
          </w:pPr>
          <w:hyperlink w:anchor="_Toc188999746" w:history="1">
            <w:r w:rsidR="00CF3E73" w:rsidRPr="000667AC">
              <w:rPr>
                <w:rStyle w:val="Hyperlink"/>
                <w:rFonts w:ascii="Arial" w:eastAsia="Times New Roman" w:hAnsi="Arial" w:cs="Arial"/>
                <w:noProof/>
              </w:rPr>
              <w:t>3.2.2</w:t>
            </w:r>
            <w:r w:rsidR="00CF3E73">
              <w:rPr>
                <w:noProof/>
                <w:webHidden/>
              </w:rPr>
              <w:tab/>
            </w:r>
            <w:r w:rsidR="00CF3E73">
              <w:rPr>
                <w:noProof/>
                <w:webHidden/>
              </w:rPr>
              <w:fldChar w:fldCharType="begin"/>
            </w:r>
            <w:r w:rsidR="00CF3E73">
              <w:rPr>
                <w:noProof/>
                <w:webHidden/>
              </w:rPr>
              <w:instrText xml:space="preserve"> PAGEREF _Toc188999746 \h </w:instrText>
            </w:r>
            <w:r w:rsidR="00CF3E73">
              <w:rPr>
                <w:noProof/>
                <w:webHidden/>
              </w:rPr>
            </w:r>
            <w:r w:rsidR="00CF3E73">
              <w:rPr>
                <w:noProof/>
                <w:webHidden/>
              </w:rPr>
              <w:fldChar w:fldCharType="separate"/>
            </w:r>
            <w:r w:rsidR="00CF3E73">
              <w:rPr>
                <w:noProof/>
                <w:webHidden/>
              </w:rPr>
              <w:t>9</w:t>
            </w:r>
            <w:r w:rsidR="00CF3E73">
              <w:rPr>
                <w:noProof/>
                <w:webHidden/>
              </w:rPr>
              <w:fldChar w:fldCharType="end"/>
            </w:r>
          </w:hyperlink>
        </w:p>
        <w:p w:rsidR="00CF3E73" w:rsidRDefault="00314BC5">
          <w:pPr>
            <w:pStyle w:val="TOC3"/>
            <w:tabs>
              <w:tab w:val="right" w:leader="dot" w:pos="9350"/>
            </w:tabs>
            <w:rPr>
              <w:noProof/>
            </w:rPr>
          </w:pPr>
          <w:hyperlink w:anchor="_Toc188999747" w:history="1">
            <w:r w:rsidR="00CF3E73" w:rsidRPr="000667AC">
              <w:rPr>
                <w:rStyle w:val="Hyperlink"/>
                <w:rFonts w:ascii="Arial" w:eastAsia="Times New Roman" w:hAnsi="Arial" w:cs="Arial"/>
                <w:noProof/>
              </w:rPr>
              <w:t>Some Private Universities:</w:t>
            </w:r>
            <w:r w:rsidR="00CF3E73">
              <w:rPr>
                <w:noProof/>
                <w:webHidden/>
              </w:rPr>
              <w:tab/>
            </w:r>
            <w:r w:rsidR="00CF3E73">
              <w:rPr>
                <w:noProof/>
                <w:webHidden/>
              </w:rPr>
              <w:fldChar w:fldCharType="begin"/>
            </w:r>
            <w:r w:rsidR="00CF3E73">
              <w:rPr>
                <w:noProof/>
                <w:webHidden/>
              </w:rPr>
              <w:instrText xml:space="preserve"> PAGEREF _Toc188999747 \h </w:instrText>
            </w:r>
            <w:r w:rsidR="00CF3E73">
              <w:rPr>
                <w:noProof/>
                <w:webHidden/>
              </w:rPr>
            </w:r>
            <w:r w:rsidR="00CF3E73">
              <w:rPr>
                <w:noProof/>
                <w:webHidden/>
              </w:rPr>
              <w:fldChar w:fldCharType="separate"/>
            </w:r>
            <w:r w:rsidR="00CF3E73">
              <w:rPr>
                <w:noProof/>
                <w:webHidden/>
              </w:rPr>
              <w:t>9</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48" w:history="1">
            <w:r w:rsidR="00CF3E73" w:rsidRPr="000667AC">
              <w:rPr>
                <w:rStyle w:val="Hyperlink"/>
                <w:rFonts w:ascii="Arial" w:eastAsia="Times New Roman" w:hAnsi="Arial" w:cs="Arial"/>
                <w:noProof/>
              </w:rPr>
              <w:t>3.3</w:t>
            </w:r>
            <w:r w:rsidR="00CF3E73">
              <w:rPr>
                <w:noProof/>
                <w:webHidden/>
              </w:rPr>
              <w:tab/>
            </w:r>
            <w:r w:rsidR="00CF3E73">
              <w:rPr>
                <w:noProof/>
                <w:webHidden/>
              </w:rPr>
              <w:fldChar w:fldCharType="begin"/>
            </w:r>
            <w:r w:rsidR="00CF3E73">
              <w:rPr>
                <w:noProof/>
                <w:webHidden/>
              </w:rPr>
              <w:instrText xml:space="preserve"> PAGEREF _Toc188999748 \h </w:instrText>
            </w:r>
            <w:r w:rsidR="00CF3E73">
              <w:rPr>
                <w:noProof/>
                <w:webHidden/>
              </w:rPr>
            </w:r>
            <w:r w:rsidR="00CF3E73">
              <w:rPr>
                <w:noProof/>
                <w:webHidden/>
              </w:rPr>
              <w:fldChar w:fldCharType="separate"/>
            </w:r>
            <w:r w:rsidR="00CF3E73">
              <w:rPr>
                <w:noProof/>
                <w:webHidden/>
              </w:rPr>
              <w:t>9</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49" w:history="1">
            <w:r w:rsidR="00CF3E73" w:rsidRPr="000667AC">
              <w:rPr>
                <w:rStyle w:val="Hyperlink"/>
                <w:rFonts w:ascii="Arial" w:eastAsia="Times New Roman" w:hAnsi="Arial" w:cs="Arial"/>
                <w:noProof/>
              </w:rPr>
              <w:t>Rules for Calculating Result in the Education System of Bangladesh:</w:t>
            </w:r>
            <w:r w:rsidR="00CF3E73">
              <w:rPr>
                <w:noProof/>
                <w:webHidden/>
              </w:rPr>
              <w:tab/>
            </w:r>
            <w:r w:rsidR="00CF3E73">
              <w:rPr>
                <w:noProof/>
                <w:webHidden/>
              </w:rPr>
              <w:fldChar w:fldCharType="begin"/>
            </w:r>
            <w:r w:rsidR="00CF3E73">
              <w:rPr>
                <w:noProof/>
                <w:webHidden/>
              </w:rPr>
              <w:instrText xml:space="preserve"> PAGEREF _Toc188999749 \h </w:instrText>
            </w:r>
            <w:r w:rsidR="00CF3E73">
              <w:rPr>
                <w:noProof/>
                <w:webHidden/>
              </w:rPr>
            </w:r>
            <w:r w:rsidR="00CF3E73">
              <w:rPr>
                <w:noProof/>
                <w:webHidden/>
              </w:rPr>
              <w:fldChar w:fldCharType="separate"/>
            </w:r>
            <w:r w:rsidR="00CF3E73">
              <w:rPr>
                <w:noProof/>
                <w:webHidden/>
              </w:rPr>
              <w:t>9</w:t>
            </w:r>
            <w:r w:rsidR="00CF3E73">
              <w:rPr>
                <w:noProof/>
                <w:webHidden/>
              </w:rPr>
              <w:fldChar w:fldCharType="end"/>
            </w:r>
          </w:hyperlink>
        </w:p>
        <w:p w:rsidR="00CF3E73" w:rsidRDefault="00314BC5">
          <w:pPr>
            <w:pStyle w:val="TOC1"/>
            <w:tabs>
              <w:tab w:val="right" w:leader="dot" w:pos="9350"/>
            </w:tabs>
            <w:rPr>
              <w:rFonts w:eastAsiaTheme="minorEastAsia"/>
              <w:noProof/>
            </w:rPr>
          </w:pPr>
          <w:hyperlink w:anchor="_Toc188999750" w:history="1">
            <w:r w:rsidR="00CF3E73" w:rsidRPr="000667AC">
              <w:rPr>
                <w:rStyle w:val="Hyperlink"/>
                <w:noProof/>
              </w:rPr>
              <w:t>Chapter 4</w:t>
            </w:r>
            <w:r w:rsidR="00CF3E73">
              <w:rPr>
                <w:noProof/>
                <w:webHidden/>
              </w:rPr>
              <w:tab/>
            </w:r>
            <w:r w:rsidR="00CF3E73">
              <w:rPr>
                <w:noProof/>
                <w:webHidden/>
              </w:rPr>
              <w:fldChar w:fldCharType="begin"/>
            </w:r>
            <w:r w:rsidR="00CF3E73">
              <w:rPr>
                <w:noProof/>
                <w:webHidden/>
              </w:rPr>
              <w:instrText xml:space="preserve"> PAGEREF _Toc188999750 \h </w:instrText>
            </w:r>
            <w:r w:rsidR="00CF3E73">
              <w:rPr>
                <w:noProof/>
                <w:webHidden/>
              </w:rPr>
            </w:r>
            <w:r w:rsidR="00CF3E73">
              <w:rPr>
                <w:noProof/>
                <w:webHidden/>
              </w:rPr>
              <w:fldChar w:fldCharType="separate"/>
            </w:r>
            <w:r w:rsidR="00CF3E73">
              <w:rPr>
                <w:noProof/>
                <w:webHidden/>
              </w:rPr>
              <w:t>10</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51" w:history="1">
            <w:r w:rsidR="00CF3E73" w:rsidRPr="000667AC">
              <w:rPr>
                <w:rStyle w:val="Hyperlink"/>
                <w:noProof/>
              </w:rPr>
              <w:t>4.1</w:t>
            </w:r>
            <w:r w:rsidR="00CF3E73">
              <w:rPr>
                <w:noProof/>
                <w:webHidden/>
              </w:rPr>
              <w:tab/>
            </w:r>
            <w:r w:rsidR="00CF3E73">
              <w:rPr>
                <w:noProof/>
                <w:webHidden/>
              </w:rPr>
              <w:fldChar w:fldCharType="begin"/>
            </w:r>
            <w:r w:rsidR="00CF3E73">
              <w:rPr>
                <w:noProof/>
                <w:webHidden/>
              </w:rPr>
              <w:instrText xml:space="preserve"> PAGEREF _Toc188999751 \h </w:instrText>
            </w:r>
            <w:r w:rsidR="00CF3E73">
              <w:rPr>
                <w:noProof/>
                <w:webHidden/>
              </w:rPr>
            </w:r>
            <w:r w:rsidR="00CF3E73">
              <w:rPr>
                <w:noProof/>
                <w:webHidden/>
              </w:rPr>
              <w:fldChar w:fldCharType="separate"/>
            </w:r>
            <w:r w:rsidR="00CF3E73">
              <w:rPr>
                <w:noProof/>
                <w:webHidden/>
              </w:rPr>
              <w:t>10</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52" w:history="1">
            <w:r w:rsidR="00CF3E73" w:rsidRPr="000667AC">
              <w:rPr>
                <w:rStyle w:val="Hyperlink"/>
                <w:noProof/>
              </w:rPr>
              <w:t>Religious of Bangladesh:</w:t>
            </w:r>
            <w:r w:rsidR="00CF3E73">
              <w:rPr>
                <w:noProof/>
                <w:webHidden/>
              </w:rPr>
              <w:tab/>
            </w:r>
            <w:r w:rsidR="00CF3E73">
              <w:rPr>
                <w:noProof/>
                <w:webHidden/>
              </w:rPr>
              <w:fldChar w:fldCharType="begin"/>
            </w:r>
            <w:r w:rsidR="00CF3E73">
              <w:rPr>
                <w:noProof/>
                <w:webHidden/>
              </w:rPr>
              <w:instrText xml:space="preserve"> PAGEREF _Toc188999752 \h </w:instrText>
            </w:r>
            <w:r w:rsidR="00CF3E73">
              <w:rPr>
                <w:noProof/>
                <w:webHidden/>
              </w:rPr>
            </w:r>
            <w:r w:rsidR="00CF3E73">
              <w:rPr>
                <w:noProof/>
                <w:webHidden/>
              </w:rPr>
              <w:fldChar w:fldCharType="separate"/>
            </w:r>
            <w:r w:rsidR="00CF3E73">
              <w:rPr>
                <w:noProof/>
                <w:webHidden/>
              </w:rPr>
              <w:t>10</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53" w:history="1">
            <w:r w:rsidR="00CF3E73" w:rsidRPr="000667AC">
              <w:rPr>
                <w:rStyle w:val="Hyperlink"/>
                <w:noProof/>
              </w:rPr>
              <w:t>4.2</w:t>
            </w:r>
            <w:r w:rsidR="00CF3E73">
              <w:rPr>
                <w:noProof/>
                <w:webHidden/>
              </w:rPr>
              <w:tab/>
            </w:r>
            <w:r w:rsidR="00CF3E73">
              <w:rPr>
                <w:noProof/>
                <w:webHidden/>
              </w:rPr>
              <w:fldChar w:fldCharType="begin"/>
            </w:r>
            <w:r w:rsidR="00CF3E73">
              <w:rPr>
                <w:noProof/>
                <w:webHidden/>
              </w:rPr>
              <w:instrText xml:space="preserve"> PAGEREF _Toc188999753 \h </w:instrText>
            </w:r>
            <w:r w:rsidR="00CF3E73">
              <w:rPr>
                <w:noProof/>
                <w:webHidden/>
              </w:rPr>
            </w:r>
            <w:r w:rsidR="00CF3E73">
              <w:rPr>
                <w:noProof/>
                <w:webHidden/>
              </w:rPr>
              <w:fldChar w:fldCharType="separate"/>
            </w:r>
            <w:r w:rsidR="00CF3E73">
              <w:rPr>
                <w:noProof/>
                <w:webHidden/>
              </w:rPr>
              <w:t>11</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54" w:history="1">
            <w:r w:rsidR="00CF3E73" w:rsidRPr="000667AC">
              <w:rPr>
                <w:rStyle w:val="Hyperlink"/>
                <w:noProof/>
              </w:rPr>
              <w:t>Conclusion:</w:t>
            </w:r>
            <w:r w:rsidR="00CF3E73">
              <w:rPr>
                <w:noProof/>
                <w:webHidden/>
              </w:rPr>
              <w:tab/>
            </w:r>
            <w:r w:rsidR="00CF3E73">
              <w:rPr>
                <w:noProof/>
                <w:webHidden/>
              </w:rPr>
              <w:fldChar w:fldCharType="begin"/>
            </w:r>
            <w:r w:rsidR="00CF3E73">
              <w:rPr>
                <w:noProof/>
                <w:webHidden/>
              </w:rPr>
              <w:instrText xml:space="preserve"> PAGEREF _Toc188999754 \h </w:instrText>
            </w:r>
            <w:r w:rsidR="00CF3E73">
              <w:rPr>
                <w:noProof/>
                <w:webHidden/>
              </w:rPr>
            </w:r>
            <w:r w:rsidR="00CF3E73">
              <w:rPr>
                <w:noProof/>
                <w:webHidden/>
              </w:rPr>
              <w:fldChar w:fldCharType="separate"/>
            </w:r>
            <w:r w:rsidR="00CF3E73">
              <w:rPr>
                <w:noProof/>
                <w:webHidden/>
              </w:rPr>
              <w:t>11</w:t>
            </w:r>
            <w:r w:rsidR="00CF3E73">
              <w:rPr>
                <w:noProof/>
                <w:webHidden/>
              </w:rPr>
              <w:fldChar w:fldCharType="end"/>
            </w:r>
          </w:hyperlink>
        </w:p>
        <w:p w:rsidR="00CF3E73" w:rsidRDefault="00314BC5">
          <w:pPr>
            <w:pStyle w:val="TOC1"/>
            <w:tabs>
              <w:tab w:val="right" w:leader="dot" w:pos="9350"/>
            </w:tabs>
            <w:rPr>
              <w:rFonts w:eastAsiaTheme="minorEastAsia"/>
              <w:noProof/>
            </w:rPr>
          </w:pPr>
          <w:hyperlink w:anchor="_Toc188999755" w:history="1">
            <w:r w:rsidR="00CF3E73" w:rsidRPr="000667AC">
              <w:rPr>
                <w:rStyle w:val="Hyperlink"/>
                <w:rFonts w:ascii="Georgia" w:hAnsi="Georgia"/>
                <w:noProof/>
                <w:shd w:val="clear" w:color="auto" w:fill="FFFFFF"/>
              </w:rPr>
              <w:t>Chapter 5</w:t>
            </w:r>
            <w:r w:rsidR="00CF3E73">
              <w:rPr>
                <w:noProof/>
                <w:webHidden/>
              </w:rPr>
              <w:tab/>
            </w:r>
            <w:r w:rsidR="00CF3E73">
              <w:rPr>
                <w:noProof/>
                <w:webHidden/>
              </w:rPr>
              <w:fldChar w:fldCharType="begin"/>
            </w:r>
            <w:r w:rsidR="00CF3E73">
              <w:rPr>
                <w:noProof/>
                <w:webHidden/>
              </w:rPr>
              <w:instrText xml:space="preserve"> PAGEREF _Toc188999755 \h </w:instrText>
            </w:r>
            <w:r w:rsidR="00CF3E73">
              <w:rPr>
                <w:noProof/>
                <w:webHidden/>
              </w:rPr>
            </w:r>
            <w:r w:rsidR="00CF3E73">
              <w:rPr>
                <w:noProof/>
                <w:webHidden/>
              </w:rPr>
              <w:fldChar w:fldCharType="separate"/>
            </w:r>
            <w:r w:rsidR="00CF3E73">
              <w:rPr>
                <w:noProof/>
                <w:webHidden/>
              </w:rPr>
              <w:t>11</w:t>
            </w:r>
            <w:r w:rsidR="00CF3E73">
              <w:rPr>
                <w:noProof/>
                <w:webHidden/>
              </w:rPr>
              <w:fldChar w:fldCharType="end"/>
            </w:r>
          </w:hyperlink>
        </w:p>
        <w:p w:rsidR="00CF3E73" w:rsidRDefault="00314BC5">
          <w:pPr>
            <w:pStyle w:val="TOC2"/>
            <w:tabs>
              <w:tab w:val="right" w:leader="dot" w:pos="9350"/>
            </w:tabs>
            <w:rPr>
              <w:rFonts w:eastAsiaTheme="minorEastAsia"/>
              <w:noProof/>
            </w:rPr>
          </w:pPr>
          <w:hyperlink w:anchor="_Toc188999756" w:history="1">
            <w:r w:rsidR="00CF3E73" w:rsidRPr="000667AC">
              <w:rPr>
                <w:rStyle w:val="Hyperlink"/>
                <w:noProof/>
              </w:rPr>
              <w:t>References:</w:t>
            </w:r>
            <w:r w:rsidR="00CF3E73">
              <w:rPr>
                <w:noProof/>
                <w:webHidden/>
              </w:rPr>
              <w:tab/>
            </w:r>
            <w:r w:rsidR="00CF3E73">
              <w:rPr>
                <w:noProof/>
                <w:webHidden/>
              </w:rPr>
              <w:fldChar w:fldCharType="begin"/>
            </w:r>
            <w:r w:rsidR="00CF3E73">
              <w:rPr>
                <w:noProof/>
                <w:webHidden/>
              </w:rPr>
              <w:instrText xml:space="preserve"> PAGEREF _Toc188999756 \h </w:instrText>
            </w:r>
            <w:r w:rsidR="00CF3E73">
              <w:rPr>
                <w:noProof/>
                <w:webHidden/>
              </w:rPr>
            </w:r>
            <w:r w:rsidR="00CF3E73">
              <w:rPr>
                <w:noProof/>
                <w:webHidden/>
              </w:rPr>
              <w:fldChar w:fldCharType="separate"/>
            </w:r>
            <w:r w:rsidR="00CF3E73">
              <w:rPr>
                <w:noProof/>
                <w:webHidden/>
              </w:rPr>
              <w:t>11</w:t>
            </w:r>
            <w:r w:rsidR="00CF3E73">
              <w:rPr>
                <w:noProof/>
                <w:webHidden/>
              </w:rPr>
              <w:fldChar w:fldCharType="end"/>
            </w:r>
          </w:hyperlink>
        </w:p>
        <w:p w:rsidR="00CF3E73" w:rsidRDefault="00CF3E73">
          <w:r>
            <w:rPr>
              <w:b/>
              <w:bCs/>
              <w:noProof/>
            </w:rPr>
            <w:fldChar w:fldCharType="end"/>
          </w:r>
        </w:p>
      </w:sdtContent>
    </w:sdt>
    <w:p w:rsidR="00E37271" w:rsidRDefault="00E37271" w:rsidP="00E92D69">
      <w:pPr>
        <w:jc w:val="center"/>
        <w:rPr>
          <w:sz w:val="28"/>
          <w:szCs w:val="28"/>
        </w:rPr>
      </w:pPr>
    </w:p>
    <w:p w:rsidR="00717210" w:rsidRDefault="00717210" w:rsidP="00E92D69">
      <w:pPr>
        <w:jc w:val="center"/>
        <w:rPr>
          <w:sz w:val="28"/>
          <w:szCs w:val="28"/>
        </w:rPr>
      </w:pPr>
    </w:p>
    <w:p w:rsidR="00717210" w:rsidRDefault="00717210" w:rsidP="00E92D69">
      <w:pPr>
        <w:jc w:val="center"/>
        <w:rPr>
          <w:sz w:val="28"/>
          <w:szCs w:val="28"/>
        </w:rPr>
      </w:pPr>
    </w:p>
    <w:p w:rsidR="00717210" w:rsidRDefault="00717210" w:rsidP="00E92D69">
      <w:pPr>
        <w:jc w:val="center"/>
        <w:rPr>
          <w:sz w:val="28"/>
          <w:szCs w:val="28"/>
        </w:rPr>
      </w:pPr>
    </w:p>
    <w:p w:rsidR="00717210" w:rsidRDefault="00717210"/>
    <w:p w:rsidR="00717210" w:rsidRDefault="00717210" w:rsidP="00E92D69">
      <w:pPr>
        <w:jc w:val="center"/>
        <w:rPr>
          <w:sz w:val="28"/>
          <w:szCs w:val="28"/>
        </w:rPr>
      </w:pPr>
    </w:p>
    <w:p w:rsidR="00E37271" w:rsidRDefault="00E37271" w:rsidP="00E92D69">
      <w:pPr>
        <w:jc w:val="center"/>
        <w:rPr>
          <w:sz w:val="28"/>
          <w:szCs w:val="28"/>
        </w:rPr>
      </w:pPr>
    </w:p>
    <w:p w:rsidR="00E37271" w:rsidRDefault="00E37271" w:rsidP="00E37271">
      <w:pPr>
        <w:tabs>
          <w:tab w:val="left" w:pos="576"/>
        </w:tabs>
        <w:rPr>
          <w:sz w:val="28"/>
          <w:szCs w:val="28"/>
        </w:rPr>
      </w:pPr>
      <w:r>
        <w:rPr>
          <w:sz w:val="28"/>
          <w:szCs w:val="28"/>
        </w:rPr>
        <w:tab/>
      </w:r>
    </w:p>
    <w:p w:rsidR="00E37271" w:rsidRDefault="00E37271" w:rsidP="00E92D69">
      <w:pPr>
        <w:jc w:val="center"/>
        <w:rPr>
          <w:sz w:val="28"/>
          <w:szCs w:val="28"/>
        </w:rPr>
      </w:pPr>
    </w:p>
    <w:p w:rsidR="00E37271" w:rsidRDefault="00E37271" w:rsidP="00E92D69">
      <w:pPr>
        <w:jc w:val="center"/>
        <w:rPr>
          <w:sz w:val="28"/>
          <w:szCs w:val="28"/>
        </w:rPr>
      </w:pPr>
    </w:p>
    <w:p w:rsidR="00E37271" w:rsidRDefault="00E37271" w:rsidP="00E92D69">
      <w:pPr>
        <w:jc w:val="center"/>
        <w:rPr>
          <w:sz w:val="28"/>
          <w:szCs w:val="28"/>
        </w:rPr>
      </w:pPr>
    </w:p>
    <w:p w:rsidR="00E37271" w:rsidRDefault="00E37271" w:rsidP="00E92D69">
      <w:pPr>
        <w:jc w:val="center"/>
        <w:rPr>
          <w:sz w:val="28"/>
          <w:szCs w:val="28"/>
        </w:rPr>
      </w:pPr>
    </w:p>
    <w:p w:rsidR="00E37271" w:rsidRDefault="00E37271" w:rsidP="00E92D69">
      <w:pPr>
        <w:jc w:val="center"/>
        <w:rPr>
          <w:sz w:val="28"/>
          <w:szCs w:val="28"/>
        </w:rPr>
      </w:pPr>
    </w:p>
    <w:p w:rsidR="00CF3E73" w:rsidRDefault="00CF3E73" w:rsidP="00CF3E73">
      <w:pPr>
        <w:pStyle w:val="Heading1"/>
        <w:rPr>
          <w:rFonts w:asciiTheme="minorHAnsi" w:eastAsiaTheme="minorHAnsi" w:hAnsiTheme="minorHAnsi" w:cstheme="minorBidi"/>
          <w:b w:val="0"/>
          <w:bCs w:val="0"/>
          <w:color w:val="auto"/>
        </w:rPr>
      </w:pPr>
      <w:bookmarkStart w:id="0" w:name="_Toc188999721"/>
    </w:p>
    <w:p w:rsidR="00E92D69" w:rsidRPr="00717210" w:rsidRDefault="00E92D69" w:rsidP="00CF3E73">
      <w:pPr>
        <w:pStyle w:val="Heading1"/>
        <w:jc w:val="center"/>
        <w:rPr>
          <w:b w:val="0"/>
        </w:rPr>
      </w:pPr>
      <w:r w:rsidRPr="00717210">
        <w:rPr>
          <w:b w:val="0"/>
        </w:rPr>
        <w:t>Chapter 1</w:t>
      </w:r>
      <w:bookmarkEnd w:id="0"/>
    </w:p>
    <w:p w:rsidR="00AF3CF7" w:rsidRDefault="00AF3CF7" w:rsidP="00E92D69">
      <w:pPr>
        <w:jc w:val="center"/>
        <w:rPr>
          <w:sz w:val="28"/>
          <w:szCs w:val="28"/>
        </w:rPr>
      </w:pPr>
    </w:p>
    <w:p w:rsidR="00223576" w:rsidRDefault="00223576" w:rsidP="00717210">
      <w:pPr>
        <w:pStyle w:val="NoSpacing"/>
        <w:outlineLvl w:val="1"/>
        <w:rPr>
          <w:b/>
          <w:sz w:val="28"/>
          <w:szCs w:val="28"/>
        </w:rPr>
      </w:pPr>
      <w:bookmarkStart w:id="1" w:name="_Toc188999336"/>
      <w:bookmarkStart w:id="2" w:name="_Toc188999722"/>
      <w:r w:rsidRPr="00976A42">
        <w:rPr>
          <w:b/>
          <w:sz w:val="28"/>
          <w:szCs w:val="28"/>
        </w:rPr>
        <w:t>1.1</w:t>
      </w:r>
      <w:bookmarkEnd w:id="1"/>
      <w:bookmarkEnd w:id="2"/>
    </w:p>
    <w:p w:rsidR="00976A42" w:rsidRDefault="00717210" w:rsidP="00717210">
      <w:pPr>
        <w:pStyle w:val="NoSpacing"/>
        <w:outlineLvl w:val="1"/>
        <w:rPr>
          <w:b/>
          <w:sz w:val="28"/>
          <w:szCs w:val="28"/>
        </w:rPr>
      </w:pPr>
      <w:bookmarkStart w:id="3" w:name="_Toc188999337"/>
      <w:bookmarkStart w:id="4" w:name="_Toc188999723"/>
      <w:r>
        <w:rPr>
          <w:b/>
          <w:sz w:val="28"/>
          <w:szCs w:val="28"/>
        </w:rPr>
        <w:t>Introduction</w:t>
      </w:r>
      <w:bookmarkEnd w:id="3"/>
      <w:bookmarkEnd w:id="4"/>
    </w:p>
    <w:p w:rsidR="00976A42" w:rsidRDefault="00976A42" w:rsidP="00AF3CF7">
      <w:pPr>
        <w:pStyle w:val="NoSpacing"/>
        <w:rPr>
          <w:b/>
          <w:sz w:val="28"/>
          <w:szCs w:val="28"/>
        </w:rPr>
      </w:pPr>
    </w:p>
    <w:p w:rsidR="00AF3CF7" w:rsidRDefault="00976A42" w:rsidP="00AF3CF7">
      <w:pPr>
        <w:pStyle w:val="NoSpacing"/>
        <w:rPr>
          <w:b/>
          <w:sz w:val="28"/>
          <w:szCs w:val="28"/>
        </w:rPr>
      </w:pPr>
      <w:r w:rsidRPr="00976A42">
        <w:rPr>
          <w:rFonts w:ascii="Arial" w:hAnsi="Arial" w:cs="Arial"/>
          <w:bCs/>
          <w:color w:val="212529"/>
          <w:sz w:val="21"/>
          <w:szCs w:val="21"/>
          <w:bdr w:val="none" w:sz="0" w:space="0" w:color="auto" w:frame="1"/>
          <w:shd w:val="clear" w:color="auto" w:fill="FFFFFF"/>
        </w:rPr>
        <w:t xml:space="preserve"> Bangladesh</w:t>
      </w:r>
      <w:r w:rsidRPr="00976A42">
        <w:rPr>
          <w:rFonts w:ascii="Arial" w:hAnsi="Arial" w:cs="Arial"/>
          <w:color w:val="212529"/>
          <w:sz w:val="21"/>
          <w:szCs w:val="21"/>
          <w:shd w:val="clear" w:color="auto" w:fill="FFFFFF"/>
        </w:rPr>
        <w:t> is a diverse country, ranging from the low lands of the Ganges Delta to the heights of the Chittagong Hill Tracts. The country boasts a number of delightful </w:t>
      </w:r>
      <w:r w:rsidRPr="00976A42">
        <w:rPr>
          <w:rFonts w:ascii="Arial" w:hAnsi="Arial" w:cs="Arial"/>
          <w:b/>
          <w:bCs/>
          <w:color w:val="212529"/>
          <w:sz w:val="21"/>
          <w:szCs w:val="21"/>
          <w:bdr w:val="none" w:sz="0" w:space="0" w:color="auto" w:frame="1"/>
          <w:shd w:val="clear" w:color="auto" w:fill="FFFFFF"/>
        </w:rPr>
        <w:t>destinations</w:t>
      </w:r>
      <w:r w:rsidRPr="00976A42">
        <w:rPr>
          <w:rFonts w:ascii="Arial" w:hAnsi="Arial" w:cs="Arial"/>
          <w:color w:val="212529"/>
          <w:sz w:val="21"/>
          <w:szCs w:val="21"/>
          <w:shd w:val="clear" w:color="auto" w:fill="FFFFFF"/>
        </w:rPr>
        <w:t> including </w:t>
      </w:r>
      <w:hyperlink r:id="rId10" w:tooltip="Cities in Bangladesh" w:history="1">
        <w:r w:rsidRPr="00976A42">
          <w:t>cities</w:t>
        </w:r>
      </w:hyperlink>
      <w:r w:rsidRPr="00976A42">
        <w:t>,</w:t>
      </w:r>
      <w:r w:rsidRPr="00976A42">
        <w:rPr>
          <w:rFonts w:ascii="Arial" w:hAnsi="Arial" w:cs="Arial"/>
          <w:color w:val="212529"/>
          <w:sz w:val="21"/>
          <w:szCs w:val="21"/>
          <w:shd w:val="clear" w:color="auto" w:fill="FFFFFF"/>
        </w:rPr>
        <w:t xml:space="preserve"> national parks</w:t>
      </w:r>
      <w:r w:rsidRPr="00976A42">
        <w:rPr>
          <w:sz w:val="28"/>
          <w:szCs w:val="28"/>
        </w:rPr>
        <w:t>, </w:t>
      </w:r>
      <w:hyperlink r:id="rId11" w:tooltip="Best Beaches in Bangladesh" w:history="1">
        <w:r w:rsidRPr="00976A42">
          <w:rPr>
            <w:sz w:val="28"/>
            <w:szCs w:val="28"/>
          </w:rPr>
          <w:t>beaches</w:t>
        </w:r>
      </w:hyperlink>
      <w:r w:rsidRPr="00976A42">
        <w:rPr>
          <w:rFonts w:ascii="Arial" w:hAnsi="Arial" w:cs="Arial"/>
          <w:color w:val="212529"/>
          <w:sz w:val="21"/>
          <w:szCs w:val="21"/>
          <w:shd w:val="clear" w:color="auto" w:fill="FFFFFF"/>
        </w:rPr>
        <w:t>, and rural villages. Each destination has its own appeal and thus it’s a good idea to find out more about them in order to decide where your journey in Bangladesh will lead you.</w:t>
      </w:r>
    </w:p>
    <w:p w:rsidR="00976A42" w:rsidRDefault="00976A42" w:rsidP="00AF3CF7">
      <w:pPr>
        <w:pStyle w:val="NoSpacing"/>
        <w:rPr>
          <w:b/>
          <w:sz w:val="28"/>
          <w:szCs w:val="28"/>
        </w:rPr>
      </w:pPr>
    </w:p>
    <w:p w:rsidR="00223576" w:rsidRPr="00717210" w:rsidRDefault="00223576" w:rsidP="00717210">
      <w:pPr>
        <w:pStyle w:val="Heading2"/>
        <w:rPr>
          <w:b w:val="0"/>
          <w:sz w:val="28"/>
          <w:szCs w:val="28"/>
        </w:rPr>
      </w:pPr>
      <w:bookmarkStart w:id="5" w:name="_Toc188999338"/>
      <w:bookmarkStart w:id="6" w:name="_Toc188999724"/>
      <w:r w:rsidRPr="00717210">
        <w:rPr>
          <w:b w:val="0"/>
          <w:sz w:val="28"/>
          <w:szCs w:val="28"/>
        </w:rPr>
        <w:t>1.2</w:t>
      </w:r>
      <w:bookmarkEnd w:id="5"/>
      <w:bookmarkEnd w:id="6"/>
    </w:p>
    <w:p w:rsidR="00AF3CF7" w:rsidRPr="00717210" w:rsidRDefault="00AF3CF7" w:rsidP="00717210">
      <w:pPr>
        <w:pStyle w:val="Heading2"/>
        <w:rPr>
          <w:b w:val="0"/>
          <w:sz w:val="28"/>
          <w:szCs w:val="28"/>
        </w:rPr>
      </w:pPr>
      <w:bookmarkStart w:id="7" w:name="_Toc188999339"/>
      <w:bookmarkStart w:id="8" w:name="_Toc188999725"/>
      <w:r w:rsidRPr="00717210">
        <w:rPr>
          <w:b w:val="0"/>
          <w:sz w:val="28"/>
          <w:szCs w:val="28"/>
        </w:rPr>
        <w:t>Geographical Features of Bangladesh:</w:t>
      </w:r>
      <w:bookmarkEnd w:id="7"/>
      <w:bookmarkEnd w:id="8"/>
    </w:p>
    <w:p w:rsidR="00AF3CF7" w:rsidRPr="00997A3D" w:rsidRDefault="00AF3CF7" w:rsidP="00AF3CF7">
      <w:pPr>
        <w:rPr>
          <w:color w:val="00B0F0"/>
          <w:sz w:val="28"/>
          <w:szCs w:val="28"/>
        </w:rPr>
      </w:pPr>
      <w:r w:rsidRPr="00AF3CF7">
        <w:rPr>
          <w:sz w:val="28"/>
          <w:szCs w:val="28"/>
        </w:rPr>
        <w:t>Bangladesh is bordered by the </w:t>
      </w:r>
      <w:hyperlink r:id="rId12" w:history="1">
        <w:r w:rsidRPr="00AF3CF7">
          <w:rPr>
            <w:sz w:val="28"/>
            <w:szCs w:val="28"/>
          </w:rPr>
          <w:t>Indian</w:t>
        </w:r>
      </w:hyperlink>
      <w:r w:rsidRPr="00AF3CF7">
        <w:rPr>
          <w:sz w:val="28"/>
          <w:szCs w:val="28"/>
        </w:rPr>
        <w:t> </w:t>
      </w:r>
      <w:r>
        <w:rPr>
          <w:sz w:val="28"/>
          <w:szCs w:val="28"/>
        </w:rPr>
        <w:t>states of</w:t>
      </w:r>
      <w:r w:rsidR="00ED1332">
        <w:rPr>
          <w:sz w:val="28"/>
          <w:szCs w:val="28"/>
        </w:rPr>
        <w:t xml:space="preserve"> </w:t>
      </w:r>
      <w:r w:rsidRPr="00AF3CF7">
        <w:rPr>
          <w:sz w:val="28"/>
          <w:szCs w:val="28"/>
        </w:rPr>
        <w:t>West Beng</w:t>
      </w:r>
      <w:r w:rsidRPr="00ED1332">
        <w:rPr>
          <w:sz w:val="28"/>
          <w:szCs w:val="28"/>
        </w:rPr>
        <w:t>a</w:t>
      </w:r>
      <w:r w:rsidR="00ED1332" w:rsidRPr="00ED1332">
        <w:rPr>
          <w:sz w:val="28"/>
          <w:szCs w:val="28"/>
        </w:rPr>
        <w:t xml:space="preserve">l </w:t>
      </w:r>
      <w:r w:rsidRPr="00AF3CF7">
        <w:rPr>
          <w:sz w:val="28"/>
          <w:szCs w:val="28"/>
        </w:rPr>
        <w:t>to the west and north</w:t>
      </w:r>
      <w:r w:rsidRPr="00ED1332">
        <w:rPr>
          <w:sz w:val="28"/>
          <w:szCs w:val="28"/>
        </w:rPr>
        <w:t>, </w:t>
      </w:r>
      <w:hyperlink r:id="rId13" w:history="1">
        <w:r w:rsidRPr="00ED1332">
          <w:rPr>
            <w:sz w:val="28"/>
            <w:szCs w:val="28"/>
          </w:rPr>
          <w:t>Assam</w:t>
        </w:r>
      </w:hyperlink>
      <w:r w:rsidRPr="00AF3CF7">
        <w:rPr>
          <w:sz w:val="28"/>
          <w:szCs w:val="28"/>
        </w:rPr>
        <w:t> to the north</w:t>
      </w:r>
      <w:r w:rsidRPr="00ED1332">
        <w:rPr>
          <w:sz w:val="28"/>
          <w:szCs w:val="28"/>
        </w:rPr>
        <w:t>, </w:t>
      </w:r>
      <w:hyperlink r:id="rId14" w:history="1">
        <w:r w:rsidRPr="00ED1332">
          <w:rPr>
            <w:sz w:val="28"/>
            <w:szCs w:val="28"/>
          </w:rPr>
          <w:t>Meghalaya</w:t>
        </w:r>
      </w:hyperlink>
      <w:r w:rsidRPr="00AF3CF7">
        <w:rPr>
          <w:sz w:val="28"/>
          <w:szCs w:val="28"/>
        </w:rPr>
        <w:t> to the north and northeast, and </w:t>
      </w:r>
      <w:hyperlink r:id="rId15" w:history="1">
        <w:r w:rsidRPr="00ED1332">
          <w:rPr>
            <w:sz w:val="28"/>
            <w:szCs w:val="28"/>
          </w:rPr>
          <w:t>Tripura</w:t>
        </w:r>
      </w:hyperlink>
      <w:r w:rsidRPr="00AF3CF7">
        <w:rPr>
          <w:sz w:val="28"/>
          <w:szCs w:val="28"/>
        </w:rPr>
        <w:t> and </w:t>
      </w:r>
      <w:hyperlink r:id="rId16" w:history="1">
        <w:r w:rsidRPr="00ED1332">
          <w:rPr>
            <w:sz w:val="28"/>
            <w:szCs w:val="28"/>
          </w:rPr>
          <w:t>Mizoram</w:t>
        </w:r>
      </w:hyperlink>
      <w:r w:rsidRPr="00AF3CF7">
        <w:rPr>
          <w:sz w:val="28"/>
          <w:szCs w:val="28"/>
        </w:rPr>
        <w:t> to the east. To the southeast, it shares a boundary with </w:t>
      </w:r>
      <w:hyperlink r:id="rId17" w:history="1">
        <w:r w:rsidRPr="00ED1332">
          <w:rPr>
            <w:sz w:val="28"/>
            <w:szCs w:val="28"/>
          </w:rPr>
          <w:t>Myanmar</w:t>
        </w:r>
      </w:hyperlink>
      <w:r w:rsidRPr="00AF3CF7">
        <w:rPr>
          <w:sz w:val="28"/>
          <w:szCs w:val="28"/>
        </w:rPr>
        <w:t> (Burma). The southern part of Bangladesh opens into the </w:t>
      </w:r>
      <w:hyperlink r:id="rId18" w:history="1">
        <w:r w:rsidRPr="00ED1332">
          <w:rPr>
            <w:sz w:val="28"/>
            <w:szCs w:val="28"/>
          </w:rPr>
          <w:t>Bay of Bengal</w:t>
        </w:r>
      </w:hyperlink>
      <w:r w:rsidR="006D5DE3" w:rsidRPr="00997A3D">
        <w:rPr>
          <w:color w:val="00B0F0"/>
          <w:sz w:val="28"/>
          <w:szCs w:val="28"/>
        </w:rPr>
        <w:t>.</w:t>
      </w:r>
      <w:r w:rsidR="006D5DE3" w:rsidRPr="00997A3D">
        <w:rPr>
          <w:noProof/>
          <w:color w:val="00B0F0"/>
          <w:sz w:val="28"/>
          <w:szCs w:val="28"/>
        </w:rPr>
        <w:t xml:space="preserve"> (Graphical Identity of Bangladesh 2025)</w:t>
      </w:r>
    </w:p>
    <w:p w:rsidR="00976A42" w:rsidRDefault="00AF3CF7" w:rsidP="00976A42">
      <w:pPr>
        <w:rPr>
          <w:sz w:val="28"/>
          <w:szCs w:val="28"/>
        </w:rPr>
      </w:pPr>
      <w:r w:rsidRPr="00997A3D">
        <w:rPr>
          <w:sz w:val="28"/>
          <w:szCs w:val="28"/>
        </w:rPr>
        <w:tab/>
      </w:r>
    </w:p>
    <w:p w:rsidR="00976A42" w:rsidRDefault="00976A42" w:rsidP="00976A42">
      <w:pPr>
        <w:rPr>
          <w:sz w:val="28"/>
          <w:szCs w:val="28"/>
        </w:rPr>
      </w:pPr>
    </w:p>
    <w:p w:rsidR="00AF3CF7" w:rsidRDefault="00ED1332" w:rsidP="00E92D69">
      <w:pPr>
        <w:jc w:val="center"/>
        <w:rPr>
          <w:sz w:val="28"/>
          <w:szCs w:val="28"/>
        </w:rPr>
      </w:pPr>
      <w:r w:rsidRPr="00ED1332">
        <w:rPr>
          <w:noProof/>
          <w:sz w:val="28"/>
          <w:szCs w:val="28"/>
        </w:rPr>
        <w:drawing>
          <wp:inline distT="0" distB="0" distL="0" distR="0" wp14:anchorId="42C35F20" wp14:editId="5C252790">
            <wp:extent cx="3878580" cy="21183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878580" cy="2118360"/>
                    </a:xfrm>
                    <a:prstGeom prst="rect">
                      <a:avLst/>
                    </a:prstGeom>
                  </pic:spPr>
                </pic:pic>
              </a:graphicData>
            </a:graphic>
          </wp:inline>
        </w:drawing>
      </w:r>
    </w:p>
    <w:p w:rsidR="00223576" w:rsidRPr="00717210" w:rsidRDefault="00223576" w:rsidP="00717210">
      <w:pPr>
        <w:pStyle w:val="Heading2"/>
        <w:rPr>
          <w:b w:val="0"/>
          <w:sz w:val="28"/>
          <w:szCs w:val="28"/>
        </w:rPr>
      </w:pPr>
      <w:bookmarkStart w:id="9" w:name="_Toc188999340"/>
      <w:bookmarkStart w:id="10" w:name="_Toc188999726"/>
      <w:r w:rsidRPr="00717210">
        <w:rPr>
          <w:b w:val="0"/>
          <w:sz w:val="28"/>
          <w:szCs w:val="28"/>
        </w:rPr>
        <w:lastRenderedPageBreak/>
        <w:t>1.3</w:t>
      </w:r>
      <w:bookmarkEnd w:id="9"/>
      <w:bookmarkEnd w:id="10"/>
    </w:p>
    <w:p w:rsidR="00AF3CF7" w:rsidRPr="00717210" w:rsidRDefault="00AF3CF7" w:rsidP="00717210">
      <w:pPr>
        <w:pStyle w:val="Heading2"/>
        <w:rPr>
          <w:b w:val="0"/>
          <w:sz w:val="28"/>
          <w:szCs w:val="28"/>
        </w:rPr>
      </w:pPr>
      <w:bookmarkStart w:id="11" w:name="_Toc188999341"/>
      <w:bookmarkStart w:id="12" w:name="_Toc188999727"/>
      <w:r w:rsidRPr="00717210">
        <w:rPr>
          <w:b w:val="0"/>
          <w:sz w:val="28"/>
          <w:szCs w:val="28"/>
        </w:rPr>
        <w:t>Population of BANGLADESH</w:t>
      </w:r>
      <w:bookmarkEnd w:id="11"/>
      <w:bookmarkEnd w:id="12"/>
    </w:p>
    <w:p w:rsidR="00717210" w:rsidRPr="00717210" w:rsidRDefault="00717210" w:rsidP="00717210"/>
    <w:p w:rsidR="00B8605C" w:rsidRPr="006D5DE3" w:rsidRDefault="00E92D69" w:rsidP="00AF3CF7">
      <w:pPr>
        <w:rPr>
          <w:color w:val="0070C0"/>
          <w:sz w:val="28"/>
          <w:szCs w:val="28"/>
          <w:shd w:val="clear" w:color="auto" w:fill="FAFAFA"/>
        </w:rPr>
      </w:pPr>
      <w:r w:rsidRPr="00ED1332">
        <w:rPr>
          <w:sz w:val="28"/>
          <w:szCs w:val="28"/>
        </w:rPr>
        <w:t>The </w:t>
      </w:r>
      <w:r w:rsidRPr="00ED1332">
        <w:rPr>
          <w:bCs/>
          <w:sz w:val="28"/>
          <w:szCs w:val="28"/>
        </w:rPr>
        <w:t>Bangladesh Population (Live</w:t>
      </w:r>
      <w:r w:rsidRPr="00ED1332">
        <w:rPr>
          <w:b/>
          <w:bCs/>
          <w:sz w:val="28"/>
          <w:szCs w:val="28"/>
        </w:rPr>
        <w:t>)</w:t>
      </w:r>
      <w:r w:rsidRPr="00ED1332">
        <w:rPr>
          <w:sz w:val="28"/>
          <w:szCs w:val="28"/>
        </w:rPr>
        <w:t> counter shows a continuously updated estimate of the current population of Bangladesh delivered by </w:t>
      </w:r>
      <w:hyperlink r:id="rId20" w:history="1">
        <w:r w:rsidRPr="00DC0494">
          <w:rPr>
            <w:sz w:val="28"/>
            <w:szCs w:val="28"/>
          </w:rPr>
          <w:t>Worldometer's RTS algorithm, which processes data collected from the United Nations Population Division.The Population of Bangladesh (1950 - 2024) chart plots the total population count as of July 1 of each year, from 1950 to 2024.The Yearly Population Growth Rate chart plots the annual percentage changes in population registered on July 1 of each year, from 1951 to 2024. This value can differ from the Yearly % Change shown in the historical table, which shows the last year equivalent percentage change assuming homogeneous cha</w:t>
        </w:r>
      </w:hyperlink>
      <w:r w:rsidRPr="00ED1332">
        <w:rPr>
          <w:sz w:val="28"/>
          <w:szCs w:val="28"/>
          <w:shd w:val="clear" w:color="auto" w:fill="FAFAFA"/>
        </w:rPr>
        <w:t>nge in</w:t>
      </w:r>
      <w:r w:rsidR="00ED1332" w:rsidRPr="00ED1332">
        <w:rPr>
          <w:sz w:val="28"/>
          <w:szCs w:val="28"/>
          <w:shd w:val="clear" w:color="auto" w:fill="FAFAFA"/>
        </w:rPr>
        <w:t xml:space="preserve"> the preceding five year</w:t>
      </w:r>
      <w:r w:rsidR="00ED1332">
        <w:rPr>
          <w:sz w:val="28"/>
          <w:szCs w:val="28"/>
          <w:shd w:val="clear" w:color="auto" w:fill="FAFAFA"/>
        </w:rPr>
        <w:t>.</w:t>
      </w:r>
      <w:sdt>
        <w:sdtPr>
          <w:rPr>
            <w:sz w:val="28"/>
            <w:szCs w:val="28"/>
            <w:shd w:val="clear" w:color="auto" w:fill="FAFAFA"/>
          </w:rPr>
          <w:id w:val="-1423413037"/>
          <w:citation/>
        </w:sdtPr>
        <w:sdtEndPr>
          <w:rPr>
            <w:color w:val="0070C0"/>
          </w:rPr>
        </w:sdtEndPr>
        <w:sdtContent>
          <w:r w:rsidR="006D5DE3" w:rsidRPr="006D5DE3">
            <w:rPr>
              <w:color w:val="0070C0"/>
              <w:sz w:val="28"/>
              <w:szCs w:val="28"/>
              <w:shd w:val="clear" w:color="auto" w:fill="FAFAFA"/>
            </w:rPr>
            <w:fldChar w:fldCharType="begin"/>
          </w:r>
          <w:r w:rsidR="006D5DE3" w:rsidRPr="006D5DE3">
            <w:rPr>
              <w:color w:val="0070C0"/>
              <w:sz w:val="28"/>
              <w:szCs w:val="28"/>
              <w:shd w:val="clear" w:color="auto" w:fill="FAFAFA"/>
            </w:rPr>
            <w:instrText xml:space="preserve"> CITATION Pop25 \l 1033 </w:instrText>
          </w:r>
          <w:r w:rsidR="006D5DE3" w:rsidRPr="006D5DE3">
            <w:rPr>
              <w:color w:val="0070C0"/>
              <w:sz w:val="28"/>
              <w:szCs w:val="28"/>
              <w:shd w:val="clear" w:color="auto" w:fill="FAFAFA"/>
            </w:rPr>
            <w:fldChar w:fldCharType="separate"/>
          </w:r>
          <w:r w:rsidR="00997A3D">
            <w:rPr>
              <w:noProof/>
              <w:color w:val="0070C0"/>
              <w:sz w:val="28"/>
              <w:szCs w:val="28"/>
              <w:shd w:val="clear" w:color="auto" w:fill="FAFAFA"/>
            </w:rPr>
            <w:t xml:space="preserve"> </w:t>
          </w:r>
          <w:r w:rsidR="00997A3D" w:rsidRPr="00997A3D">
            <w:rPr>
              <w:noProof/>
              <w:color w:val="0070C0"/>
              <w:sz w:val="28"/>
              <w:szCs w:val="28"/>
              <w:shd w:val="clear" w:color="auto" w:fill="FAFAFA"/>
            </w:rPr>
            <w:t>(Population of Bangladesh)</w:t>
          </w:r>
          <w:r w:rsidR="006D5DE3" w:rsidRPr="006D5DE3">
            <w:rPr>
              <w:color w:val="0070C0"/>
              <w:sz w:val="28"/>
              <w:szCs w:val="28"/>
              <w:shd w:val="clear" w:color="auto" w:fill="FAFAFA"/>
            </w:rPr>
            <w:fldChar w:fldCharType="end"/>
          </w:r>
        </w:sdtContent>
      </w:sdt>
    </w:p>
    <w:p w:rsidR="00ED1332" w:rsidRDefault="00ED1332" w:rsidP="000465E3">
      <w:pPr>
        <w:rPr>
          <w:sz w:val="28"/>
          <w:szCs w:val="28"/>
          <w:shd w:val="clear" w:color="auto" w:fill="FAFAFA"/>
        </w:rPr>
      </w:pPr>
    </w:p>
    <w:tbl>
      <w:tblPr>
        <w:tblStyle w:val="LightList-Accent1"/>
        <w:tblW w:w="0" w:type="auto"/>
        <w:tblLook w:val="04A0" w:firstRow="1" w:lastRow="0" w:firstColumn="1" w:lastColumn="0" w:noHBand="0" w:noVBand="1"/>
      </w:tblPr>
      <w:tblGrid>
        <w:gridCol w:w="2268"/>
        <w:gridCol w:w="2250"/>
        <w:gridCol w:w="3060"/>
      </w:tblGrid>
      <w:tr w:rsidR="00ED1332" w:rsidTr="00C83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ED1332" w:rsidRDefault="000465E3" w:rsidP="000465E3">
            <w:pPr>
              <w:jc w:val="center"/>
              <w:rPr>
                <w:sz w:val="28"/>
                <w:szCs w:val="28"/>
                <w:shd w:val="clear" w:color="auto" w:fill="FAFAFA"/>
              </w:rPr>
            </w:pPr>
            <w:r w:rsidRPr="000465E3">
              <w:rPr>
                <w:color w:val="0070C0"/>
                <w:sz w:val="28"/>
                <w:szCs w:val="28"/>
                <w:shd w:val="clear" w:color="auto" w:fill="FAFAFA"/>
              </w:rPr>
              <w:t>Year</w:t>
            </w:r>
          </w:p>
        </w:tc>
        <w:tc>
          <w:tcPr>
            <w:tcW w:w="2250" w:type="dxa"/>
          </w:tcPr>
          <w:p w:rsidR="00ED1332" w:rsidRDefault="000465E3" w:rsidP="000465E3">
            <w:pPr>
              <w:cnfStyle w:val="100000000000" w:firstRow="1" w:lastRow="0" w:firstColumn="0" w:lastColumn="0" w:oddVBand="0" w:evenVBand="0" w:oddHBand="0" w:evenHBand="0" w:firstRowFirstColumn="0" w:firstRowLastColumn="0" w:lastRowFirstColumn="0" w:lastRowLastColumn="0"/>
              <w:rPr>
                <w:sz w:val="28"/>
                <w:szCs w:val="28"/>
                <w:shd w:val="clear" w:color="auto" w:fill="FAFAFA"/>
              </w:rPr>
            </w:pPr>
            <w:r w:rsidRPr="000465E3">
              <w:rPr>
                <w:color w:val="0070C0"/>
                <w:sz w:val="28"/>
                <w:szCs w:val="28"/>
                <w:shd w:val="clear" w:color="auto" w:fill="FAFAFA"/>
              </w:rPr>
              <w:t>Total Population</w:t>
            </w:r>
          </w:p>
        </w:tc>
        <w:tc>
          <w:tcPr>
            <w:tcW w:w="3060" w:type="dxa"/>
          </w:tcPr>
          <w:p w:rsidR="00ED1332" w:rsidRDefault="000465E3" w:rsidP="000465E3">
            <w:pPr>
              <w:cnfStyle w:val="100000000000" w:firstRow="1" w:lastRow="0" w:firstColumn="0" w:lastColumn="0" w:oddVBand="0" w:evenVBand="0" w:oddHBand="0" w:evenHBand="0" w:firstRowFirstColumn="0" w:firstRowLastColumn="0" w:lastRowFirstColumn="0" w:lastRowLastColumn="0"/>
              <w:rPr>
                <w:sz w:val="28"/>
                <w:szCs w:val="28"/>
                <w:shd w:val="clear" w:color="auto" w:fill="FAFAFA"/>
              </w:rPr>
            </w:pPr>
            <w:r w:rsidRPr="000465E3">
              <w:rPr>
                <w:color w:val="0070C0"/>
                <w:sz w:val="28"/>
                <w:szCs w:val="28"/>
                <w:shd w:val="clear" w:color="auto" w:fill="FAFAFA"/>
              </w:rPr>
              <w:t>Population Growth  Rate</w:t>
            </w:r>
          </w:p>
        </w:tc>
      </w:tr>
      <w:tr w:rsidR="00ED1332" w:rsidTr="00C83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ED1332" w:rsidRDefault="000465E3" w:rsidP="000465E3">
            <w:pPr>
              <w:rPr>
                <w:sz w:val="28"/>
                <w:szCs w:val="28"/>
                <w:shd w:val="clear" w:color="auto" w:fill="FAFAFA"/>
              </w:rPr>
            </w:pPr>
            <w:r>
              <w:rPr>
                <w:sz w:val="28"/>
                <w:szCs w:val="28"/>
                <w:shd w:val="clear" w:color="auto" w:fill="FAFAFA"/>
              </w:rPr>
              <w:t>1981</w:t>
            </w:r>
          </w:p>
        </w:tc>
        <w:tc>
          <w:tcPr>
            <w:tcW w:w="2250" w:type="dxa"/>
          </w:tcPr>
          <w:p w:rsidR="00ED1332" w:rsidRDefault="000465E3" w:rsidP="000465E3">
            <w:pPr>
              <w:cnfStyle w:val="000000100000" w:firstRow="0" w:lastRow="0" w:firstColumn="0" w:lastColumn="0" w:oddVBand="0" w:evenVBand="0" w:oddHBand="1" w:evenHBand="0" w:firstRowFirstColumn="0" w:firstRowLastColumn="0" w:lastRowFirstColumn="0" w:lastRowLastColumn="0"/>
              <w:rPr>
                <w:sz w:val="28"/>
                <w:szCs w:val="28"/>
                <w:shd w:val="clear" w:color="auto" w:fill="FAFAFA"/>
              </w:rPr>
            </w:pPr>
            <w:r>
              <w:rPr>
                <w:sz w:val="28"/>
                <w:szCs w:val="28"/>
                <w:shd w:val="clear" w:color="auto" w:fill="FAFAFA"/>
              </w:rPr>
              <w:t>7 crores</w:t>
            </w:r>
          </w:p>
        </w:tc>
        <w:tc>
          <w:tcPr>
            <w:tcW w:w="3060" w:type="dxa"/>
          </w:tcPr>
          <w:p w:rsidR="00ED1332" w:rsidRDefault="00B46495" w:rsidP="000465E3">
            <w:pPr>
              <w:cnfStyle w:val="000000100000" w:firstRow="0" w:lastRow="0" w:firstColumn="0" w:lastColumn="0" w:oddVBand="0" w:evenVBand="0" w:oddHBand="1" w:evenHBand="0" w:firstRowFirstColumn="0" w:firstRowLastColumn="0" w:lastRowFirstColumn="0" w:lastRowLastColumn="0"/>
              <w:rPr>
                <w:sz w:val="28"/>
                <w:szCs w:val="28"/>
                <w:shd w:val="clear" w:color="auto" w:fill="FAFAFA"/>
              </w:rPr>
            </w:pPr>
            <w:r>
              <w:rPr>
                <w:sz w:val="28"/>
                <w:szCs w:val="28"/>
                <w:shd w:val="clear" w:color="auto" w:fill="FAFAFA"/>
              </w:rPr>
              <w:t>1.93%</w:t>
            </w:r>
          </w:p>
        </w:tc>
      </w:tr>
      <w:tr w:rsidR="00ED1332" w:rsidTr="00C83727">
        <w:tc>
          <w:tcPr>
            <w:cnfStyle w:val="001000000000" w:firstRow="0" w:lastRow="0" w:firstColumn="1" w:lastColumn="0" w:oddVBand="0" w:evenVBand="0" w:oddHBand="0" w:evenHBand="0" w:firstRowFirstColumn="0" w:firstRowLastColumn="0" w:lastRowFirstColumn="0" w:lastRowLastColumn="0"/>
            <w:tcW w:w="2268" w:type="dxa"/>
          </w:tcPr>
          <w:p w:rsidR="00ED1332" w:rsidRDefault="000465E3" w:rsidP="000465E3">
            <w:pPr>
              <w:rPr>
                <w:sz w:val="28"/>
                <w:szCs w:val="28"/>
                <w:shd w:val="clear" w:color="auto" w:fill="FAFAFA"/>
              </w:rPr>
            </w:pPr>
            <w:r>
              <w:rPr>
                <w:sz w:val="28"/>
                <w:szCs w:val="28"/>
                <w:shd w:val="clear" w:color="auto" w:fill="FAFAFA"/>
              </w:rPr>
              <w:t>2011</w:t>
            </w:r>
          </w:p>
        </w:tc>
        <w:tc>
          <w:tcPr>
            <w:tcW w:w="2250" w:type="dxa"/>
          </w:tcPr>
          <w:p w:rsidR="00ED1332" w:rsidRDefault="000465E3" w:rsidP="000465E3">
            <w:pPr>
              <w:cnfStyle w:val="000000000000" w:firstRow="0" w:lastRow="0" w:firstColumn="0" w:lastColumn="0" w:oddVBand="0" w:evenVBand="0" w:oddHBand="0" w:evenHBand="0" w:firstRowFirstColumn="0" w:firstRowLastColumn="0" w:lastRowFirstColumn="0" w:lastRowLastColumn="0"/>
              <w:rPr>
                <w:sz w:val="28"/>
                <w:szCs w:val="28"/>
                <w:shd w:val="clear" w:color="auto" w:fill="FAFAFA"/>
              </w:rPr>
            </w:pPr>
            <w:r>
              <w:rPr>
                <w:sz w:val="28"/>
                <w:szCs w:val="28"/>
                <w:shd w:val="clear" w:color="auto" w:fill="FAFAFA"/>
              </w:rPr>
              <w:t>14 crores</w:t>
            </w:r>
          </w:p>
        </w:tc>
        <w:tc>
          <w:tcPr>
            <w:tcW w:w="3060" w:type="dxa"/>
          </w:tcPr>
          <w:p w:rsidR="00ED1332" w:rsidRDefault="00B46495" w:rsidP="000465E3">
            <w:pPr>
              <w:cnfStyle w:val="000000000000" w:firstRow="0" w:lastRow="0" w:firstColumn="0" w:lastColumn="0" w:oddVBand="0" w:evenVBand="0" w:oddHBand="0" w:evenHBand="0" w:firstRowFirstColumn="0" w:firstRowLastColumn="0" w:lastRowFirstColumn="0" w:lastRowLastColumn="0"/>
              <w:rPr>
                <w:sz w:val="28"/>
                <w:szCs w:val="28"/>
                <w:shd w:val="clear" w:color="auto" w:fill="FAFAFA"/>
              </w:rPr>
            </w:pPr>
            <w:r>
              <w:rPr>
                <w:sz w:val="28"/>
                <w:szCs w:val="28"/>
                <w:shd w:val="clear" w:color="auto" w:fill="FAFAFA"/>
              </w:rPr>
              <w:t>2.34%</w:t>
            </w:r>
          </w:p>
        </w:tc>
      </w:tr>
      <w:tr w:rsidR="00ED1332" w:rsidTr="00C83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ED1332" w:rsidRDefault="000465E3" w:rsidP="000465E3">
            <w:pPr>
              <w:rPr>
                <w:sz w:val="28"/>
                <w:szCs w:val="28"/>
                <w:shd w:val="clear" w:color="auto" w:fill="FAFAFA"/>
              </w:rPr>
            </w:pPr>
            <w:r>
              <w:rPr>
                <w:sz w:val="28"/>
                <w:szCs w:val="28"/>
                <w:shd w:val="clear" w:color="auto" w:fill="FAFAFA"/>
              </w:rPr>
              <w:t>2015</w:t>
            </w:r>
          </w:p>
        </w:tc>
        <w:tc>
          <w:tcPr>
            <w:tcW w:w="2250" w:type="dxa"/>
          </w:tcPr>
          <w:p w:rsidR="00ED1332" w:rsidRDefault="000465E3" w:rsidP="000465E3">
            <w:pPr>
              <w:cnfStyle w:val="000000100000" w:firstRow="0" w:lastRow="0" w:firstColumn="0" w:lastColumn="0" w:oddVBand="0" w:evenVBand="0" w:oddHBand="1" w:evenHBand="0" w:firstRowFirstColumn="0" w:firstRowLastColumn="0" w:lastRowFirstColumn="0" w:lastRowLastColumn="0"/>
              <w:rPr>
                <w:sz w:val="28"/>
                <w:szCs w:val="28"/>
                <w:shd w:val="clear" w:color="auto" w:fill="FAFAFA"/>
              </w:rPr>
            </w:pPr>
            <w:r>
              <w:rPr>
                <w:sz w:val="28"/>
                <w:szCs w:val="28"/>
                <w:shd w:val="clear" w:color="auto" w:fill="FAFAFA"/>
              </w:rPr>
              <w:t>15 crores</w:t>
            </w:r>
          </w:p>
        </w:tc>
        <w:tc>
          <w:tcPr>
            <w:tcW w:w="3060" w:type="dxa"/>
          </w:tcPr>
          <w:p w:rsidR="00ED1332" w:rsidRDefault="00B46495" w:rsidP="000465E3">
            <w:pPr>
              <w:cnfStyle w:val="000000100000" w:firstRow="0" w:lastRow="0" w:firstColumn="0" w:lastColumn="0" w:oddVBand="0" w:evenVBand="0" w:oddHBand="1" w:evenHBand="0" w:firstRowFirstColumn="0" w:firstRowLastColumn="0" w:lastRowFirstColumn="0" w:lastRowLastColumn="0"/>
              <w:rPr>
                <w:sz w:val="28"/>
                <w:szCs w:val="28"/>
                <w:shd w:val="clear" w:color="auto" w:fill="FAFAFA"/>
              </w:rPr>
            </w:pPr>
            <w:r>
              <w:rPr>
                <w:sz w:val="28"/>
                <w:szCs w:val="28"/>
                <w:shd w:val="clear" w:color="auto" w:fill="FAFAFA"/>
              </w:rPr>
              <w:t>2.35%</w:t>
            </w:r>
          </w:p>
        </w:tc>
      </w:tr>
      <w:tr w:rsidR="00ED1332" w:rsidTr="00C83727">
        <w:tc>
          <w:tcPr>
            <w:cnfStyle w:val="001000000000" w:firstRow="0" w:lastRow="0" w:firstColumn="1" w:lastColumn="0" w:oddVBand="0" w:evenVBand="0" w:oddHBand="0" w:evenHBand="0" w:firstRowFirstColumn="0" w:firstRowLastColumn="0" w:lastRowFirstColumn="0" w:lastRowLastColumn="0"/>
            <w:tcW w:w="2268" w:type="dxa"/>
          </w:tcPr>
          <w:p w:rsidR="00ED1332" w:rsidRDefault="000465E3" w:rsidP="000465E3">
            <w:pPr>
              <w:rPr>
                <w:sz w:val="28"/>
                <w:szCs w:val="28"/>
                <w:shd w:val="clear" w:color="auto" w:fill="FAFAFA"/>
              </w:rPr>
            </w:pPr>
            <w:r>
              <w:rPr>
                <w:sz w:val="28"/>
                <w:szCs w:val="28"/>
                <w:shd w:val="clear" w:color="auto" w:fill="FAFAFA"/>
              </w:rPr>
              <w:t>2020</w:t>
            </w:r>
          </w:p>
        </w:tc>
        <w:tc>
          <w:tcPr>
            <w:tcW w:w="2250" w:type="dxa"/>
          </w:tcPr>
          <w:p w:rsidR="00ED1332" w:rsidRDefault="000465E3" w:rsidP="000465E3">
            <w:pPr>
              <w:cnfStyle w:val="000000000000" w:firstRow="0" w:lastRow="0" w:firstColumn="0" w:lastColumn="0" w:oddVBand="0" w:evenVBand="0" w:oddHBand="0" w:evenHBand="0" w:firstRowFirstColumn="0" w:firstRowLastColumn="0" w:lastRowFirstColumn="0" w:lastRowLastColumn="0"/>
              <w:rPr>
                <w:sz w:val="28"/>
                <w:szCs w:val="28"/>
                <w:shd w:val="clear" w:color="auto" w:fill="FAFAFA"/>
              </w:rPr>
            </w:pPr>
            <w:r>
              <w:rPr>
                <w:sz w:val="28"/>
                <w:szCs w:val="28"/>
                <w:shd w:val="clear" w:color="auto" w:fill="FAFAFA"/>
              </w:rPr>
              <w:t>16 crores</w:t>
            </w:r>
          </w:p>
        </w:tc>
        <w:tc>
          <w:tcPr>
            <w:tcW w:w="3060" w:type="dxa"/>
          </w:tcPr>
          <w:p w:rsidR="00ED1332" w:rsidRDefault="00B46495" w:rsidP="000465E3">
            <w:pPr>
              <w:cnfStyle w:val="000000000000" w:firstRow="0" w:lastRow="0" w:firstColumn="0" w:lastColumn="0" w:oddVBand="0" w:evenVBand="0" w:oddHBand="0" w:evenHBand="0" w:firstRowFirstColumn="0" w:firstRowLastColumn="0" w:lastRowFirstColumn="0" w:lastRowLastColumn="0"/>
              <w:rPr>
                <w:sz w:val="28"/>
                <w:szCs w:val="28"/>
                <w:shd w:val="clear" w:color="auto" w:fill="FAFAFA"/>
              </w:rPr>
            </w:pPr>
            <w:r>
              <w:rPr>
                <w:sz w:val="28"/>
                <w:szCs w:val="28"/>
                <w:shd w:val="clear" w:color="auto" w:fill="FAFAFA"/>
              </w:rPr>
              <w:t>2.37%</w:t>
            </w:r>
          </w:p>
        </w:tc>
      </w:tr>
      <w:tr w:rsidR="00ED1332" w:rsidTr="00C83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00ED1332" w:rsidRDefault="000465E3" w:rsidP="000465E3">
            <w:pPr>
              <w:rPr>
                <w:sz w:val="28"/>
                <w:szCs w:val="28"/>
                <w:shd w:val="clear" w:color="auto" w:fill="FAFAFA"/>
              </w:rPr>
            </w:pPr>
            <w:r>
              <w:rPr>
                <w:sz w:val="28"/>
                <w:szCs w:val="28"/>
                <w:shd w:val="clear" w:color="auto" w:fill="FAFAFA"/>
              </w:rPr>
              <w:t>2023</w:t>
            </w:r>
          </w:p>
        </w:tc>
        <w:tc>
          <w:tcPr>
            <w:tcW w:w="2250" w:type="dxa"/>
          </w:tcPr>
          <w:p w:rsidR="00ED1332" w:rsidRDefault="000465E3" w:rsidP="000465E3">
            <w:pPr>
              <w:cnfStyle w:val="000000100000" w:firstRow="0" w:lastRow="0" w:firstColumn="0" w:lastColumn="0" w:oddVBand="0" w:evenVBand="0" w:oddHBand="1" w:evenHBand="0" w:firstRowFirstColumn="0" w:firstRowLastColumn="0" w:lastRowFirstColumn="0" w:lastRowLastColumn="0"/>
              <w:rPr>
                <w:sz w:val="28"/>
                <w:szCs w:val="28"/>
                <w:shd w:val="clear" w:color="auto" w:fill="FAFAFA"/>
              </w:rPr>
            </w:pPr>
            <w:r>
              <w:rPr>
                <w:sz w:val="28"/>
                <w:szCs w:val="28"/>
                <w:shd w:val="clear" w:color="auto" w:fill="FAFAFA"/>
              </w:rPr>
              <w:t>17 crores</w:t>
            </w:r>
          </w:p>
        </w:tc>
        <w:tc>
          <w:tcPr>
            <w:tcW w:w="3060" w:type="dxa"/>
          </w:tcPr>
          <w:p w:rsidR="00ED1332" w:rsidRDefault="00B46495" w:rsidP="000465E3">
            <w:pPr>
              <w:cnfStyle w:val="000000100000" w:firstRow="0" w:lastRow="0" w:firstColumn="0" w:lastColumn="0" w:oddVBand="0" w:evenVBand="0" w:oddHBand="1" w:evenHBand="0" w:firstRowFirstColumn="0" w:firstRowLastColumn="0" w:lastRowFirstColumn="0" w:lastRowLastColumn="0"/>
              <w:rPr>
                <w:sz w:val="28"/>
                <w:szCs w:val="28"/>
                <w:shd w:val="clear" w:color="auto" w:fill="FAFAFA"/>
              </w:rPr>
            </w:pPr>
            <w:r>
              <w:rPr>
                <w:sz w:val="28"/>
                <w:szCs w:val="28"/>
                <w:shd w:val="clear" w:color="auto" w:fill="FAFAFA"/>
              </w:rPr>
              <w:t>2.75%</w:t>
            </w:r>
          </w:p>
        </w:tc>
      </w:tr>
    </w:tbl>
    <w:p w:rsidR="00ED1332" w:rsidRPr="00717210" w:rsidRDefault="00ED1332" w:rsidP="00717210">
      <w:pPr>
        <w:rPr>
          <w:sz w:val="28"/>
          <w:szCs w:val="28"/>
          <w:shd w:val="clear" w:color="auto" w:fill="FAFAFA"/>
        </w:rPr>
      </w:pPr>
    </w:p>
    <w:p w:rsidR="00223576" w:rsidRPr="00717210" w:rsidRDefault="00223576" w:rsidP="00717210">
      <w:pPr>
        <w:pStyle w:val="Heading2"/>
        <w:rPr>
          <w:b w:val="0"/>
          <w:sz w:val="28"/>
          <w:szCs w:val="28"/>
        </w:rPr>
      </w:pPr>
      <w:bookmarkStart w:id="13" w:name="_Toc188999342"/>
      <w:bookmarkStart w:id="14" w:name="_Toc188999728"/>
      <w:r w:rsidRPr="00717210">
        <w:rPr>
          <w:b w:val="0"/>
          <w:sz w:val="28"/>
          <w:szCs w:val="28"/>
        </w:rPr>
        <w:t>1.4</w:t>
      </w:r>
      <w:bookmarkEnd w:id="13"/>
      <w:bookmarkEnd w:id="14"/>
    </w:p>
    <w:p w:rsidR="00ED1332" w:rsidRPr="00717210" w:rsidRDefault="00B46495" w:rsidP="00717210">
      <w:pPr>
        <w:pStyle w:val="Heading2"/>
        <w:rPr>
          <w:b w:val="0"/>
          <w:sz w:val="28"/>
          <w:szCs w:val="28"/>
        </w:rPr>
      </w:pPr>
      <w:bookmarkStart w:id="15" w:name="_Toc188999343"/>
      <w:bookmarkStart w:id="16" w:name="_Toc188999729"/>
      <w:r w:rsidRPr="00717210">
        <w:rPr>
          <w:b w:val="0"/>
          <w:sz w:val="28"/>
          <w:szCs w:val="28"/>
        </w:rPr>
        <w:t>Population of BANGLADESH by Division:</w:t>
      </w:r>
      <w:bookmarkEnd w:id="15"/>
      <w:bookmarkEnd w:id="16"/>
    </w:p>
    <w:p w:rsidR="00B46495" w:rsidRDefault="00B46495" w:rsidP="00AF3CF7">
      <w:pPr>
        <w:rPr>
          <w:b/>
          <w:sz w:val="28"/>
          <w:szCs w:val="28"/>
        </w:rPr>
      </w:pPr>
    </w:p>
    <w:tbl>
      <w:tblPr>
        <w:tblStyle w:val="LightList-Accent1"/>
        <w:tblpPr w:leftFromText="180" w:rightFromText="180" w:vertAnchor="text" w:tblpY="1"/>
        <w:tblW w:w="0" w:type="auto"/>
        <w:tblLook w:val="04A0" w:firstRow="1" w:lastRow="0" w:firstColumn="1" w:lastColumn="0" w:noHBand="0" w:noVBand="1"/>
      </w:tblPr>
      <w:tblGrid>
        <w:gridCol w:w="2178"/>
        <w:gridCol w:w="2340"/>
      </w:tblGrid>
      <w:tr w:rsidR="00A04EAE" w:rsidTr="00C83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00A04EAE" w:rsidRPr="00B9487B" w:rsidRDefault="00A04EAE" w:rsidP="00A04EAE">
            <w:pPr>
              <w:rPr>
                <w:b w:val="0"/>
                <w:color w:val="00B0F0"/>
                <w:sz w:val="28"/>
                <w:szCs w:val="28"/>
              </w:rPr>
            </w:pPr>
            <w:r w:rsidRPr="00B9487B">
              <w:rPr>
                <w:color w:val="00B0F0"/>
                <w:sz w:val="28"/>
                <w:szCs w:val="28"/>
              </w:rPr>
              <w:t>Division</w:t>
            </w:r>
          </w:p>
        </w:tc>
        <w:tc>
          <w:tcPr>
            <w:tcW w:w="2340" w:type="dxa"/>
          </w:tcPr>
          <w:p w:rsidR="00A04EAE" w:rsidRPr="00B9487B" w:rsidRDefault="00A04EAE" w:rsidP="00A04EAE">
            <w:pPr>
              <w:cnfStyle w:val="100000000000" w:firstRow="1" w:lastRow="0" w:firstColumn="0" w:lastColumn="0" w:oddVBand="0" w:evenVBand="0" w:oddHBand="0" w:evenHBand="0" w:firstRowFirstColumn="0" w:firstRowLastColumn="0" w:lastRowFirstColumn="0" w:lastRowLastColumn="0"/>
              <w:rPr>
                <w:b w:val="0"/>
                <w:color w:val="00B0F0"/>
                <w:sz w:val="28"/>
                <w:szCs w:val="28"/>
              </w:rPr>
            </w:pPr>
            <w:r w:rsidRPr="00B9487B">
              <w:rPr>
                <w:color w:val="00B0F0"/>
                <w:sz w:val="28"/>
                <w:szCs w:val="28"/>
              </w:rPr>
              <w:t>Population</w:t>
            </w:r>
          </w:p>
        </w:tc>
      </w:tr>
      <w:tr w:rsidR="00A04EAE" w:rsidTr="00C83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00A04EAE" w:rsidRDefault="00A04EAE" w:rsidP="00A04EAE">
            <w:pPr>
              <w:rPr>
                <w:b w:val="0"/>
                <w:sz w:val="28"/>
                <w:szCs w:val="28"/>
              </w:rPr>
            </w:pPr>
            <w:r>
              <w:rPr>
                <w:sz w:val="28"/>
                <w:szCs w:val="28"/>
              </w:rPr>
              <w:t>Dhaka</w:t>
            </w:r>
          </w:p>
        </w:tc>
        <w:tc>
          <w:tcPr>
            <w:tcW w:w="2340" w:type="dxa"/>
          </w:tcPr>
          <w:p w:rsidR="00A04EAE" w:rsidRDefault="00A04EAE" w:rsidP="00A04EAE">
            <w:pPr>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20,023,000</w:t>
            </w:r>
          </w:p>
        </w:tc>
      </w:tr>
      <w:tr w:rsidR="00A04EAE" w:rsidTr="00C83727">
        <w:tc>
          <w:tcPr>
            <w:cnfStyle w:val="001000000000" w:firstRow="0" w:lastRow="0" w:firstColumn="1" w:lastColumn="0" w:oddVBand="0" w:evenVBand="0" w:oddHBand="0" w:evenHBand="0" w:firstRowFirstColumn="0" w:firstRowLastColumn="0" w:lastRowFirstColumn="0" w:lastRowLastColumn="0"/>
            <w:tcW w:w="2178" w:type="dxa"/>
          </w:tcPr>
          <w:p w:rsidR="00A04EAE" w:rsidRDefault="00A04EAE" w:rsidP="00A04EAE">
            <w:pPr>
              <w:rPr>
                <w:b w:val="0"/>
                <w:sz w:val="28"/>
                <w:szCs w:val="28"/>
              </w:rPr>
            </w:pPr>
            <w:r>
              <w:rPr>
                <w:sz w:val="28"/>
                <w:szCs w:val="28"/>
              </w:rPr>
              <w:t>Chittagong</w:t>
            </w:r>
          </w:p>
        </w:tc>
        <w:tc>
          <w:tcPr>
            <w:tcW w:w="2340" w:type="dxa"/>
          </w:tcPr>
          <w:p w:rsidR="00A04EAE" w:rsidRDefault="00A04EAE" w:rsidP="00A04EAE">
            <w:pPr>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14,204,000</w:t>
            </w:r>
          </w:p>
        </w:tc>
      </w:tr>
      <w:tr w:rsidR="00A04EAE" w:rsidTr="00C83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00A04EAE" w:rsidRDefault="00A04EAE" w:rsidP="00A04EAE">
            <w:pPr>
              <w:rPr>
                <w:b w:val="0"/>
                <w:sz w:val="28"/>
                <w:szCs w:val="28"/>
              </w:rPr>
            </w:pPr>
            <w:r>
              <w:rPr>
                <w:sz w:val="28"/>
                <w:szCs w:val="28"/>
              </w:rPr>
              <w:t>Rajshahi</w:t>
            </w:r>
          </w:p>
        </w:tc>
        <w:tc>
          <w:tcPr>
            <w:tcW w:w="2340" w:type="dxa"/>
          </w:tcPr>
          <w:p w:rsidR="00A04EAE" w:rsidRDefault="00A04EAE" w:rsidP="00A04EAE">
            <w:pPr>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5,511,000</w:t>
            </w:r>
          </w:p>
        </w:tc>
      </w:tr>
      <w:tr w:rsidR="00A04EAE" w:rsidTr="00C83727">
        <w:tc>
          <w:tcPr>
            <w:cnfStyle w:val="001000000000" w:firstRow="0" w:lastRow="0" w:firstColumn="1" w:lastColumn="0" w:oddVBand="0" w:evenVBand="0" w:oddHBand="0" w:evenHBand="0" w:firstRowFirstColumn="0" w:firstRowLastColumn="0" w:lastRowFirstColumn="0" w:lastRowLastColumn="0"/>
            <w:tcW w:w="2178" w:type="dxa"/>
          </w:tcPr>
          <w:p w:rsidR="00A04EAE" w:rsidRDefault="00A04EAE" w:rsidP="00A04EAE">
            <w:pPr>
              <w:rPr>
                <w:b w:val="0"/>
                <w:sz w:val="28"/>
                <w:szCs w:val="28"/>
              </w:rPr>
            </w:pPr>
            <w:r>
              <w:rPr>
                <w:sz w:val="28"/>
                <w:szCs w:val="28"/>
              </w:rPr>
              <w:t>Khulna</w:t>
            </w:r>
          </w:p>
        </w:tc>
        <w:tc>
          <w:tcPr>
            <w:tcW w:w="2340" w:type="dxa"/>
          </w:tcPr>
          <w:p w:rsidR="00A04EAE" w:rsidRDefault="00A04EAE" w:rsidP="00A04EAE">
            <w:pPr>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7,543,000</w:t>
            </w:r>
          </w:p>
        </w:tc>
      </w:tr>
    </w:tbl>
    <w:tbl>
      <w:tblPr>
        <w:tblStyle w:val="TableGrid"/>
        <w:tblW w:w="0" w:type="auto"/>
        <w:tblLook w:val="04A0" w:firstRow="1" w:lastRow="0" w:firstColumn="1" w:lastColumn="0" w:noHBand="0" w:noVBand="1"/>
      </w:tblPr>
      <w:tblGrid>
        <w:gridCol w:w="2626"/>
        <w:gridCol w:w="2350"/>
      </w:tblGrid>
      <w:tr w:rsidR="003F23EA" w:rsidTr="00A04EAE">
        <w:tc>
          <w:tcPr>
            <w:tcW w:w="5148" w:type="dxa"/>
          </w:tcPr>
          <w:p w:rsidR="00A04EAE" w:rsidRDefault="00A04EAE" w:rsidP="00AF3CF7">
            <w:pPr>
              <w:rPr>
                <w:b/>
                <w:sz w:val="28"/>
                <w:szCs w:val="28"/>
              </w:rPr>
            </w:pPr>
            <w:r>
              <w:rPr>
                <w:b/>
                <w:sz w:val="28"/>
                <w:szCs w:val="28"/>
              </w:rPr>
              <w:t>Barishal</w:t>
            </w:r>
          </w:p>
        </w:tc>
        <w:tc>
          <w:tcPr>
            <w:tcW w:w="5148" w:type="dxa"/>
          </w:tcPr>
          <w:p w:rsidR="00A04EAE" w:rsidRDefault="00A04EAE" w:rsidP="00AF3CF7">
            <w:pPr>
              <w:rPr>
                <w:b/>
                <w:sz w:val="28"/>
                <w:szCs w:val="28"/>
              </w:rPr>
            </w:pPr>
            <w:r>
              <w:rPr>
                <w:b/>
                <w:sz w:val="28"/>
                <w:szCs w:val="28"/>
              </w:rPr>
              <w:t>5,198,000</w:t>
            </w:r>
          </w:p>
        </w:tc>
      </w:tr>
      <w:tr w:rsidR="003F23EA" w:rsidTr="00A04EAE">
        <w:tc>
          <w:tcPr>
            <w:tcW w:w="5148" w:type="dxa"/>
          </w:tcPr>
          <w:p w:rsidR="00A04EAE" w:rsidRDefault="00A04EAE" w:rsidP="00AF3CF7">
            <w:pPr>
              <w:rPr>
                <w:b/>
                <w:sz w:val="28"/>
                <w:szCs w:val="28"/>
              </w:rPr>
            </w:pPr>
            <w:r>
              <w:rPr>
                <w:b/>
                <w:sz w:val="28"/>
                <w:szCs w:val="28"/>
              </w:rPr>
              <w:t>Sylhet</w:t>
            </w:r>
          </w:p>
        </w:tc>
        <w:tc>
          <w:tcPr>
            <w:tcW w:w="5148" w:type="dxa"/>
          </w:tcPr>
          <w:p w:rsidR="00A04EAE" w:rsidRDefault="00A04EAE" w:rsidP="00AF3CF7">
            <w:pPr>
              <w:rPr>
                <w:b/>
                <w:sz w:val="28"/>
                <w:szCs w:val="28"/>
              </w:rPr>
            </w:pPr>
            <w:r>
              <w:rPr>
                <w:b/>
                <w:sz w:val="28"/>
                <w:szCs w:val="28"/>
              </w:rPr>
              <w:t>4,958,000</w:t>
            </w:r>
          </w:p>
        </w:tc>
      </w:tr>
      <w:tr w:rsidR="003F23EA" w:rsidTr="00A04EAE">
        <w:tc>
          <w:tcPr>
            <w:tcW w:w="5148" w:type="dxa"/>
          </w:tcPr>
          <w:p w:rsidR="00A04EAE" w:rsidRDefault="00A04EAE" w:rsidP="00AF3CF7">
            <w:pPr>
              <w:rPr>
                <w:b/>
                <w:sz w:val="28"/>
                <w:szCs w:val="28"/>
              </w:rPr>
            </w:pPr>
            <w:r>
              <w:rPr>
                <w:b/>
                <w:sz w:val="28"/>
                <w:szCs w:val="28"/>
              </w:rPr>
              <w:t>Rangpur</w:t>
            </w:r>
          </w:p>
        </w:tc>
        <w:tc>
          <w:tcPr>
            <w:tcW w:w="5148" w:type="dxa"/>
          </w:tcPr>
          <w:p w:rsidR="00A04EAE" w:rsidRDefault="00A04EAE" w:rsidP="00AF3CF7">
            <w:pPr>
              <w:rPr>
                <w:b/>
                <w:sz w:val="28"/>
                <w:szCs w:val="28"/>
              </w:rPr>
            </w:pPr>
            <w:r>
              <w:rPr>
                <w:b/>
                <w:sz w:val="28"/>
                <w:szCs w:val="28"/>
              </w:rPr>
              <w:t>6,765,999</w:t>
            </w:r>
          </w:p>
        </w:tc>
      </w:tr>
      <w:tr w:rsidR="003F23EA" w:rsidTr="00A04EAE">
        <w:tc>
          <w:tcPr>
            <w:tcW w:w="5148" w:type="dxa"/>
          </w:tcPr>
          <w:p w:rsidR="00A04EAE" w:rsidRDefault="00A04EAE" w:rsidP="00AF3CF7">
            <w:pPr>
              <w:rPr>
                <w:b/>
                <w:sz w:val="28"/>
                <w:szCs w:val="28"/>
              </w:rPr>
            </w:pPr>
            <w:r>
              <w:rPr>
                <w:b/>
                <w:sz w:val="28"/>
                <w:szCs w:val="28"/>
              </w:rPr>
              <w:t>Mymensingh</w:t>
            </w:r>
          </w:p>
        </w:tc>
        <w:tc>
          <w:tcPr>
            <w:tcW w:w="5148" w:type="dxa"/>
          </w:tcPr>
          <w:p w:rsidR="00A04EAE" w:rsidRDefault="00A04EAE" w:rsidP="00AF3CF7">
            <w:pPr>
              <w:rPr>
                <w:b/>
                <w:sz w:val="28"/>
                <w:szCs w:val="28"/>
              </w:rPr>
            </w:pPr>
            <w:r>
              <w:rPr>
                <w:b/>
                <w:sz w:val="28"/>
                <w:szCs w:val="28"/>
              </w:rPr>
              <w:t>4,778,000</w:t>
            </w:r>
          </w:p>
        </w:tc>
      </w:tr>
    </w:tbl>
    <w:p w:rsidR="00CF3E73" w:rsidRDefault="00CF3E73" w:rsidP="00CF3E73">
      <w:pPr>
        <w:jc w:val="center"/>
        <w:rPr>
          <w:b/>
          <w:sz w:val="28"/>
          <w:szCs w:val="28"/>
        </w:rPr>
      </w:pPr>
      <w:bookmarkStart w:id="17" w:name="_Toc188999730"/>
    </w:p>
    <w:p w:rsidR="003971F9" w:rsidRDefault="003971F9" w:rsidP="00CF3E73">
      <w:pPr>
        <w:jc w:val="center"/>
        <w:rPr>
          <w:b/>
          <w:sz w:val="28"/>
          <w:szCs w:val="28"/>
        </w:rPr>
      </w:pPr>
      <w:r>
        <w:rPr>
          <w:b/>
          <w:sz w:val="28"/>
          <w:szCs w:val="28"/>
        </w:rPr>
        <w:lastRenderedPageBreak/>
        <w:t>Chapter 2</w:t>
      </w:r>
      <w:bookmarkEnd w:id="17"/>
    </w:p>
    <w:p w:rsidR="003971F9" w:rsidRDefault="003971F9" w:rsidP="00717210">
      <w:pPr>
        <w:pStyle w:val="Heading2"/>
        <w:rPr>
          <w:b w:val="0"/>
          <w:sz w:val="28"/>
          <w:szCs w:val="28"/>
        </w:rPr>
      </w:pPr>
    </w:p>
    <w:p w:rsidR="00223576" w:rsidRDefault="00223576" w:rsidP="00717210">
      <w:pPr>
        <w:pStyle w:val="Heading2"/>
        <w:rPr>
          <w:b w:val="0"/>
          <w:sz w:val="28"/>
          <w:szCs w:val="28"/>
        </w:rPr>
      </w:pPr>
      <w:bookmarkStart w:id="18" w:name="_Toc188999731"/>
      <w:r>
        <w:rPr>
          <w:sz w:val="28"/>
          <w:szCs w:val="28"/>
        </w:rPr>
        <w:t>2.1</w:t>
      </w:r>
      <w:bookmarkEnd w:id="18"/>
    </w:p>
    <w:p w:rsidR="003971F9" w:rsidRDefault="003971F9" w:rsidP="00717210">
      <w:pPr>
        <w:pStyle w:val="Heading2"/>
        <w:rPr>
          <w:b w:val="0"/>
          <w:sz w:val="28"/>
          <w:szCs w:val="28"/>
        </w:rPr>
      </w:pPr>
      <w:bookmarkStart w:id="19" w:name="_Toc188999732"/>
      <w:r>
        <w:rPr>
          <w:sz w:val="28"/>
          <w:szCs w:val="28"/>
        </w:rPr>
        <w:t>The Trade of Bangladesh</w:t>
      </w:r>
      <w:bookmarkEnd w:id="19"/>
    </w:p>
    <w:p w:rsidR="003971F9" w:rsidRPr="004E2DCA" w:rsidRDefault="00223576" w:rsidP="004E2DCA">
      <w:pPr>
        <w:rPr>
          <w:sz w:val="24"/>
          <w:szCs w:val="24"/>
          <w:shd w:val="clear" w:color="auto" w:fill="FFFFFF"/>
        </w:rPr>
      </w:pPr>
      <w:r w:rsidRPr="004E2DCA">
        <w:rPr>
          <w:sz w:val="24"/>
          <w:szCs w:val="24"/>
        </w:rPr>
        <w:t>Overview </w:t>
      </w:r>
      <w:r w:rsidRPr="004E2DCA">
        <w:rPr>
          <w:sz w:val="24"/>
          <w:szCs w:val="24"/>
          <w:shd w:val="clear" w:color="auto" w:fill="FFFFFF"/>
        </w:rPr>
        <w:t>In 2022, Bangladesh was the number 34 economy in the world in terms of GDP (current US$), the number 52 in total exports, the number 47 in total imports, the number 136 economy in terms of GDP per capita (current US$) and the number 101 most complex economy according to the Economic Complexity Index (ECI) .</w:t>
      </w:r>
    </w:p>
    <w:p w:rsidR="00FF20AB" w:rsidRDefault="00FF20AB" w:rsidP="00AF3CF7">
      <w:pPr>
        <w:rPr>
          <w:rFonts w:ascii="__Open_Sans_Fallback_85b35e" w:hAnsi="__Open_Sans_Fallback_85b35e"/>
          <w:color w:val="101112"/>
          <w:sz w:val="28"/>
          <w:szCs w:val="28"/>
          <w:shd w:val="clear" w:color="auto" w:fill="FFFFFF"/>
        </w:rPr>
      </w:pPr>
    </w:p>
    <w:p w:rsidR="00FF20AB" w:rsidRDefault="00FF20AB" w:rsidP="00717210">
      <w:pPr>
        <w:pStyle w:val="Heading2"/>
        <w:rPr>
          <w:b w:val="0"/>
          <w:sz w:val="28"/>
          <w:szCs w:val="28"/>
        </w:rPr>
      </w:pPr>
      <w:bookmarkStart w:id="20" w:name="_Toc188999733"/>
      <w:r>
        <w:rPr>
          <w:sz w:val="28"/>
          <w:szCs w:val="28"/>
        </w:rPr>
        <w:t>2.2</w:t>
      </w:r>
      <w:bookmarkEnd w:id="20"/>
    </w:p>
    <w:p w:rsidR="00FF20AB" w:rsidRPr="00223576" w:rsidRDefault="00FF20AB" w:rsidP="00717210">
      <w:pPr>
        <w:pStyle w:val="Heading2"/>
        <w:rPr>
          <w:b w:val="0"/>
          <w:sz w:val="28"/>
          <w:szCs w:val="28"/>
        </w:rPr>
      </w:pPr>
      <w:bookmarkStart w:id="21" w:name="_Toc188999734"/>
      <w:r>
        <w:rPr>
          <w:sz w:val="28"/>
          <w:szCs w:val="28"/>
        </w:rPr>
        <w:t>Import Expenditure Chart:</w:t>
      </w:r>
      <w:bookmarkEnd w:id="21"/>
    </w:p>
    <w:tbl>
      <w:tblPr>
        <w:tblW w:w="4837" w:type="dxa"/>
        <w:jc w:val="center"/>
        <w:tblInd w:w="93" w:type="dxa"/>
        <w:tblLook w:val="04A0" w:firstRow="1" w:lastRow="0" w:firstColumn="1" w:lastColumn="0" w:noHBand="0" w:noVBand="1"/>
      </w:tblPr>
      <w:tblGrid>
        <w:gridCol w:w="1280"/>
        <w:gridCol w:w="3557"/>
      </w:tblGrid>
      <w:tr w:rsidR="00FF20AB" w:rsidRPr="00FF20AB" w:rsidTr="00FF20AB">
        <w:trPr>
          <w:trHeight w:val="288"/>
          <w:jc w:val="center"/>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b/>
                <w:caps/>
                <w:color w:val="0000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Goods</w:t>
            </w:r>
          </w:p>
        </w:tc>
        <w:tc>
          <w:tcPr>
            <w:tcW w:w="3557" w:type="dxa"/>
            <w:tcBorders>
              <w:top w:val="single" w:sz="4" w:space="0" w:color="auto"/>
              <w:left w:val="nil"/>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b/>
                <w:caps/>
                <w:color w:val="0000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In The Fiscal Year 2015-16(doller)</w:t>
            </w:r>
          </w:p>
        </w:tc>
      </w:tr>
      <w:tr w:rsidR="00FF20AB" w:rsidRPr="00FF20AB" w:rsidTr="00FF20A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Rice</w:t>
            </w:r>
          </w:p>
        </w:tc>
        <w:tc>
          <w:tcPr>
            <w:tcW w:w="3557" w:type="dxa"/>
            <w:tcBorders>
              <w:top w:val="nil"/>
              <w:left w:val="nil"/>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 xml:space="preserve"> $                                                       112.00 </w:t>
            </w:r>
          </w:p>
        </w:tc>
      </w:tr>
      <w:tr w:rsidR="00FF20AB" w:rsidRPr="00FF20AB" w:rsidTr="00FF20A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Oilseeds</w:t>
            </w:r>
          </w:p>
        </w:tc>
        <w:tc>
          <w:tcPr>
            <w:tcW w:w="3557" w:type="dxa"/>
            <w:tcBorders>
              <w:top w:val="nil"/>
              <w:left w:val="nil"/>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 xml:space="preserve"> $                                                       945.00 </w:t>
            </w:r>
          </w:p>
        </w:tc>
      </w:tr>
      <w:tr w:rsidR="00FF20AB" w:rsidRPr="00FF20AB" w:rsidTr="00FF20A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Raw Cotton</w:t>
            </w:r>
          </w:p>
        </w:tc>
        <w:tc>
          <w:tcPr>
            <w:tcW w:w="3557" w:type="dxa"/>
            <w:tcBorders>
              <w:top w:val="nil"/>
              <w:left w:val="nil"/>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 xml:space="preserve"> $                                                       532.00 </w:t>
            </w:r>
          </w:p>
        </w:tc>
      </w:tr>
      <w:tr w:rsidR="00FF20AB" w:rsidRPr="00FF20AB" w:rsidTr="00FF20A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Edible Oil</w:t>
            </w:r>
          </w:p>
        </w:tc>
        <w:tc>
          <w:tcPr>
            <w:tcW w:w="3557" w:type="dxa"/>
            <w:tcBorders>
              <w:top w:val="nil"/>
              <w:left w:val="nil"/>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 xml:space="preserve"> $                                                    1,959.00 </w:t>
            </w:r>
          </w:p>
        </w:tc>
      </w:tr>
      <w:tr w:rsidR="00FF20AB" w:rsidRPr="00FF20AB" w:rsidTr="00FF20A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Fertilizer</w:t>
            </w:r>
          </w:p>
        </w:tc>
        <w:tc>
          <w:tcPr>
            <w:tcW w:w="3557" w:type="dxa"/>
            <w:tcBorders>
              <w:top w:val="nil"/>
              <w:left w:val="nil"/>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 xml:space="preserve"> $                                                    1,436.00 </w:t>
            </w:r>
          </w:p>
        </w:tc>
      </w:tr>
      <w:tr w:rsidR="00FF20AB" w:rsidRPr="00FF20AB" w:rsidTr="00FF20A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Yarn</w:t>
            </w:r>
          </w:p>
        </w:tc>
        <w:tc>
          <w:tcPr>
            <w:tcW w:w="3557" w:type="dxa"/>
            <w:tcBorders>
              <w:top w:val="nil"/>
              <w:left w:val="nil"/>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0000"/>
              </w:rPr>
            </w:pPr>
            <w:r w:rsidRPr="00FF20AB">
              <w:rPr>
                <w:rFonts w:ascii="Calibri" w:eastAsia="Times New Roman" w:hAnsi="Calibri" w:cs="Calibri"/>
                <w:color w:val="000000"/>
              </w:rPr>
              <w:t xml:space="preserve"> $                                                    1,112.00 </w:t>
            </w:r>
          </w:p>
        </w:tc>
      </w:tr>
      <w:tr w:rsidR="00FF20AB" w:rsidRPr="00FF20AB" w:rsidTr="00FF20AB">
        <w:trPr>
          <w:trHeight w:val="288"/>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b/>
                <w:bCs/>
                <w:color w:val="00B0F0"/>
              </w:rPr>
            </w:pPr>
            <w:r w:rsidRPr="00FF20AB">
              <w:rPr>
                <w:rFonts w:ascii="Calibri" w:eastAsia="Times New Roman" w:hAnsi="Calibri" w:cs="Calibri"/>
                <w:b/>
                <w:bCs/>
                <w:color w:val="00B0F0"/>
              </w:rPr>
              <w:t>TOTAL</w:t>
            </w:r>
          </w:p>
        </w:tc>
        <w:tc>
          <w:tcPr>
            <w:tcW w:w="3557" w:type="dxa"/>
            <w:tcBorders>
              <w:top w:val="nil"/>
              <w:left w:val="nil"/>
              <w:bottom w:val="single" w:sz="4" w:space="0" w:color="auto"/>
              <w:right w:val="single" w:sz="4" w:space="0" w:color="auto"/>
            </w:tcBorders>
            <w:shd w:val="clear" w:color="auto" w:fill="auto"/>
            <w:noWrap/>
            <w:vAlign w:val="bottom"/>
            <w:hideMark/>
          </w:tcPr>
          <w:p w:rsidR="00FF20AB" w:rsidRPr="00FF20AB" w:rsidRDefault="00FF20AB" w:rsidP="00FF20AB">
            <w:pPr>
              <w:spacing w:after="0" w:line="240" w:lineRule="auto"/>
              <w:rPr>
                <w:rFonts w:ascii="Calibri" w:eastAsia="Times New Roman" w:hAnsi="Calibri" w:cs="Calibri"/>
                <w:color w:val="00B0F0"/>
              </w:rPr>
            </w:pPr>
            <w:r w:rsidRPr="00FF20AB">
              <w:rPr>
                <w:rFonts w:ascii="Calibri" w:eastAsia="Times New Roman" w:hAnsi="Calibri" w:cs="Calibri"/>
                <w:color w:val="00B0F0"/>
              </w:rPr>
              <w:t xml:space="preserve"> $                                                    6,096.00 </w:t>
            </w:r>
          </w:p>
        </w:tc>
      </w:tr>
    </w:tbl>
    <w:p w:rsidR="00FF20AB" w:rsidRDefault="00FF20AB">
      <w:pPr>
        <w:rPr>
          <w:b/>
          <w:sz w:val="28"/>
          <w:szCs w:val="28"/>
        </w:rPr>
      </w:pPr>
    </w:p>
    <w:p w:rsidR="00223576" w:rsidRDefault="00223576" w:rsidP="00FF20AB">
      <w:pPr>
        <w:rPr>
          <w:sz w:val="28"/>
          <w:szCs w:val="28"/>
        </w:rPr>
      </w:pPr>
    </w:p>
    <w:p w:rsidR="004E2DCA" w:rsidRDefault="004E2DCA" w:rsidP="00FF20AB">
      <w:pPr>
        <w:rPr>
          <w:b/>
          <w:sz w:val="28"/>
          <w:szCs w:val="28"/>
        </w:rPr>
      </w:pPr>
    </w:p>
    <w:p w:rsidR="004E2DCA" w:rsidRDefault="004E2DCA" w:rsidP="00FF20AB">
      <w:pPr>
        <w:rPr>
          <w:b/>
          <w:sz w:val="28"/>
          <w:szCs w:val="28"/>
        </w:rPr>
      </w:pPr>
    </w:p>
    <w:p w:rsidR="004E2DCA" w:rsidRDefault="004E2DCA" w:rsidP="00717210">
      <w:pPr>
        <w:pStyle w:val="Heading3"/>
        <w:rPr>
          <w:b w:val="0"/>
          <w:sz w:val="28"/>
          <w:szCs w:val="28"/>
        </w:rPr>
      </w:pPr>
    </w:p>
    <w:p w:rsidR="00FF20AB" w:rsidRPr="001561CD" w:rsidRDefault="005B38FD" w:rsidP="00717210">
      <w:pPr>
        <w:pStyle w:val="Heading3"/>
        <w:rPr>
          <w:b w:val="0"/>
          <w:sz w:val="28"/>
          <w:szCs w:val="28"/>
        </w:rPr>
      </w:pPr>
      <w:bookmarkStart w:id="22" w:name="_Toc188999735"/>
      <w:r w:rsidRPr="001561CD">
        <w:rPr>
          <w:sz w:val="28"/>
          <w:szCs w:val="28"/>
        </w:rPr>
        <w:t>2.2.1</w:t>
      </w:r>
      <w:bookmarkEnd w:id="22"/>
    </w:p>
    <w:p w:rsidR="005B38FD" w:rsidRDefault="005B38FD" w:rsidP="00717210">
      <w:pPr>
        <w:pStyle w:val="Heading3"/>
        <w:rPr>
          <w:sz w:val="28"/>
          <w:szCs w:val="28"/>
        </w:rPr>
      </w:pPr>
      <w:bookmarkStart w:id="23" w:name="_Toc188999736"/>
      <w:r w:rsidRPr="001561CD">
        <w:rPr>
          <w:sz w:val="28"/>
          <w:szCs w:val="28"/>
        </w:rPr>
        <w:t>Export Expenditure Chart</w:t>
      </w:r>
      <w:r>
        <w:rPr>
          <w:sz w:val="28"/>
          <w:szCs w:val="28"/>
        </w:rPr>
        <w:t>:</w:t>
      </w:r>
      <w:bookmarkEnd w:id="23"/>
    </w:p>
    <w:tbl>
      <w:tblPr>
        <w:tblW w:w="1920" w:type="dxa"/>
        <w:tblInd w:w="93" w:type="dxa"/>
        <w:tblLook w:val="04A0" w:firstRow="1" w:lastRow="0" w:firstColumn="1" w:lastColumn="0" w:noHBand="0" w:noVBand="1"/>
      </w:tblPr>
      <w:tblGrid>
        <w:gridCol w:w="960"/>
        <w:gridCol w:w="960"/>
      </w:tblGrid>
      <w:tr w:rsidR="00A47647" w:rsidRPr="005B38FD" w:rsidTr="00CF3E73">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b/>
                <w:caps/>
                <w:color w:val="0000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Yea</w:t>
            </w:r>
            <w:r w:rsidRPr="00A47647">
              <w:rPr>
                <w:rFonts w:ascii="Calibri" w:eastAsia="Times New Roman" w:hAnsi="Calibri" w:cs="Calibri"/>
                <w:b/>
                <w:caps/>
                <w:color w:val="0000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r</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b/>
                <w:caps/>
                <w:color w:val="00000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Export</w:t>
            </w:r>
          </w:p>
        </w:tc>
      </w:tr>
      <w:tr w:rsidR="00A47647" w:rsidRPr="005B38FD" w:rsidTr="00CF3E7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color w:val="000000"/>
              </w:rPr>
              <w:t>2007</w:t>
            </w:r>
          </w:p>
        </w:tc>
        <w:tc>
          <w:tcPr>
            <w:tcW w:w="960" w:type="dxa"/>
            <w:tcBorders>
              <w:top w:val="nil"/>
              <w:left w:val="nil"/>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color w:val="000000"/>
              </w:rPr>
              <w:t>$36.10</w:t>
            </w:r>
          </w:p>
        </w:tc>
      </w:tr>
      <w:tr w:rsidR="00A47647" w:rsidRPr="005B38FD" w:rsidTr="00CF3E73">
        <w:trPr>
          <w:trHeight w:val="5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color w:val="000000"/>
              </w:rPr>
              <w:t>2008</w:t>
            </w:r>
          </w:p>
        </w:tc>
        <w:tc>
          <w:tcPr>
            <w:tcW w:w="960" w:type="dxa"/>
            <w:tcBorders>
              <w:top w:val="nil"/>
              <w:left w:val="nil"/>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color w:val="000000"/>
              </w:rPr>
              <w:t>$24.05</w:t>
            </w:r>
          </w:p>
        </w:tc>
      </w:tr>
      <w:tr w:rsidR="00A47647" w:rsidRPr="005B38FD" w:rsidTr="00CF3E7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color w:val="000000"/>
              </w:rPr>
              <w:t>2010</w:t>
            </w:r>
          </w:p>
        </w:tc>
        <w:tc>
          <w:tcPr>
            <w:tcW w:w="960" w:type="dxa"/>
            <w:tcBorders>
              <w:top w:val="nil"/>
              <w:left w:val="nil"/>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color w:val="000000"/>
              </w:rPr>
              <w:t>$41.87</w:t>
            </w:r>
          </w:p>
        </w:tc>
      </w:tr>
      <w:tr w:rsidR="00A47647" w:rsidRPr="005B38FD" w:rsidTr="00CF3E73">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color w:val="000000"/>
              </w:rPr>
              <w:t>2011</w:t>
            </w:r>
          </w:p>
        </w:tc>
        <w:tc>
          <w:tcPr>
            <w:tcW w:w="960" w:type="dxa"/>
            <w:tcBorders>
              <w:top w:val="nil"/>
              <w:left w:val="nil"/>
              <w:bottom w:val="single" w:sz="4" w:space="0" w:color="auto"/>
              <w:right w:val="single" w:sz="4" w:space="0" w:color="auto"/>
            </w:tcBorders>
            <w:shd w:val="clear" w:color="auto" w:fill="auto"/>
            <w:noWrap/>
            <w:vAlign w:val="bottom"/>
            <w:hideMark/>
          </w:tcPr>
          <w:p w:rsidR="00A47647" w:rsidRPr="005B38FD" w:rsidRDefault="00A47647" w:rsidP="00CF3E73">
            <w:pPr>
              <w:spacing w:after="0" w:line="240" w:lineRule="auto"/>
              <w:jc w:val="center"/>
              <w:rPr>
                <w:rFonts w:ascii="Calibri" w:eastAsia="Times New Roman" w:hAnsi="Calibri" w:cs="Calibri"/>
                <w:color w:val="000000"/>
              </w:rPr>
            </w:pPr>
            <w:r w:rsidRPr="005B38FD">
              <w:rPr>
                <w:rFonts w:ascii="Calibri" w:eastAsia="Times New Roman" w:hAnsi="Calibri" w:cs="Calibri"/>
                <w:color w:val="000000"/>
              </w:rPr>
              <w:t>$4.17</w:t>
            </w:r>
          </w:p>
        </w:tc>
      </w:tr>
    </w:tbl>
    <w:p w:rsidR="00A47647" w:rsidRDefault="00A47647" w:rsidP="00A47647">
      <w:pPr>
        <w:rPr>
          <w:sz w:val="28"/>
          <w:szCs w:val="28"/>
        </w:rPr>
      </w:pPr>
    </w:p>
    <w:p w:rsidR="00FF20AB" w:rsidRDefault="00A47647" w:rsidP="00A47647">
      <w:pPr>
        <w:rPr>
          <w:sz w:val="28"/>
          <w:szCs w:val="28"/>
        </w:rPr>
      </w:pPr>
      <w:r>
        <w:rPr>
          <w:sz w:val="28"/>
          <w:szCs w:val="28"/>
        </w:rPr>
        <w:br w:type="textWrapping" w:clear="all"/>
      </w:r>
      <w:r w:rsidR="00653B29" w:rsidRPr="00653B29">
        <w:rPr>
          <w:b/>
          <w:sz w:val="28"/>
          <w:szCs w:val="28"/>
        </w:rPr>
        <w:t>Some Picture Relate to My topic</w:t>
      </w:r>
      <w:r w:rsidR="00653B29">
        <w:rPr>
          <w:sz w:val="28"/>
          <w:szCs w:val="28"/>
        </w:rPr>
        <w:t>:</w:t>
      </w:r>
    </w:p>
    <w:p w:rsidR="00653B29" w:rsidRDefault="00EE37B8" w:rsidP="00FF20AB">
      <w:pPr>
        <w:rPr>
          <w:sz w:val="28"/>
          <w:szCs w:val="28"/>
        </w:rPr>
      </w:pPr>
      <w:r>
        <w:rPr>
          <w:noProof/>
        </w:rPr>
        <w:drawing>
          <wp:anchor distT="0" distB="0" distL="114300" distR="114300" simplePos="0" relativeHeight="251661312" behindDoc="0" locked="0" layoutInCell="1" allowOverlap="1" wp14:anchorId="2253EF7F" wp14:editId="0917A7F1">
            <wp:simplePos x="0" y="0"/>
            <wp:positionH relativeFrom="column">
              <wp:posOffset>2720340</wp:posOffset>
            </wp:positionH>
            <wp:positionV relativeFrom="paragraph">
              <wp:posOffset>320040</wp:posOffset>
            </wp:positionV>
            <wp:extent cx="2164080" cy="1379220"/>
            <wp:effectExtent l="0" t="0" r="7620" b="0"/>
            <wp:wrapSquare wrapText="bothSides"/>
            <wp:docPr id="4" name="Picture 4" descr="Aerial view of Chittagong Port. It is the main seaport of Banglade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erial view of Chittagong Port. It is the main seaport of Bangladesh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4080" cy="1379220"/>
                    </a:xfrm>
                    <a:prstGeom prst="rect">
                      <a:avLst/>
                    </a:prstGeom>
                    <a:noFill/>
                    <a:ln>
                      <a:noFill/>
                    </a:ln>
                  </pic:spPr>
                </pic:pic>
              </a:graphicData>
            </a:graphic>
          </wp:anchor>
        </w:drawing>
      </w:r>
    </w:p>
    <w:p w:rsidR="00EE37B8" w:rsidRDefault="00653B29" w:rsidP="00EE37B8">
      <w:pPr>
        <w:keepNext/>
      </w:pPr>
      <w:r>
        <w:rPr>
          <w:noProof/>
        </w:rPr>
        <w:drawing>
          <wp:inline distT="0" distB="0" distL="0" distR="0" wp14:anchorId="4EC79AAD" wp14:editId="5A85B5D7">
            <wp:extent cx="2324100" cy="1325880"/>
            <wp:effectExtent l="0" t="0" r="0" b="7620"/>
            <wp:docPr id="5" name="Picture 5" descr="Mongla seaport to have six additional jetties to raise capac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ngla seaport to have six additional jetties to raise capacity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24100" cy="1325880"/>
                    </a:xfrm>
                    <a:prstGeom prst="rect">
                      <a:avLst/>
                    </a:prstGeom>
                    <a:noFill/>
                    <a:ln>
                      <a:noFill/>
                    </a:ln>
                  </pic:spPr>
                </pic:pic>
              </a:graphicData>
            </a:graphic>
          </wp:inline>
        </w:drawing>
      </w:r>
    </w:p>
    <w:p w:rsidR="00EE37B8" w:rsidRDefault="00EE37B8" w:rsidP="00EE37B8">
      <w:pPr>
        <w:pStyle w:val="Caption"/>
      </w:pPr>
      <w:r>
        <w:t xml:space="preserve">Figure </w:t>
      </w:r>
      <w:fldSimple w:instr=" SEQ Figure \* ARABIC ">
        <w:r>
          <w:rPr>
            <w:noProof/>
          </w:rPr>
          <w:t>1</w:t>
        </w:r>
      </w:fldSimple>
      <w:r>
        <w:t>:Mongla seaport</w:t>
      </w:r>
    </w:p>
    <w:p w:rsidR="001561CD" w:rsidRDefault="00653B29" w:rsidP="00653B29">
      <w:r>
        <w:rPr>
          <w:sz w:val="28"/>
          <w:szCs w:val="28"/>
        </w:rPr>
        <w:br w:type="textWrapping" w:clear="all"/>
      </w:r>
    </w:p>
    <w:p w:rsidR="001561CD" w:rsidRDefault="001561CD" w:rsidP="00653B29"/>
    <w:p w:rsidR="001561CD" w:rsidRDefault="001561CD" w:rsidP="00653B29">
      <w:pPr>
        <w:rPr>
          <w:sz w:val="28"/>
          <w:szCs w:val="28"/>
        </w:rPr>
      </w:pPr>
      <w:r>
        <w:rPr>
          <w:noProof/>
        </w:rPr>
        <w:drawing>
          <wp:inline distT="0" distB="0" distL="0" distR="0" wp14:anchorId="352D701F" wp14:editId="2B332271">
            <wp:extent cx="2453640" cy="1363980"/>
            <wp:effectExtent l="0" t="0" r="3810" b="7620"/>
            <wp:docPr id="9" name="Picture 9" descr="Aerial view of Chittagong Port. It is the main seaport of Banglade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erial view of Chittagong Port. It is the main seaport of Bangladesh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53640" cy="1363980"/>
                    </a:xfrm>
                    <a:prstGeom prst="rect">
                      <a:avLst/>
                    </a:prstGeom>
                    <a:noFill/>
                    <a:ln>
                      <a:noFill/>
                    </a:ln>
                  </pic:spPr>
                </pic:pic>
              </a:graphicData>
            </a:graphic>
          </wp:inline>
        </w:drawing>
      </w:r>
      <w:r>
        <w:rPr>
          <w:noProof/>
        </w:rPr>
        <w:drawing>
          <wp:anchor distT="0" distB="0" distL="114300" distR="114300" simplePos="0" relativeHeight="251662336" behindDoc="0" locked="0" layoutInCell="1" allowOverlap="1" wp14:anchorId="63BCFFF9" wp14:editId="64B4D2C4">
            <wp:simplePos x="0" y="0"/>
            <wp:positionH relativeFrom="column">
              <wp:align>left</wp:align>
            </wp:positionH>
            <wp:positionV relativeFrom="paragraph">
              <wp:align>top</wp:align>
            </wp:positionV>
            <wp:extent cx="2164080" cy="1363980"/>
            <wp:effectExtent l="0" t="0" r="7620" b="7620"/>
            <wp:wrapSquare wrapText="bothSides"/>
            <wp:docPr id="8" name="Picture 8" descr="Bangladesh Ports explore link to India | Daily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ngladesh Ports explore link to India | Daily New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64080" cy="1363980"/>
                    </a:xfrm>
                    <a:prstGeom prst="rect">
                      <a:avLst/>
                    </a:prstGeom>
                    <a:noFill/>
                    <a:ln>
                      <a:noFill/>
                    </a:ln>
                  </pic:spPr>
                </pic:pic>
              </a:graphicData>
            </a:graphic>
          </wp:anchor>
        </w:drawing>
      </w:r>
      <w:r>
        <w:rPr>
          <w:sz w:val="28"/>
          <w:szCs w:val="28"/>
        </w:rPr>
        <w:br w:type="textWrapping" w:clear="all"/>
      </w:r>
    </w:p>
    <w:p w:rsidR="00314BC5" w:rsidRDefault="00314BC5" w:rsidP="00314BC5">
      <w:bookmarkStart w:id="24" w:name="_Toc188999737"/>
    </w:p>
    <w:p w:rsidR="00EE37B8" w:rsidRDefault="00EE37B8" w:rsidP="00314BC5">
      <w:pPr>
        <w:pStyle w:val="Heading3"/>
        <w:rPr>
          <w:rFonts w:ascii="Arial" w:hAnsi="Arial" w:cs="Arial"/>
          <w:color w:val="111111"/>
          <w:sz w:val="30"/>
          <w:szCs w:val="30"/>
          <w:shd w:val="clear" w:color="auto" w:fill="FFFFFF"/>
        </w:rPr>
      </w:pPr>
    </w:p>
    <w:p w:rsidR="00B63BB3" w:rsidRDefault="00B63BB3" w:rsidP="00314BC5">
      <w:pPr>
        <w:pStyle w:val="Heading3"/>
        <w:rPr>
          <w:rFonts w:ascii="Arial" w:hAnsi="Arial" w:cs="Arial"/>
          <w:b w:val="0"/>
          <w:color w:val="111111"/>
          <w:sz w:val="30"/>
          <w:szCs w:val="30"/>
          <w:shd w:val="clear" w:color="auto" w:fill="FFFFFF"/>
        </w:rPr>
      </w:pPr>
      <w:r w:rsidRPr="00B63BB3">
        <w:rPr>
          <w:rFonts w:ascii="Arial" w:hAnsi="Arial" w:cs="Arial"/>
          <w:color w:val="111111"/>
          <w:sz w:val="30"/>
          <w:szCs w:val="30"/>
          <w:shd w:val="clear" w:color="auto" w:fill="FFFFFF"/>
        </w:rPr>
        <w:t>2.2.2</w:t>
      </w:r>
      <w:bookmarkEnd w:id="24"/>
    </w:p>
    <w:p w:rsidR="00B63BB3" w:rsidRPr="00B63BB3" w:rsidRDefault="00B63BB3" w:rsidP="00717210">
      <w:pPr>
        <w:pStyle w:val="Heading3"/>
        <w:rPr>
          <w:rFonts w:ascii="Arial" w:hAnsi="Arial" w:cs="Arial"/>
          <w:b w:val="0"/>
          <w:color w:val="111111"/>
          <w:sz w:val="30"/>
          <w:szCs w:val="30"/>
          <w:shd w:val="clear" w:color="auto" w:fill="FFFFFF"/>
        </w:rPr>
      </w:pPr>
      <w:bookmarkStart w:id="25" w:name="_Toc188999738"/>
      <w:r>
        <w:rPr>
          <w:rFonts w:ascii="Arial" w:hAnsi="Arial" w:cs="Arial"/>
          <w:color w:val="111111"/>
          <w:sz w:val="30"/>
          <w:szCs w:val="30"/>
          <w:shd w:val="clear" w:color="auto" w:fill="FFFFFF"/>
        </w:rPr>
        <w:t>Labour export</w:t>
      </w:r>
      <w:bookmarkEnd w:id="25"/>
    </w:p>
    <w:p w:rsidR="001561CD" w:rsidRDefault="00FD255A" w:rsidP="001561CD">
      <w:pPr>
        <w:tabs>
          <w:tab w:val="left" w:pos="1932"/>
        </w:tabs>
        <w:rPr>
          <w:sz w:val="28"/>
          <w:szCs w:val="28"/>
        </w:rPr>
      </w:pPr>
      <w:r>
        <w:rPr>
          <w:rFonts w:ascii="Arial" w:hAnsi="Arial" w:cs="Arial"/>
          <w:color w:val="111111"/>
          <w:sz w:val="30"/>
          <w:szCs w:val="30"/>
          <w:shd w:val="clear" w:color="auto" w:fill="FFFFFF"/>
        </w:rPr>
        <w:t>secured overseas jobs, building upon last year’s record of 11.35 lakh jobs</w:t>
      </w:r>
      <w:r w:rsidRPr="00FD255A">
        <w:rPr>
          <w:rFonts w:ascii="Arial" w:hAnsi="Arial" w:cs="Arial"/>
          <w:b/>
          <w:color w:val="111111"/>
          <w:sz w:val="30"/>
          <w:szCs w:val="30"/>
          <w:shd w:val="clear" w:color="auto" w:fill="FFFFFF"/>
        </w:rPr>
        <w:t>. </w:t>
      </w:r>
      <w:r w:rsidRPr="00FD255A">
        <w:rPr>
          <w:rStyle w:val="Strong"/>
          <w:rFonts w:ascii="Arial" w:hAnsi="Arial" w:cs="Arial"/>
          <w:b w:val="0"/>
          <w:color w:val="111111"/>
          <w:sz w:val="30"/>
          <w:szCs w:val="30"/>
        </w:rPr>
        <w:t>Bangladesh</w:t>
      </w:r>
      <w:r>
        <w:rPr>
          <w:rFonts w:ascii="Arial" w:hAnsi="Arial" w:cs="Arial"/>
          <w:color w:val="111111"/>
          <w:sz w:val="30"/>
          <w:szCs w:val="30"/>
          <w:shd w:val="clear" w:color="auto" w:fill="FFFFFF"/>
        </w:rPr>
        <w:t> has achieved a significant milestone in labour migration, surpassing the 1 million mark in </w:t>
      </w:r>
      <w:r w:rsidRPr="00FD255A">
        <w:rPr>
          <w:rStyle w:val="Strong"/>
          <w:rFonts w:ascii="Arial" w:hAnsi="Arial" w:cs="Arial"/>
          <w:b w:val="0"/>
          <w:color w:val="111111"/>
          <w:sz w:val="30"/>
          <w:szCs w:val="30"/>
        </w:rPr>
        <w:t>labour exports</w:t>
      </w:r>
      <w:r>
        <w:rPr>
          <w:rFonts w:ascii="Arial" w:hAnsi="Arial" w:cs="Arial"/>
          <w:color w:val="111111"/>
          <w:sz w:val="30"/>
          <w:szCs w:val="30"/>
          <w:shd w:val="clear" w:color="auto" w:fill="FFFFFF"/>
        </w:rPr>
        <w:t> for the second consecutive year</w:t>
      </w:r>
    </w:p>
    <w:p w:rsidR="00FD255A" w:rsidRDefault="00FD255A" w:rsidP="001561CD">
      <w:pPr>
        <w:tabs>
          <w:tab w:val="left" w:pos="1932"/>
        </w:tabs>
        <w:jc w:val="center"/>
        <w:rPr>
          <w:sz w:val="28"/>
          <w:szCs w:val="28"/>
        </w:rPr>
      </w:pPr>
    </w:p>
    <w:p w:rsidR="00FD255A" w:rsidRDefault="00B63BB3" w:rsidP="001561CD">
      <w:pPr>
        <w:tabs>
          <w:tab w:val="left" w:pos="1932"/>
        </w:tabs>
        <w:jc w:val="center"/>
        <w:rPr>
          <w:sz w:val="28"/>
          <w:szCs w:val="28"/>
        </w:rPr>
      </w:pPr>
      <w:r>
        <w:rPr>
          <w:sz w:val="28"/>
          <w:szCs w:val="28"/>
        </w:rPr>
        <w:t>IN THE CHART WE WILL SEE</w:t>
      </w:r>
    </w:p>
    <w:p w:rsidR="00FD255A" w:rsidRDefault="00FD255A" w:rsidP="00DE0C86">
      <w:pPr>
        <w:tabs>
          <w:tab w:val="left" w:pos="1932"/>
        </w:tabs>
        <w:rPr>
          <w:sz w:val="28"/>
          <w:szCs w:val="28"/>
        </w:rPr>
      </w:pPr>
    </w:p>
    <w:p w:rsidR="00FD255A" w:rsidRDefault="00B63BB3" w:rsidP="001561CD">
      <w:pPr>
        <w:tabs>
          <w:tab w:val="left" w:pos="1932"/>
        </w:tabs>
        <w:jc w:val="center"/>
        <w:rPr>
          <w:sz w:val="28"/>
          <w:szCs w:val="28"/>
        </w:rPr>
      </w:pPr>
      <w:r>
        <w:rPr>
          <w:noProof/>
          <w:sz w:val="28"/>
          <w:szCs w:val="28"/>
        </w:rPr>
        <w:drawing>
          <wp:inline distT="0" distB="0" distL="0" distR="0" wp14:anchorId="080684D8" wp14:editId="7D230B90">
            <wp:extent cx="5486400" cy="3200400"/>
            <wp:effectExtent l="0" t="0" r="19050" b="1905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FD255A" w:rsidRDefault="00FD255A" w:rsidP="001561CD">
      <w:pPr>
        <w:tabs>
          <w:tab w:val="left" w:pos="1932"/>
        </w:tabs>
        <w:jc w:val="center"/>
        <w:rPr>
          <w:sz w:val="28"/>
          <w:szCs w:val="28"/>
        </w:rPr>
      </w:pPr>
    </w:p>
    <w:p w:rsidR="00FD255A" w:rsidRDefault="00FD255A" w:rsidP="001561CD">
      <w:pPr>
        <w:tabs>
          <w:tab w:val="left" w:pos="1932"/>
        </w:tabs>
        <w:jc w:val="center"/>
        <w:rPr>
          <w:sz w:val="28"/>
          <w:szCs w:val="28"/>
        </w:rPr>
      </w:pPr>
    </w:p>
    <w:p w:rsidR="00FD255A" w:rsidRDefault="00FD255A" w:rsidP="001561CD">
      <w:pPr>
        <w:tabs>
          <w:tab w:val="left" w:pos="1932"/>
        </w:tabs>
        <w:jc w:val="center"/>
        <w:rPr>
          <w:sz w:val="28"/>
          <w:szCs w:val="28"/>
        </w:rPr>
      </w:pPr>
    </w:p>
    <w:p w:rsidR="004E2DCA" w:rsidRDefault="004E2DCA" w:rsidP="004E2DCA">
      <w:pPr>
        <w:tabs>
          <w:tab w:val="left" w:pos="1932"/>
        </w:tabs>
        <w:rPr>
          <w:sz w:val="28"/>
          <w:szCs w:val="28"/>
        </w:rPr>
      </w:pPr>
    </w:p>
    <w:p w:rsidR="00653B29" w:rsidRDefault="001561CD" w:rsidP="00717210">
      <w:pPr>
        <w:pStyle w:val="Heading1"/>
        <w:jc w:val="center"/>
      </w:pPr>
      <w:bookmarkStart w:id="26" w:name="_Toc188999739"/>
      <w:r>
        <w:lastRenderedPageBreak/>
        <w:t>Chapter 3</w:t>
      </w:r>
      <w:bookmarkEnd w:id="26"/>
    </w:p>
    <w:p w:rsidR="00E10E73" w:rsidRDefault="00E10E73" w:rsidP="00717210">
      <w:pPr>
        <w:pStyle w:val="Heading2"/>
        <w:rPr>
          <w:b w:val="0"/>
          <w:sz w:val="28"/>
          <w:szCs w:val="28"/>
        </w:rPr>
      </w:pPr>
      <w:bookmarkStart w:id="27" w:name="_Toc188999740"/>
      <w:r>
        <w:rPr>
          <w:sz w:val="28"/>
          <w:szCs w:val="28"/>
        </w:rPr>
        <w:t>3.1</w:t>
      </w:r>
      <w:bookmarkEnd w:id="27"/>
    </w:p>
    <w:p w:rsidR="00E10E73" w:rsidRPr="00E10E73" w:rsidRDefault="00E10E73" w:rsidP="00717210">
      <w:pPr>
        <w:pStyle w:val="Heading2"/>
        <w:rPr>
          <w:b w:val="0"/>
          <w:sz w:val="28"/>
          <w:szCs w:val="28"/>
        </w:rPr>
      </w:pPr>
      <w:bookmarkStart w:id="28" w:name="_Toc188999741"/>
      <w:r w:rsidRPr="00E10E73">
        <w:rPr>
          <w:sz w:val="28"/>
          <w:szCs w:val="28"/>
        </w:rPr>
        <w:t>Education of Bangladesh</w:t>
      </w:r>
      <w:bookmarkEnd w:id="28"/>
    </w:p>
    <w:p w:rsidR="00E10E73" w:rsidRDefault="00314BC5" w:rsidP="001561CD">
      <w:pPr>
        <w:tabs>
          <w:tab w:val="left" w:pos="1932"/>
        </w:tabs>
        <w:rPr>
          <w:rFonts w:ascii="Segoe UI" w:hAnsi="Segoe UI" w:cs="Segoe UI"/>
          <w:color w:val="111111"/>
          <w:sz w:val="28"/>
          <w:szCs w:val="28"/>
          <w:shd w:val="clear" w:color="auto" w:fill="FFFFFF"/>
        </w:rPr>
      </w:pPr>
      <w:hyperlink r:id="rId26" w:tgtFrame="_blank" w:history="1">
        <w:r w:rsidR="00E10E73" w:rsidRPr="00E10E73">
          <w:rPr>
            <w:sz w:val="28"/>
            <w:szCs w:val="28"/>
          </w:rPr>
          <w:t>Education in Bangladesh is based on a system that was established during the British colonial period</w:t>
        </w:r>
      </w:hyperlink>
      <w:hyperlink r:id="rId27" w:tgtFrame="_blank" w:history="1">
        <w:r w:rsidR="00E10E73" w:rsidRPr="00E10E73">
          <w:rPr>
            <w:sz w:val="28"/>
            <w:szCs w:val="28"/>
          </w:rPr>
          <w:t>1</w:t>
        </w:r>
      </w:hyperlink>
      <w:r w:rsidR="00E10E73" w:rsidRPr="00E10E73">
        <w:rPr>
          <w:sz w:val="28"/>
          <w:szCs w:val="28"/>
        </w:rPr>
        <w:t>. </w:t>
      </w:r>
      <w:hyperlink r:id="rId28" w:tgtFrame="_blank" w:history="1">
        <w:r w:rsidR="00E10E73" w:rsidRPr="00E10E73">
          <w:rPr>
            <w:sz w:val="28"/>
            <w:szCs w:val="28"/>
          </w:rPr>
          <w:t>The system has three levels: primary, secondary, and higher education</w:t>
        </w:r>
      </w:hyperlink>
      <w:hyperlink r:id="rId29" w:tgtFrame="_blank" w:history="1">
        <w:r w:rsidR="00E10E73" w:rsidRPr="00E10E73">
          <w:rPr>
            <w:sz w:val="28"/>
            <w:szCs w:val="28"/>
          </w:rPr>
          <w:t>1</w:t>
        </w:r>
      </w:hyperlink>
      <w:r w:rsidR="00E10E73" w:rsidRPr="00E10E73">
        <w:rPr>
          <w:rFonts w:ascii="Segoe UI" w:hAnsi="Segoe UI" w:cs="Segoe UI"/>
          <w:color w:val="111111"/>
          <w:sz w:val="28"/>
          <w:szCs w:val="28"/>
          <w:shd w:val="clear" w:color="auto" w:fill="FFFFFF"/>
        </w:rPr>
        <w:t xml:space="preserve"> but not all citizens can access them due to various factors. The state finances the education system, but it faces many challenges such as quality, equity, and governance.</w:t>
      </w:r>
    </w:p>
    <w:p w:rsidR="00E10E73" w:rsidRPr="00E10E73" w:rsidRDefault="00E10E73" w:rsidP="00717210">
      <w:pPr>
        <w:pStyle w:val="Heading2"/>
        <w:rPr>
          <w:rFonts w:ascii="Segoe UI" w:hAnsi="Segoe UI" w:cs="Segoe UI"/>
          <w:b w:val="0"/>
          <w:color w:val="111111"/>
          <w:sz w:val="28"/>
          <w:szCs w:val="28"/>
          <w:shd w:val="clear" w:color="auto" w:fill="FFFFFF"/>
        </w:rPr>
      </w:pPr>
      <w:bookmarkStart w:id="29" w:name="_Toc188999742"/>
      <w:r w:rsidRPr="00E10E73">
        <w:rPr>
          <w:rFonts w:ascii="Segoe UI" w:hAnsi="Segoe UI" w:cs="Segoe UI"/>
          <w:color w:val="111111"/>
          <w:sz w:val="28"/>
          <w:szCs w:val="28"/>
          <w:shd w:val="clear" w:color="auto" w:fill="FFFFFF"/>
        </w:rPr>
        <w:t>3.2</w:t>
      </w:r>
      <w:bookmarkEnd w:id="29"/>
    </w:p>
    <w:p w:rsidR="00E10E73" w:rsidRPr="00E10E73" w:rsidRDefault="00E10E73" w:rsidP="00717210">
      <w:pPr>
        <w:pStyle w:val="Heading2"/>
        <w:rPr>
          <w:rFonts w:ascii="Georgia" w:eastAsia="Times New Roman" w:hAnsi="Georgia" w:cs="Times New Roman"/>
          <w:b w:val="0"/>
          <w:bCs w:val="0"/>
          <w:sz w:val="36"/>
          <w:szCs w:val="36"/>
        </w:rPr>
      </w:pPr>
      <w:bookmarkStart w:id="30" w:name="_Toc188999344"/>
      <w:bookmarkStart w:id="31" w:name="_Toc188999743"/>
      <w:r w:rsidRPr="00E10E73">
        <w:rPr>
          <w:rFonts w:ascii="Georgia" w:eastAsia="Times New Roman" w:hAnsi="Georgia" w:cs="Times New Roman"/>
          <w:sz w:val="36"/>
          <w:szCs w:val="36"/>
        </w:rPr>
        <w:t>Education system</w:t>
      </w:r>
      <w:bookmarkEnd w:id="30"/>
      <w:bookmarkEnd w:id="31"/>
    </w:p>
    <w:p w:rsidR="00E10E73" w:rsidRPr="00E10E73" w:rsidRDefault="00E10E73" w:rsidP="00E10E73">
      <w:pPr>
        <w:shd w:val="clear" w:color="auto" w:fill="FFFFFF"/>
        <w:spacing w:after="60" w:line="240" w:lineRule="auto"/>
        <w:rPr>
          <w:rFonts w:ascii="Georgia" w:eastAsia="Times New Roman" w:hAnsi="Georgia" w:cs="Times New Roman"/>
          <w:sz w:val="36"/>
          <w:szCs w:val="36"/>
        </w:rPr>
      </w:pPr>
    </w:p>
    <w:p w:rsidR="00E10E73" w:rsidRPr="00E10E73" w:rsidRDefault="00E10E73" w:rsidP="00E10E73">
      <w:pPr>
        <w:spacing w:after="0" w:line="240" w:lineRule="auto"/>
        <w:rPr>
          <w:rFonts w:ascii="Times New Roman" w:eastAsia="Times New Roman" w:hAnsi="Times New Roman" w:cs="Times New Roman"/>
          <w:sz w:val="24"/>
          <w:szCs w:val="24"/>
        </w:rPr>
      </w:pPr>
      <w:r w:rsidRPr="00E10E73">
        <w:rPr>
          <w:rFonts w:ascii="Times New Roman" w:eastAsia="Times New Roman" w:hAnsi="Times New Roman" w:cs="Times New Roman"/>
          <w:sz w:val="24"/>
          <w:szCs w:val="24"/>
        </w:rPr>
        <w:t>A Bangladesh education system chart</w:t>
      </w:r>
    </w:p>
    <w:p w:rsidR="00E10E73" w:rsidRPr="00E10E73" w:rsidRDefault="00E10E73" w:rsidP="00E10E73">
      <w:pPr>
        <w:shd w:val="clear" w:color="auto" w:fill="FFFFFF"/>
        <w:spacing w:before="120" w:after="240" w:line="240" w:lineRule="auto"/>
        <w:rPr>
          <w:rFonts w:ascii="Arial" w:eastAsia="Times New Roman" w:hAnsi="Arial" w:cs="Arial"/>
          <w:color w:val="202122"/>
          <w:sz w:val="24"/>
          <w:szCs w:val="24"/>
        </w:rPr>
      </w:pPr>
      <w:r w:rsidRPr="00E10E73">
        <w:rPr>
          <w:rFonts w:ascii="Arial" w:eastAsia="Times New Roman" w:hAnsi="Arial" w:cs="Arial"/>
          <w:color w:val="202122"/>
          <w:sz w:val="24"/>
          <w:szCs w:val="24"/>
        </w:rPr>
        <w:t>The main education system is divided into three levels:</w:t>
      </w:r>
    </w:p>
    <w:p w:rsidR="00E10E73" w:rsidRPr="00E10E73" w:rsidRDefault="00314BC5" w:rsidP="00E10E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rPr>
      </w:pPr>
      <w:hyperlink r:id="rId30" w:tooltip="Pre-primary education" w:history="1">
        <w:r w:rsidR="00E10E73" w:rsidRPr="00E10E73">
          <w:rPr>
            <w:rFonts w:ascii="Arial" w:eastAsia="Times New Roman" w:hAnsi="Arial" w:cs="Arial"/>
            <w:color w:val="0000FF"/>
            <w:sz w:val="24"/>
            <w:szCs w:val="24"/>
          </w:rPr>
          <w:t>Pre-primary level</w:t>
        </w:r>
      </w:hyperlink>
      <w:r w:rsidR="00E10E73" w:rsidRPr="00E10E73">
        <w:rPr>
          <w:rFonts w:ascii="Arial" w:eastAsia="Times New Roman" w:hAnsi="Arial" w:cs="Arial"/>
          <w:color w:val="202122"/>
          <w:sz w:val="24"/>
          <w:szCs w:val="24"/>
        </w:rPr>
        <w:t xml:space="preserve"> (class k-2) </w:t>
      </w:r>
    </w:p>
    <w:p w:rsidR="00E10E73" w:rsidRPr="00E10E73" w:rsidRDefault="00314BC5" w:rsidP="00E10E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rPr>
      </w:pPr>
      <w:hyperlink r:id="rId31" w:tooltip="Primary education" w:history="1">
        <w:r w:rsidR="00E10E73" w:rsidRPr="00E10E73">
          <w:rPr>
            <w:rFonts w:ascii="Arial" w:eastAsia="Times New Roman" w:hAnsi="Arial" w:cs="Arial"/>
            <w:color w:val="0000FF"/>
            <w:sz w:val="24"/>
            <w:szCs w:val="24"/>
          </w:rPr>
          <w:t>Primary level</w:t>
        </w:r>
      </w:hyperlink>
      <w:r w:rsidR="00E10E73" w:rsidRPr="00E10E73">
        <w:rPr>
          <w:rFonts w:ascii="Arial" w:eastAsia="Times New Roman" w:hAnsi="Arial" w:cs="Arial"/>
          <w:color w:val="202122"/>
          <w:sz w:val="24"/>
          <w:szCs w:val="24"/>
        </w:rPr>
        <w:t xml:space="preserve"> (class 3–8) </w:t>
      </w:r>
    </w:p>
    <w:p w:rsidR="00E10E73" w:rsidRPr="00E10E73" w:rsidRDefault="00314BC5" w:rsidP="00E10E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rPr>
      </w:pPr>
      <w:hyperlink r:id="rId32" w:tooltip="Secondary education" w:history="1">
        <w:r w:rsidR="00E10E73" w:rsidRPr="00E10E73">
          <w:rPr>
            <w:rFonts w:ascii="Arial" w:eastAsia="Times New Roman" w:hAnsi="Arial" w:cs="Arial"/>
            <w:color w:val="0000FF"/>
            <w:sz w:val="24"/>
            <w:szCs w:val="24"/>
          </w:rPr>
          <w:t>Secondary level</w:t>
        </w:r>
      </w:hyperlink>
      <w:r w:rsidR="00E10E73">
        <w:rPr>
          <w:rFonts w:ascii="Arial" w:eastAsia="Times New Roman" w:hAnsi="Arial" w:cs="Arial"/>
          <w:color w:val="202122"/>
          <w:sz w:val="24"/>
          <w:szCs w:val="24"/>
        </w:rPr>
        <w:t> (class 9–12)</w:t>
      </w:r>
      <w:r w:rsidR="00E10E73" w:rsidRPr="00E10E73">
        <w:rPr>
          <w:rFonts w:ascii="Arial" w:eastAsia="Times New Roman" w:hAnsi="Arial" w:cs="Arial"/>
          <w:color w:val="202122"/>
          <w:sz w:val="24"/>
          <w:szCs w:val="24"/>
        </w:rPr>
        <w:t xml:space="preserve"> </w:t>
      </w:r>
    </w:p>
    <w:p w:rsidR="00E10E73" w:rsidRDefault="00314BC5" w:rsidP="00E10E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rPr>
      </w:pPr>
      <w:hyperlink r:id="rId33" w:tooltip="Tertiary education" w:history="1">
        <w:r w:rsidR="00E10E73" w:rsidRPr="00E10E73">
          <w:rPr>
            <w:rFonts w:ascii="Arial" w:eastAsia="Times New Roman" w:hAnsi="Arial" w:cs="Arial"/>
            <w:color w:val="0000FF"/>
            <w:sz w:val="24"/>
            <w:szCs w:val="24"/>
          </w:rPr>
          <w:t>Tertiary level</w:t>
        </w:r>
      </w:hyperlink>
    </w:p>
    <w:p w:rsidR="00E10E73" w:rsidRDefault="00E10E73" w:rsidP="00E10E73">
      <w:pPr>
        <w:shd w:val="clear" w:color="auto" w:fill="FFFFFF"/>
        <w:spacing w:before="100" w:beforeAutospacing="1" w:after="24" w:line="240" w:lineRule="auto"/>
        <w:rPr>
          <w:rFonts w:ascii="Arial" w:eastAsia="Times New Roman" w:hAnsi="Arial" w:cs="Arial"/>
          <w:color w:val="202122"/>
          <w:sz w:val="24"/>
          <w:szCs w:val="24"/>
        </w:rPr>
      </w:pPr>
    </w:p>
    <w:p w:rsidR="006F3F56" w:rsidRPr="00DC0494" w:rsidRDefault="00B90137" w:rsidP="00717210">
      <w:pPr>
        <w:pStyle w:val="Heading3"/>
        <w:rPr>
          <w:rFonts w:ascii="Arial" w:eastAsia="Times New Roman" w:hAnsi="Arial" w:cs="Arial"/>
          <w:b w:val="0"/>
          <w:color w:val="202122"/>
          <w:sz w:val="28"/>
          <w:szCs w:val="28"/>
        </w:rPr>
      </w:pPr>
      <w:bookmarkStart w:id="32" w:name="_Toc188999744"/>
      <w:r w:rsidRPr="00DC0494">
        <w:rPr>
          <w:rFonts w:ascii="Arial" w:eastAsia="Times New Roman" w:hAnsi="Arial" w:cs="Arial"/>
          <w:color w:val="202122"/>
          <w:sz w:val="28"/>
          <w:szCs w:val="28"/>
        </w:rPr>
        <w:t>3.2</w:t>
      </w:r>
      <w:r w:rsidR="006F3F56" w:rsidRPr="00DC0494">
        <w:rPr>
          <w:rFonts w:ascii="Arial" w:eastAsia="Times New Roman" w:hAnsi="Arial" w:cs="Arial"/>
          <w:color w:val="202122"/>
          <w:sz w:val="28"/>
          <w:szCs w:val="28"/>
        </w:rPr>
        <w:t>.1</w:t>
      </w:r>
      <w:bookmarkEnd w:id="32"/>
    </w:p>
    <w:p w:rsidR="00E10E73" w:rsidRDefault="00DE0C86" w:rsidP="00717210">
      <w:pPr>
        <w:pStyle w:val="Heading3"/>
        <w:rPr>
          <w:rFonts w:ascii="Arial" w:eastAsia="Times New Roman" w:hAnsi="Arial" w:cs="Arial"/>
          <w:color w:val="202122"/>
          <w:sz w:val="24"/>
          <w:szCs w:val="24"/>
        </w:rPr>
      </w:pPr>
      <w:r>
        <w:rPr>
          <w:rFonts w:ascii="Arial" w:eastAsia="Times New Roman" w:hAnsi="Arial" w:cs="Arial"/>
          <w:color w:val="202122"/>
          <w:sz w:val="24"/>
          <w:szCs w:val="24"/>
        </w:rPr>
        <w:t xml:space="preserve"> </w:t>
      </w:r>
      <w:bookmarkStart w:id="33" w:name="_Toc188999745"/>
      <w:r>
        <w:rPr>
          <w:rFonts w:ascii="Arial" w:eastAsia="Times New Roman" w:hAnsi="Arial" w:cs="Arial"/>
          <w:color w:val="202122"/>
          <w:sz w:val="24"/>
          <w:szCs w:val="24"/>
        </w:rPr>
        <w:t>Some Public Universities</w:t>
      </w:r>
      <w:r w:rsidR="00121C67">
        <w:rPr>
          <w:rFonts w:ascii="Arial" w:eastAsia="Times New Roman" w:hAnsi="Arial" w:cs="Arial"/>
          <w:color w:val="202122"/>
          <w:sz w:val="24"/>
          <w:szCs w:val="24"/>
        </w:rPr>
        <w:t xml:space="preserve"> Of Bangladesh</w:t>
      </w:r>
      <w:bookmarkEnd w:id="33"/>
    </w:p>
    <w:p w:rsidR="00121C67" w:rsidRDefault="00121C67" w:rsidP="00121C67">
      <w:pPr>
        <w:jc w:val="center"/>
      </w:pPr>
      <w:r>
        <w:t>KHUL</w:t>
      </w:r>
      <w:r w:rsidRPr="00121C67">
        <w:t xml:space="preserve"> </w:t>
      </w:r>
      <w:r>
        <w:t>NA</w:t>
      </w:r>
    </w:p>
    <w:p w:rsidR="00121C67" w:rsidRDefault="00121C67" w:rsidP="00E10E73">
      <w:pPr>
        <w:shd w:val="clear" w:color="auto" w:fill="FFFFFF"/>
        <w:spacing w:before="100" w:beforeAutospacing="1" w:after="24" w:line="240" w:lineRule="auto"/>
        <w:rPr>
          <w:rFonts w:ascii="Arial" w:eastAsia="Times New Roman" w:hAnsi="Arial" w:cs="Arial"/>
          <w:color w:val="202122"/>
          <w:sz w:val="24"/>
          <w:szCs w:val="24"/>
        </w:rPr>
      </w:pPr>
      <w:r>
        <w:rPr>
          <w:rFonts w:ascii="Arial" w:eastAsia="Times New Roman" w:hAnsi="Arial" w:cs="Arial"/>
          <w:noProof/>
          <w:color w:val="202122"/>
          <w:sz w:val="24"/>
          <w:szCs w:val="24"/>
        </w:rPr>
        <mc:AlternateContent>
          <mc:Choice Requires="wps">
            <w:drawing>
              <wp:anchor distT="0" distB="0" distL="114300" distR="114300" simplePos="0" relativeHeight="251673600" behindDoc="0" locked="0" layoutInCell="1" allowOverlap="1" wp14:anchorId="447F7CE3" wp14:editId="69E6E7C1">
                <wp:simplePos x="0" y="0"/>
                <wp:positionH relativeFrom="column">
                  <wp:posOffset>5661660</wp:posOffset>
                </wp:positionH>
                <wp:positionV relativeFrom="paragraph">
                  <wp:posOffset>1007110</wp:posOffset>
                </wp:positionV>
                <wp:extent cx="0" cy="220980"/>
                <wp:effectExtent l="95250" t="0" r="57150" b="64770"/>
                <wp:wrapNone/>
                <wp:docPr id="33" name="Straight Arrow Connector 33"/>
                <wp:cNvGraphicFramePr/>
                <a:graphic xmlns:a="http://schemas.openxmlformats.org/drawingml/2006/main">
                  <a:graphicData uri="http://schemas.microsoft.com/office/word/2010/wordprocessingShape">
                    <wps:wsp>
                      <wps:cNvCnPr/>
                      <wps:spPr>
                        <a:xfrm>
                          <a:off x="0" y="0"/>
                          <a:ext cx="0" cy="2209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3" o:spid="_x0000_s1026" type="#_x0000_t32" style="position:absolute;margin-left:445.8pt;margin-top:79.3pt;width:0;height:17.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yf0QEAAP4DAAAOAAAAZHJzL2Uyb0RvYy54bWysU9uO0zAQfUfiHyy/06RdCS1R0xXqAi8I&#10;Knb5AK9jN5Z803hokr9n7KRZBAgJxMsktufMnHM83t+NzrKLgmSCb/l2U3OmvAyd8eeWf318/+qW&#10;s4TCd8IGr1o+qcTvDi9f7IfYqF3og+0UMCriUzPElveIsamqJHvlRNqEqDwd6gBOIC3hXHUgBqru&#10;bLWr69fVEKCLEKRKiXbv50N+KPW1VhI/a50UMtty4oYlQolPOVaHvWjOIGJv5EJD/AMLJ4ynpmup&#10;e4GCfQPzSylnJIQUNG5kcFXQ2khVNJCabf2TmodeRFW0kDkprjal/1dWfrqcgJmu5Tc3nHnh6I4e&#10;EIQ598jeAoSBHYP35GMARink1xBTQ7CjP8GySvEEWfyoweUvyWJj8XhaPVYjMjlvStrd7eo3t8X+&#10;6hkXIeEHFRzLPy1PC4+VwLZYLC4fE1JnAl4Buan1OaIw9p3vGE6RlIgsIHOm3HxeZe4z2/KHk1Uz&#10;9ovS5ALxm3uU+VNHC+wiaHKElMrjdq1E2RmmjbUrsC7k/ghc8jNUldn8G/CKKJ2DxxXsjA/wu+44&#10;XinrOf/qwKw7W/AUuqncY7GGhqx4tTyIPMU/rgv8+dkevgMAAP//AwBQSwMEFAAGAAgAAAAhAAPQ&#10;2ljdAAAACwEAAA8AAABkcnMvZG93bnJldi54bWxMj81OwzAQhO9IvIO1SNyoE36iJI1TISouXAql&#10;4ryNt3HU2I5itwk8PYs4wG13ZjT7bbWabS/ONIbOOwXpIgFBrvG6c62C3fvzTQ4iRHQae+9IwScF&#10;WNWXFxWW2k/ujc7b2AoucaFEBSbGoZQyNIYshoUfyLF38KPFyOvYSj3ixOW2l7dJkkmLneMLBgd6&#10;MtQctyeroAivJgbzQevDJs02X9iuX3aTUtdX8+MSRKQ5/oXhB5/RoWamvT85HUSvIC/SjKNsPOQ8&#10;cOJX2bNS3N2DrCv5/4f6GwAA//8DAFBLAQItABQABgAIAAAAIQC2gziS/gAAAOEBAAATAAAAAAAA&#10;AAAAAAAAAAAAAABbQ29udGVudF9UeXBlc10ueG1sUEsBAi0AFAAGAAgAAAAhADj9If/WAAAAlAEA&#10;AAsAAAAAAAAAAAAAAAAALwEAAF9yZWxzLy5yZWxzUEsBAi0AFAAGAAgAAAAhAJxXDJ/RAQAA/gMA&#10;AA4AAAAAAAAAAAAAAAAALgIAAGRycy9lMm9Eb2MueG1sUEsBAi0AFAAGAAgAAAAhAAPQ2ljdAAAA&#10;CwEAAA8AAAAAAAAAAAAAAAAAKwQAAGRycy9kb3ducmV2LnhtbFBLBQYAAAAABAAEAPMAAAA1BQAA&#10;AAA=&#10;" strokecolor="#4579b8 [3044]">
                <v:stroke endarrow="open"/>
              </v:shape>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72576" behindDoc="0" locked="0" layoutInCell="1" allowOverlap="1" wp14:anchorId="5A55C867" wp14:editId="27F609D6">
                <wp:simplePos x="0" y="0"/>
                <wp:positionH relativeFrom="column">
                  <wp:posOffset>4130040</wp:posOffset>
                </wp:positionH>
                <wp:positionV relativeFrom="paragraph">
                  <wp:posOffset>991870</wp:posOffset>
                </wp:positionV>
                <wp:extent cx="22860" cy="274320"/>
                <wp:effectExtent l="76200" t="0" r="72390" b="49530"/>
                <wp:wrapNone/>
                <wp:docPr id="32" name="Straight Arrow Connector 32"/>
                <wp:cNvGraphicFramePr/>
                <a:graphic xmlns:a="http://schemas.openxmlformats.org/drawingml/2006/main">
                  <a:graphicData uri="http://schemas.microsoft.com/office/word/2010/wordprocessingShape">
                    <wps:wsp>
                      <wps:cNvCnPr/>
                      <wps:spPr>
                        <a:xfrm>
                          <a:off x="0" y="0"/>
                          <a:ext cx="22860" cy="2743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 o:spid="_x0000_s1026" type="#_x0000_t32" style="position:absolute;margin-left:325.2pt;margin-top:78.1pt;width:1.8pt;height:21.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vrD2AEAAAIEAAAOAAAAZHJzL2Uyb0RvYy54bWysU9uO0zAQfUfiHyy/06RZtKyqpivUBV4Q&#10;VCx8gNcZN5Z809g06d8zdtIsWhASq32ZxPacmXOOx9vb0Rp2Aozau5avVzVn4KTvtDu2/Mf3j29u&#10;OItJuE4Y76DlZ4j8dvf61XYIG2h8700HyKiIi5shtLxPKWyqKsoerIgrH8DRofJoRaIlHqsOxUDV&#10;ramaur6uBo9dQC8hRtq9mw75rtRXCmT6qlSExEzLiVsqEUt8yLHabcXmiCL0Ws40xDNYWKEdNV1K&#10;3Ykk2E/Uf5SyWqKPXqWV9LbySmkJRQOpWddP1Nz3IkDRQubEsNgUX66s/HI6INNdy68azpywdEf3&#10;CYU+9om9R/QD23vnyEePjFLIryHEDcH27oDzKoYDZvGjQpu/JIuNxePz4jGMiUnabJqba7oISSfN&#10;u7dXTbmC6hEbMKZP4C3LPy2PM5eFxLrYLE6fY6LuBLwAcmPjckxCmw+uY+kcSI3IIjJvys3nVeY/&#10;MS5/6Wxgwn4DRU4Qx6lHmUHYG2QnQdMjpASX1kslys4wpY1ZgHUh90/gnJ+hUObzf8ALonT2Li1g&#10;q53Hv3VP44WymvIvDky6swUPvjuXuyzW0KAVr+ZHkSf593WBPz7d3S8AAAD//wMAUEsDBBQABgAI&#10;AAAAIQBKo2SG3wAAAAsBAAAPAAAAZHJzL2Rvd25yZXYueG1sTI/BTsMwEETvSP0Haytxo06rJCIh&#10;ToWouHAplIrzNt7GEbEdxW4T+HqWExx35ml2ptrOthdXGkPnnYL1KgFBrvG6c62C4/vz3T2IENFp&#10;7L0jBV8UYFsvbiostZ/cG10PsRUc4kKJCkyMQyllaAxZDCs/kGPv7EeLkc+xlXrEicNtLzdJkkuL&#10;neMPBgd6MtR8Hi5WQRFeTQzmg3bn/Trff2O7ezlOSt0u58cHEJHm+AfDb32uDjV3OvmL00H0CvIs&#10;SRllI8s3IJjIs5TXnVgpihRkXcn/G+ofAAAA//8DAFBLAQItABQABgAIAAAAIQC2gziS/gAAAOEB&#10;AAATAAAAAAAAAAAAAAAAAAAAAABbQ29udGVudF9UeXBlc10ueG1sUEsBAi0AFAAGAAgAAAAhADj9&#10;If/WAAAAlAEAAAsAAAAAAAAAAAAAAAAALwEAAF9yZWxzLy5yZWxzUEsBAi0AFAAGAAgAAAAhAJvK&#10;+sPYAQAAAgQAAA4AAAAAAAAAAAAAAAAALgIAAGRycy9lMm9Eb2MueG1sUEsBAi0AFAAGAAgAAAAh&#10;AEqjZIbfAAAACwEAAA8AAAAAAAAAAAAAAAAAMgQAAGRycy9kb3ducmV2LnhtbFBLBQYAAAAABAAE&#10;APMAAAA+BQAAAAA=&#10;" strokecolor="#4579b8 [3044]">
                <v:stroke endarrow="open"/>
              </v:shape>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71552" behindDoc="0" locked="0" layoutInCell="1" allowOverlap="1" wp14:anchorId="24E4183B" wp14:editId="5D825FD5">
                <wp:simplePos x="0" y="0"/>
                <wp:positionH relativeFrom="column">
                  <wp:posOffset>2506980</wp:posOffset>
                </wp:positionH>
                <wp:positionV relativeFrom="paragraph">
                  <wp:posOffset>999490</wp:posOffset>
                </wp:positionV>
                <wp:extent cx="0" cy="266700"/>
                <wp:effectExtent l="95250" t="0" r="57150" b="57150"/>
                <wp:wrapNone/>
                <wp:docPr id="31" name="Straight Arrow Connector 3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 o:spid="_x0000_s1026" type="#_x0000_t32" style="position:absolute;margin-left:197.4pt;margin-top:78.7pt;width:0;height:2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hr0QEAAP4DAAAOAAAAZHJzL2Uyb0RvYy54bWysU8GO0zAQvSPxD5bvNGmRCoqarlAXuCCo&#10;WPgAr2M3lmyPNTZN8veMnTSLACGBuExie97Me8/jw93oLLsqjAZ8y7ebmjPlJXTGX1r+9cu7F685&#10;i0n4TljwquWTivzu+PzZYQiN2kEPtlPIqIiPzRBa3qcUmqqKsldOxA0E5elQAzqRaImXqkMxUHVn&#10;q11d76sBsAsIUsVIu/fzIT+W+lormT5pHVVituXELZWIJT7mWB0PormgCL2RCw3xDyycMJ6arqXu&#10;RRLsG5pfSjkjESLotJHgKtDaSFU0kJpt/ZOah14EVbSQOTGsNsX/V1Z+vJ6Rma7lL7eceeHojh4S&#10;CnPpE3uDCAM7gffkIyCjFPJrCLEh2MmfcVnFcMYsftTo8pdksbF4PK0eqzExOW9K2t3t96/qYn/1&#10;hAsY03sFjuWflseFx0pgWywW1w8xUWcC3gC5qfU5JmHsW9+xNAVSIrKAzJly83mVuc9sy1+arJqx&#10;n5UmF4jf3KPMnzpZZFdBkyOkVD4V9aUSZWeYNtauwLqQ+yNwyc9QVWbzb8AronQGn1awMx7wd93T&#10;eKOs5/ybA7PubMEjdFO5x2INDVnxankQeYp/XBf407M9fgcAAP//AwBQSwMEFAAGAAgAAAAhALvI&#10;8kPdAAAACwEAAA8AAABkcnMvZG93bnJldi54bWxMj8FOwzAQRO9I/IO1SNyoUwiFhDgVouLCpaVU&#10;nLfJNo6I11HsNoGvZxEHOO7MaPZNsZxcp040hNazgfksAUVc+brlxsDu7fnqHlSIyDV2nsnAJwVY&#10;ludnBea1H/mVTtvYKCnhkKMBG2Ofax0qSw7DzPfE4h384DDKOTS6HnCUctfp6yRZaIctyweLPT1Z&#10;qj62R2cgCxsbg32n1WE9X6y/sFm97EZjLi+mxwdQkab4F4YffEGHUpj2/sh1UJ2BmywV9CjG7V0K&#10;ShK/yl6ULEtBl4X+v6H8BgAA//8DAFBLAQItABQABgAIAAAAIQC2gziS/gAAAOEBAAATAAAAAAAA&#10;AAAAAAAAAAAAAABbQ29udGVudF9UeXBlc10ueG1sUEsBAi0AFAAGAAgAAAAhADj9If/WAAAAlAEA&#10;AAsAAAAAAAAAAAAAAAAALwEAAF9yZWxzLy5yZWxzUEsBAi0AFAAGAAgAAAAhAD7vKGvRAQAA/gMA&#10;AA4AAAAAAAAAAAAAAAAALgIAAGRycy9lMm9Eb2MueG1sUEsBAi0AFAAGAAgAAAAhALvI8kPdAAAA&#10;CwEAAA8AAAAAAAAAAAAAAAAAKwQAAGRycy9kb3ducmV2LnhtbFBLBQYAAAAABAAEAPMAAAA1BQAA&#10;AAA=&#10;" strokecolor="#4579b8 [3044]">
                <v:stroke endarrow="open"/>
              </v:shape>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70528" behindDoc="0" locked="0" layoutInCell="1" allowOverlap="1" wp14:anchorId="6DA34465" wp14:editId="2B83C49D">
                <wp:simplePos x="0" y="0"/>
                <wp:positionH relativeFrom="column">
                  <wp:posOffset>5288280</wp:posOffset>
                </wp:positionH>
                <wp:positionV relativeFrom="paragraph">
                  <wp:posOffset>1342390</wp:posOffset>
                </wp:positionV>
                <wp:extent cx="861060" cy="624840"/>
                <wp:effectExtent l="0" t="0" r="15240" b="22860"/>
                <wp:wrapNone/>
                <wp:docPr id="30" name="Rounded Rectangle 30"/>
                <wp:cNvGraphicFramePr/>
                <a:graphic xmlns:a="http://schemas.openxmlformats.org/drawingml/2006/main">
                  <a:graphicData uri="http://schemas.microsoft.com/office/word/2010/wordprocessingShape">
                    <wps:wsp>
                      <wps:cNvSpPr/>
                      <wps:spPr>
                        <a:xfrm>
                          <a:off x="0" y="0"/>
                          <a:ext cx="861060" cy="62484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314BC5" w:rsidRDefault="00314BC5" w:rsidP="006F3F56">
                            <w:pPr>
                              <w:jc w:val="center"/>
                            </w:pPr>
                            <w:r>
                              <w:t>Barishal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0" o:spid="_x0000_s1026" style="position:absolute;margin-left:416.4pt;margin-top:105.7pt;width:67.8pt;height:49.2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J7qgAIAAFIFAAAOAAAAZHJzL2Uyb0RvYy54bWysVMFu2zAMvQ/YPwi6r7azNOuCOkXQosOA&#10;oivaDj0rshQbkEWNUmJnXz9KdtyiKzZgmA+yKJKP5BOp84u+NWyv0DdgS16c5JwpK6Fq7Lbk3x+v&#10;P5xx5oOwlTBgVckPyvOL1ft3551bqhnUYCqFjECsX3au5HUIbpllXtaqFf4EnLKk1ICtCCTiNqtQ&#10;dITemmyW54usA6wcglTe0+nVoOSrhK+1kuGb1l4FZkpOuYW0Ylo3cc1W52K5ReHqRo5piH/IohWN&#10;paAT1JUIgu2w+Q2qbSSCBx1OJLQZaN1IlWqgaor8VTUPtXAq1ULkeDfR5P8frLzd3yFrqpJ/JHqs&#10;aOmO7mFnK1Wxe2JP2K1RjHREVOf8kuwf3B2OkqdtrLrX2MY/1cP6RO5hIlf1gUk6PFsU+YJiSFIt&#10;ZvOzecLMnp0d+vBFQcvipuQYs4gpJF7F/sYHikr2RzsSYkZDDmkXDkbFNIy9V5qKoqiz5J3aSV0a&#10;ZHtBjSCkVDYsBlUtKjUcn+b0xUIpyOSRpAQYkXVjzIRd/Al7gBnto6tK3Tg55393njxSZLBhcm4b&#10;C/gWgAnFWIAe7I8kDdRElkK/6cfr20B1oNtHGMbCO3ndEPc3woc7gTQHdF002+EbLdpAV3IYd5zV&#10;gD/fOo/21J6k5ayjuSq5/7ETqDgzXy017udiTjfPQhLmp59mJOBLzealxu7aS6AbK+gVcTJto30w&#10;x61GaJ/oCVjHqKQSVlLsksuAR+EyDPNOj4hU63Uyo+FzItzYBycjeCQ4ttVj/yTQjQ0YqHNv4TiD&#10;YvmqBQfb6GlhvQugm9SfkeKB15F6GtzUQ+MjE1+Gl3Kyen4KV78AAAD//wMAUEsDBBQABgAIAAAA&#10;IQDuUwwp4AAAAAsBAAAPAAAAZHJzL2Rvd25yZXYueG1sTI/BTsMwEETvSPyDtUjcqJMUKjeNU1WV&#10;wqlCSkGcnXhJosZ2FLup+XuWE9x2tKOZN8U+mpEtOPvBWQnpKgGGtnV6sJ2Ej/fqSQDzQVmtRmdR&#10;wjd62Jf3d4XKtbvZGpdz6BiFWJ8rCX0IU865b3s0yq/chJZ+X242KpCcO65ndaNwM/IsSTbcqMFS&#10;Q68mPPbYXs5XI+GlOg2xEqo5fr6+LXV9EDpmJykfH+JhByxgDH9m+MUndCiJqXFXqz0bJYh1RuhB&#10;Qpamz8DIsd0IOhoJ62QrgJcF/7+h/AEAAP//AwBQSwECLQAUAAYACAAAACEAtoM4kv4AAADhAQAA&#10;EwAAAAAAAAAAAAAAAAAAAAAAW0NvbnRlbnRfVHlwZXNdLnhtbFBLAQItABQABgAIAAAAIQA4/SH/&#10;1gAAAJQBAAALAAAAAAAAAAAAAAAAAC8BAABfcmVscy8ucmVsc1BLAQItABQABgAIAAAAIQDrDJ7q&#10;gAIAAFIFAAAOAAAAAAAAAAAAAAAAAC4CAABkcnMvZTJvRG9jLnhtbFBLAQItABQABgAIAAAAIQDu&#10;Uwwp4AAAAAsBAAAPAAAAAAAAAAAAAAAAANoEAABkcnMvZG93bnJldi54bWxQSwUGAAAAAAQABADz&#10;AAAA5wUAAAAA&#10;" fillcolor="#f79646 [3209]" strokecolor="#974706 [1609]" strokeweight="2pt">
                <v:textbox>
                  <w:txbxContent>
                    <w:p w:rsidR="00314BC5" w:rsidRDefault="00314BC5" w:rsidP="006F3F56">
                      <w:pPr>
                        <w:jc w:val="center"/>
                      </w:pPr>
                      <w:r>
                        <w:t>Barishal</w:t>
                      </w:r>
                    </w:p>
                  </w:txbxContent>
                </v:textbox>
              </v:roundrect>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69504" behindDoc="0" locked="0" layoutInCell="1" allowOverlap="1" wp14:anchorId="791A807E" wp14:editId="08C04A3A">
                <wp:simplePos x="0" y="0"/>
                <wp:positionH relativeFrom="column">
                  <wp:posOffset>3695700</wp:posOffset>
                </wp:positionH>
                <wp:positionV relativeFrom="paragraph">
                  <wp:posOffset>1342390</wp:posOffset>
                </wp:positionV>
                <wp:extent cx="982980" cy="624840"/>
                <wp:effectExtent l="0" t="0" r="26670" b="22860"/>
                <wp:wrapNone/>
                <wp:docPr id="27" name="Rounded Rectangle 27"/>
                <wp:cNvGraphicFramePr/>
                <a:graphic xmlns:a="http://schemas.openxmlformats.org/drawingml/2006/main">
                  <a:graphicData uri="http://schemas.microsoft.com/office/word/2010/wordprocessingShape">
                    <wps:wsp>
                      <wps:cNvSpPr/>
                      <wps:spPr>
                        <a:xfrm>
                          <a:off x="0" y="0"/>
                          <a:ext cx="982980" cy="62484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314BC5" w:rsidRDefault="00314BC5" w:rsidP="006F3F56">
                            <w:pPr>
                              <w:jc w:val="center"/>
                            </w:pPr>
                            <w:r>
                              <w:t>Chittagong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7" o:spid="_x0000_s1027" style="position:absolute;margin-left:291pt;margin-top:105.7pt;width:77.4pt;height:49.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S2CggIAAFkFAAAOAAAAZHJzL2Uyb0RvYy54bWysVN9P2zAQfp+0/8Hy+0gbFSgVKapATJMQ&#10;oMLEs+vYTSTH553dJt1fv7OTBsTQJk3rQ+rz3X336ztfXnWNYXuFvgZb8OnJhDNlJZS13Rb8+/Pt&#10;lzlnPghbCgNWFfygPL9afv502bqFyqECUypkBGL9onUFr0JwiyzzslKN8CfglCWlBmxEIBG3WYmi&#10;JfTGZPlkcpa1gKVDkMp7ur3plXyZ8LVWMjxo7VVgpuCUW0hfTN9N/GbLS7HYonBVLYc0xD9k0Yja&#10;UtAR6kYEwXZY/wbV1BLBgw4nEpoMtK6lSjVQNdPJu2qeKuFUqoWa493YJv//YOX9/hFZXRY8P+fM&#10;ioZmtIadLVXJ1tQ9YbdGMdJRo1rnF2T/5B5xkDwdY9Wdxib+Uz2sS809jM1VXWCSLi/m+cWcRiBJ&#10;dZbP5rPU/OzV2aEPXxU0LB4KjjGLmELqq9jf+UBRyf5oR0LMqM8hncLBqJiGsWulqSiKmifvRCd1&#10;bZDtBRFBSKlsOOtVlShVf306oV8slIKMHklKgBFZ18aM2NM/Yfcwg310VYmNo/Pk786jR4oMNozO&#10;TW0BPwIwYToUoHv7Y5P61sQuhW7TpYEny3izgfJAJEDot8M7eVvTCO6ED48CaR1oarTi4YE+2kBb&#10;cBhOnFWAPz+6j/bEUtJy1tJ6Fdz/2AlUnJlvlvh7MZ0RAVhIwuz0PCcB32o2bzV211wDDW5Kj4mT&#10;6RjtgzkeNULzQi/BKkYllbCSYhdcBjwK16Ffe3pLpFqtkhntoBPhzj45GcFjnyO7nrsXgW7gYSAC&#10;38NxFcXiHRN72+hpYbULoOtE09e+DhOg/U1UGt6a+EC8lZPV64u4/AUAAP//AwBQSwMEFAAGAAgA&#10;AAAhAFJwi8fgAAAACwEAAA8AAABkcnMvZG93bnJldi54bWxMj8FOwzAQRO9I/IO1SNyokxRaE+JU&#10;VaVwqpBSKs6b2CQRsR3Fbmr+nuUEx9WO3swrdtGMbNGzH5yVkK4SYNq2Tg22k3B+rx4EMB/QKhyd&#10;1RK+tYddeXtTYK7c1dZ6OYWOEcT6HCX0IUw5577ttUG/cpO29Pt0s8FA59xxNeOV4GbkWZJsuMHB&#10;UkOPkz70uv06XYyEp+o4xEpgc/h4fVvqei9UzI5S3t/F/QuwoGP4C8PvfJoOJW1q3MUqz0ZiiIxc&#10;goQsTR+BUWK73pBMI2GdPAvgZcH/O5Q/AAAA//8DAFBLAQItABQABgAIAAAAIQC2gziS/gAAAOEB&#10;AAATAAAAAAAAAAAAAAAAAAAAAABbQ29udGVudF9UeXBlc10ueG1sUEsBAi0AFAAGAAgAAAAhADj9&#10;If/WAAAAlAEAAAsAAAAAAAAAAAAAAAAALwEAAF9yZWxzLy5yZWxzUEsBAi0AFAAGAAgAAAAhAGuZ&#10;LYKCAgAAWQUAAA4AAAAAAAAAAAAAAAAALgIAAGRycy9lMm9Eb2MueG1sUEsBAi0AFAAGAAgAAAAh&#10;AFJwi8fgAAAACwEAAA8AAAAAAAAAAAAAAAAA3AQAAGRycy9kb3ducmV2LnhtbFBLBQYAAAAABAAE&#10;APMAAADpBQAAAAA=&#10;" fillcolor="#f79646 [3209]" strokecolor="#974706 [1609]" strokeweight="2pt">
                <v:textbox>
                  <w:txbxContent>
                    <w:p w:rsidR="00314BC5" w:rsidRDefault="00314BC5" w:rsidP="006F3F56">
                      <w:pPr>
                        <w:jc w:val="center"/>
                      </w:pPr>
                      <w:r>
                        <w:t>Chittagong</w:t>
                      </w:r>
                    </w:p>
                  </w:txbxContent>
                </v:textbox>
              </v:roundrect>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68480" behindDoc="0" locked="0" layoutInCell="1" allowOverlap="1" wp14:anchorId="53EC4E7D" wp14:editId="2B8BECD3">
                <wp:simplePos x="0" y="0"/>
                <wp:positionH relativeFrom="column">
                  <wp:posOffset>2125980</wp:posOffset>
                </wp:positionH>
                <wp:positionV relativeFrom="paragraph">
                  <wp:posOffset>1388110</wp:posOffset>
                </wp:positionV>
                <wp:extent cx="975360" cy="579120"/>
                <wp:effectExtent l="0" t="0" r="15240" b="11430"/>
                <wp:wrapNone/>
                <wp:docPr id="26" name="Rounded Rectangle 26"/>
                <wp:cNvGraphicFramePr/>
                <a:graphic xmlns:a="http://schemas.openxmlformats.org/drawingml/2006/main">
                  <a:graphicData uri="http://schemas.microsoft.com/office/word/2010/wordprocessingShape">
                    <wps:wsp>
                      <wps:cNvSpPr/>
                      <wps:spPr>
                        <a:xfrm>
                          <a:off x="0" y="0"/>
                          <a:ext cx="975360" cy="57912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314BC5" w:rsidRDefault="00314BC5" w:rsidP="006F3F56">
                            <w:pPr>
                              <w:jc w:val="center"/>
                            </w:pPr>
                            <w:r>
                              <w:t>Khulna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6" o:spid="_x0000_s1028" style="position:absolute;margin-left:167.4pt;margin-top:109.3pt;width:76.8pt;height:45.6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DZhgwIAAFkFAAAOAAAAZHJzL2Uyb0RvYy54bWysVN9r2zAQfh/sfxB6Xx1nTbqGOiW0dAxK&#10;G9qOPiuyFBtknXZSYmd//U6y45aubDCWB0Xn+/3dd7q47BrD9gp9Dbbg+cmEM2UllLXdFvz7082n&#10;L5z5IGwpDFhV8IPy/HL58cNF6xZqChWYUiGjINYvWlfwKgS3yDIvK9UIfwJOWVJqwEYEEnGblSha&#10;it6YbDqZzLMWsHQIUnlPX697JV+m+ForGe619iowU3CqLaQT07mJZ7a8EIstClfVcihD/EMVjagt&#10;JR1DXYsg2A7r30I1tUTwoMOJhCYDrWupUg/UTT55081jJZxKvRA43o0w+f8XVt7t18jqsuDTOWdW&#10;NDSjB9jZUpXsgdATdmsUIx0B1Tq/IPtHt8ZB8nSNXXcam/hP/bAugXsYwVVdYJI+np/NPs9pBJJU&#10;s7PzfJrAz16cHfrwVUHD4qXgGKuIJSRcxf7WB8pK9kc7EmJFfQ3pFg5GxTKMfVCamqKs0+Sd6KSu&#10;DLK9ICIIKZUN815ViVL1n2cT+sVGKcnokaQUMEbWtTFj7PxPsfswg310VYmNo/Pk786jR8oMNozO&#10;TW0B3wtgQj40oHv7I0g9NBGl0G26fuDHmW6gPBAJEPrt8E7e1DSCW+HDWiCtA02NVjzc06ENtAWH&#10;4cZZBfjzve/RnlhKWs5aWq+C+x87gYoz880Sf8/z09O4j0k4nZ0RGxi+1mxea+yuuQIaXE6PiZPp&#10;Gu2DOV41QvNML8EqZiWVsJJyF1wGPApXoV97ekukWq2SGe2gE+HWPjoZg0ecI7ueumeBbuBhIALf&#10;wXEVxeINE3vb6GlhtQug60TTiHSP6zAB2t9EpeGtiQ/EazlZvbyIy18AAAD//wMAUEsDBBQABgAI&#10;AAAAIQC8Ah593wAAAAsBAAAPAAAAZHJzL2Rvd25yZXYueG1sTI/BasMwEETvhf6D2EJvjRzHDYpr&#10;OYSAewoFpyVn2draptbKWIqj/n3VU3scZph5U+yDGdmCsxssSVivEmBIrdUDdRI+3qsnAcx5RVqN&#10;llDCNzrYl/d3hcq1vVGNy9l3LJaQy5WE3vsp59y1PRrlVnZCit6nnY3yUc4d17O6xXIz8jRJttyo&#10;geJCryY89th+na9GwnN1GkIlVHO8vL4tdX0QOqQnKR8fwuEFmMfg/8Lwix/RoYxMjb2SdmyUsNlk&#10;Ed1LSNdiCywmMiEyYE20kp0AXhb8/4fyBwAA//8DAFBLAQItABQABgAIAAAAIQC2gziS/gAAAOEB&#10;AAATAAAAAAAAAAAAAAAAAAAAAABbQ29udGVudF9UeXBlc10ueG1sUEsBAi0AFAAGAAgAAAAhADj9&#10;If/WAAAAlAEAAAsAAAAAAAAAAAAAAAAALwEAAF9yZWxzLy5yZWxzUEsBAi0AFAAGAAgAAAAhAJjg&#10;NmGDAgAAWQUAAA4AAAAAAAAAAAAAAAAALgIAAGRycy9lMm9Eb2MueG1sUEsBAi0AFAAGAAgAAAAh&#10;ALwCHn3fAAAACwEAAA8AAAAAAAAAAAAAAAAA3QQAAGRycy9kb3ducmV2LnhtbFBLBQYAAAAABAAE&#10;APMAAADpBQAAAAA=&#10;" fillcolor="#f79646 [3209]" strokecolor="#974706 [1609]" strokeweight="2pt">
                <v:textbox>
                  <w:txbxContent>
                    <w:p w:rsidR="00314BC5" w:rsidRDefault="00314BC5" w:rsidP="006F3F56">
                      <w:pPr>
                        <w:jc w:val="center"/>
                      </w:pPr>
                      <w:r>
                        <w:t>Khulna</w:t>
                      </w:r>
                    </w:p>
                  </w:txbxContent>
                </v:textbox>
              </v:roundrect>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67456" behindDoc="0" locked="0" layoutInCell="1" allowOverlap="1" wp14:anchorId="32092535" wp14:editId="23E531D4">
                <wp:simplePos x="0" y="0"/>
                <wp:positionH relativeFrom="column">
                  <wp:posOffset>510540</wp:posOffset>
                </wp:positionH>
                <wp:positionV relativeFrom="paragraph">
                  <wp:posOffset>1388110</wp:posOffset>
                </wp:positionV>
                <wp:extent cx="883920" cy="525780"/>
                <wp:effectExtent l="0" t="0" r="11430" b="26670"/>
                <wp:wrapNone/>
                <wp:docPr id="25" name="Rectangle 25"/>
                <wp:cNvGraphicFramePr/>
                <a:graphic xmlns:a="http://schemas.openxmlformats.org/drawingml/2006/main">
                  <a:graphicData uri="http://schemas.microsoft.com/office/word/2010/wordprocessingShape">
                    <wps:wsp>
                      <wps:cNvSpPr/>
                      <wps:spPr>
                        <a:xfrm>
                          <a:off x="0" y="0"/>
                          <a:ext cx="883920" cy="52578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314BC5" w:rsidRDefault="00314BC5" w:rsidP="006F3F56">
                            <w:pPr>
                              <w:jc w:val="center"/>
                            </w:pPr>
                            <w:r>
                              <w:t>Dhaka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29" style="position:absolute;margin-left:40.2pt;margin-top:109.3pt;width:69.6pt;height:41.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32fAIAAEwFAAAOAAAAZHJzL2Uyb0RvYy54bWysVFFP2zAQfp+0/2D5faQtFErVFFVFTJMQ&#10;IGDi2XXsJpLj885uk+7X7+ykATG0SdPy4Ph8d9/5vrvz4qqtDdsr9BXYnI9PRpwpK6Go7Dbn359v&#10;vsw480HYQhiwKucH5fnV8vOnRePmagIlmEIhIxDr543LeRmCm2eZl6WqhT8BpywpNWAtAom4zQoU&#10;DaHXJpuMRudZA1g4BKm8p9PrTsmXCV9rJcO91l4FZnJOdwtpxbRu4potF2K+ReHKSvbXEP9wi1pU&#10;loIOUNciCLbD6jeoupIIHnQ4kVBnoHUlVcqBshmP3mXzVAqnUi5EjncDTf7/wcq7/QOyqsj5ZMqZ&#10;FTXV6JFYE3ZrFKMzIqhxfk52T+4Be8nTNmbbaqzjn/JgbSL1MJCq2sAkHc5mp5cTol6SajqZXswS&#10;6dmrs0MfviqoWdzkHCl6olLsb32ggGR6NCEhXqYLn3bhYFS8gbGPSlMeFHCSvFMHqbVBthdUeyGl&#10;suG8U5WiUN3xdERfzJGCDB5JSoARWVfGDNjjP2F3ML19dFWpAQfn0d+dB48UGWwYnOvKAn4EYMK4&#10;T0B39keSOmoiS6HdtKnGp8dybqA4UN0RuoHwTt5UxP6t8OFBIE0AFYymOtzTog00OYd+x1kJ+POj&#10;82hPjUlazhqaqJz7HzuBijPzzVLLXo7PzuIIJuFsehGbAt9qNm81dlevgQo3pvfDybSN9sEctxqh&#10;fqHhX8WopBJWUuycy4BHYR26SafnQ6rVKpnR2DkRbu2TkxE88hy767l9Eej6FgzUu3dwnD4xf9eJ&#10;nW30tLDaBdBVatPIdMdrXwEa2dRK/fMS34S3crJ6fQSXvwAAAP//AwBQSwMEFAAGAAgAAAAhABhZ&#10;dmPjAAAACgEAAA8AAABkcnMvZG93bnJldi54bWxMjz1PwzAQhnck/oN1SCyI2gklDSGXqoIyMDDQ&#10;FmY3dj5IbEex26b8eo4Jtjvdo/eeN19OpmdHPfrWWYRoJoBpWzrV2hpht325TYH5IK2SvbMa4aw9&#10;LIvLi1xmyp3suz5uQs0oxPpMIjQhDBnnvmy0kX7mBm3pVrnRyEDrWHM1yhOFm57HQiTcyNbSh0YO&#10;+qnRZbc5GITnj6+b76pbr97Wn6/d4r5q3S45I15fTatHYEFP4Q+GX31Sh4Kc9u5glWc9QirmRCLE&#10;UZoAIyCOHmjYI9yJaA68yPn/CsUPAAAA//8DAFBLAQItABQABgAIAAAAIQC2gziS/gAAAOEBAAAT&#10;AAAAAAAAAAAAAAAAAAAAAABbQ29udGVudF9UeXBlc10ueG1sUEsBAi0AFAAGAAgAAAAhADj9If/W&#10;AAAAlAEAAAsAAAAAAAAAAAAAAAAALwEAAF9yZWxzLy5yZWxzUEsBAi0AFAAGAAgAAAAhAJNpnfZ8&#10;AgAATAUAAA4AAAAAAAAAAAAAAAAALgIAAGRycy9lMm9Eb2MueG1sUEsBAi0AFAAGAAgAAAAhABhZ&#10;dmPjAAAACgEAAA8AAAAAAAAAAAAAAAAA1gQAAGRycy9kb3ducmV2LnhtbFBLBQYAAAAABAAEAPMA&#10;AADmBQAAAAA=&#10;" fillcolor="#f79646 [3209]" strokecolor="#974706 [1609]" strokeweight="2pt">
                <v:textbox>
                  <w:txbxContent>
                    <w:p w:rsidR="00314BC5" w:rsidRDefault="00314BC5" w:rsidP="006F3F56">
                      <w:pPr>
                        <w:jc w:val="center"/>
                      </w:pPr>
                      <w:r>
                        <w:t>Dhaka</w:t>
                      </w:r>
                    </w:p>
                  </w:txbxContent>
                </v:textbox>
              </v:rect>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66432" behindDoc="0" locked="0" layoutInCell="1" allowOverlap="1" wp14:anchorId="2AB5681C" wp14:editId="0C67C8B3">
                <wp:simplePos x="0" y="0"/>
                <wp:positionH relativeFrom="column">
                  <wp:posOffset>853440</wp:posOffset>
                </wp:positionH>
                <wp:positionV relativeFrom="paragraph">
                  <wp:posOffset>1010285</wp:posOffset>
                </wp:positionV>
                <wp:extent cx="0" cy="259080"/>
                <wp:effectExtent l="95250" t="0" r="57150" b="64770"/>
                <wp:wrapNone/>
                <wp:docPr id="18" name="Straight Arrow Connector 18"/>
                <wp:cNvGraphicFramePr/>
                <a:graphic xmlns:a="http://schemas.openxmlformats.org/drawingml/2006/main">
                  <a:graphicData uri="http://schemas.microsoft.com/office/word/2010/wordprocessingShape">
                    <wps:wsp>
                      <wps:cNvCnPr/>
                      <wps:spPr>
                        <a:xfrm>
                          <a:off x="0" y="0"/>
                          <a:ext cx="0" cy="2590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8" o:spid="_x0000_s1026" type="#_x0000_t32" style="position:absolute;margin-left:67.2pt;margin-top:79.55pt;width:0;height:20.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4gS0QEAAP4DAAAOAAAAZHJzL2Uyb0RvYy54bWysU8GO0zAQvSPxD5bvNGkl0BI1Xa26wAVB&#10;xcIHeB27sWR7rLFpkr9n7KRZBAgJtJdJbM+bee95vL8dnWUXhdGAb/l2U3OmvITO+HPLv319/+qG&#10;s5iE74QFr1o+qchvDy9f7IfQqB30YDuFjIr42Ayh5X1KoamqKHvlRNxAUJ4ONaATiZZ4rjoUA1V3&#10;ttrV9ZtqAOwCglQx0u79fMgPpb7WSqbPWkeVmG05cUslYomPOVaHvWjOKEJv5EJD/AcLJ4ynpmup&#10;e5EE+47mt1LOSIQIOm0kuAq0NlIVDaRmW/+i5qEXQRUtZE4Mq03x+crKT5cTMtPR3dFNeeHojh4S&#10;CnPuE7tDhIEdwXvyEZBRCvk1hNgQ7OhPuKxiOGEWP2p0+Uuy2Fg8nlaP1ZiYnDcl7e5ev61viv3V&#10;Ey5gTB8UOJZ/Wh4XHiuBbbFYXD7GRJ0JeAXkptbnmISx73zH0hRIicgCMmfKzedV5j6zLX9psmrG&#10;flGaXCB+c48yf+pokV0ETY6QUvm0XStRdoZpY+0KrAu5vwKX/AxVZTb/BbwiSmfwaQU74wH/1D2N&#10;V8p6zr86MOvOFjxCN5V7LNbQkBWvlgeRp/jndYE/PdvDDwAAAP//AwBQSwMEFAAGAAgAAAAhADqv&#10;bgTdAAAACwEAAA8AAABkcnMvZG93bnJldi54bWxMj0FPwzAMhe9I/IfISNxYWhgTKU0nxMSFy9iY&#10;OGeN11Q0TtVka+HX43GB23v20/Pncjn5TpxwiG0gDfksA4FUB9tSo2H3/nLzACImQ9Z0gVDDF0ZY&#10;VpcXpSlsGGmDp21qBJdQLIwGl1JfSBlrh97EWeiReHcIgzeJ7dBIO5iRy30nb7NsIb1piS840+Oz&#10;w/pze/QaVHxzKboPXB3W+WL9bZrV627U+vpqenoEkXBKf2E44zM6VMy0D0eyUXTs7+ZzjrK4VzmI&#10;c+J3smehlAJZlfL/D9UPAAAA//8DAFBLAQItABQABgAIAAAAIQC2gziS/gAAAOEBAAATAAAAAAAA&#10;AAAAAAAAAAAAAABbQ29udGVudF9UeXBlc10ueG1sUEsBAi0AFAAGAAgAAAAhADj9If/WAAAAlAEA&#10;AAsAAAAAAAAAAAAAAAAALwEAAF9yZWxzLy5yZWxzUEsBAi0AFAAGAAgAAAAhAFgHiBLRAQAA/gMA&#10;AA4AAAAAAAAAAAAAAAAALgIAAGRycy9lMm9Eb2MueG1sUEsBAi0AFAAGAAgAAAAhADqvbgTdAAAA&#10;CwEAAA8AAAAAAAAAAAAAAAAAKwQAAGRycy9kb3ducmV2LnhtbFBLBQYAAAAABAAEAPMAAAA1BQAA&#10;AAA=&#10;" strokecolor="#4579b8 [3044]">
                <v:stroke endarrow="open"/>
              </v:shape>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65408" behindDoc="0" locked="0" layoutInCell="1" allowOverlap="1" wp14:anchorId="048B3C4B" wp14:editId="6C94C4BD">
                <wp:simplePos x="0" y="0"/>
                <wp:positionH relativeFrom="column">
                  <wp:posOffset>853440</wp:posOffset>
                </wp:positionH>
                <wp:positionV relativeFrom="paragraph">
                  <wp:posOffset>995045</wp:posOffset>
                </wp:positionV>
                <wp:extent cx="4808220" cy="15240"/>
                <wp:effectExtent l="0" t="0" r="11430" b="22860"/>
                <wp:wrapNone/>
                <wp:docPr id="16" name="Straight Connector 16"/>
                <wp:cNvGraphicFramePr/>
                <a:graphic xmlns:a="http://schemas.openxmlformats.org/drawingml/2006/main">
                  <a:graphicData uri="http://schemas.microsoft.com/office/word/2010/wordprocessingShape">
                    <wps:wsp>
                      <wps:cNvCnPr/>
                      <wps:spPr>
                        <a:xfrm flipV="1">
                          <a:off x="0" y="0"/>
                          <a:ext cx="48082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67.2pt,78.35pt" to="445.8pt,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K0NxwEAANMDAAAOAAAAZHJzL2Uyb0RvYy54bWysU02P0zAQvSPtf7B83yaNllUVNd1DV3BZ&#10;QcUCd68zbiz5S2PTpP+esdMGtCAkEBcr9sx7M+/NZPswWcNOgFF71/H1quYMnPS9dseOf/n87nbD&#10;WUzC9cJ4Bx0/Q+QPu5s32zG00PjBmx6QEYmL7Rg6PqQU2qqKcgAr4soHcBRUHq1IdMVj1aMYid2a&#10;qqnr+2r02Af0EmKk18c5yHeFXymQ6aNSERIzHafeUjmxnC/5rHZb0R5RhEHLSxviH7qwQjsqulA9&#10;iiTYN9S/UFkt0Uev0kp6W3mltISigdSs61dqngcRoGghc2JYbIr/j1Z+OB2Q6Z5md8+ZE5Zm9JxQ&#10;6OOQ2N47Rw56ZBQkp8YQWwLs3QEvtxgOmGVPCi1TRoevRFSMIGlsKj6fF59hSkzS492m3jQNjUNS&#10;bP22uStzqGaaTBcwpvfgLcsfHTfaZRtEK05PMVFpSr2m0CW3NTdSvtLZQE427hMokkYF55bKUsHe&#10;IDsJWgchJbi0zsKIr2RnmNLGLMC6lP0j8JKfoVAW7m/AC6JU9i4tYKudx99VT9O1ZTXnXx2YdWcL&#10;Xnx/LiMq1tDmFIWXLc+r+fO9wH/8i7vvAAAA//8DAFBLAwQUAAYACAAAACEA3E/tZt4AAAALAQAA&#10;DwAAAGRycy9kb3ducmV2LnhtbEyPQU/DMAyF70j8h8hI3FjaUbqtNJ0QY2fEYBLHrDFtIXGqJtva&#10;f493gpuf/fT8vXI9OitOOITOk4J0loBAqr3pqFHw8b69W4IIUZPR1hMqmDDAurq+KnVh/Jne8LSL&#10;jeAQCoVW0MbYF1KGukWnw8z3SHz78oPTkeXQSDPoM4c7K+dJkkunO+IPre7xucX6Z3d0CoJtXr6n&#10;/eQ3czNMm234xNc0U+r2Znx6BBFxjH9muOAzOlTMdPBHMkFY1vdZxlYeHvIFCHYsV2kO4nDZrFKQ&#10;VSn/d6h+AQAA//8DAFBLAQItABQABgAIAAAAIQC2gziS/gAAAOEBAAATAAAAAAAAAAAAAAAAAAAA&#10;AABbQ29udGVudF9UeXBlc10ueG1sUEsBAi0AFAAGAAgAAAAhADj9If/WAAAAlAEAAAsAAAAAAAAA&#10;AAAAAAAALwEAAF9yZWxzLy5yZWxzUEsBAi0AFAAGAAgAAAAhAE2MrQ3HAQAA0wMAAA4AAAAAAAAA&#10;AAAAAAAALgIAAGRycy9lMm9Eb2MueG1sUEsBAi0AFAAGAAgAAAAhANxP7WbeAAAACwEAAA8AAAAA&#10;AAAAAAAAAAAAIQQAAGRycy9kb3ducmV2LnhtbFBLBQYAAAAABAAEAPMAAAAsBQAAAAA=&#10;" strokecolor="#4579b8 [3044]"/>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64384" behindDoc="0" locked="0" layoutInCell="1" allowOverlap="1" wp14:anchorId="224C690B" wp14:editId="68669180">
                <wp:simplePos x="0" y="0"/>
                <wp:positionH relativeFrom="column">
                  <wp:posOffset>3162300</wp:posOffset>
                </wp:positionH>
                <wp:positionV relativeFrom="paragraph">
                  <wp:posOffset>659765</wp:posOffset>
                </wp:positionV>
                <wp:extent cx="7620" cy="243840"/>
                <wp:effectExtent l="76200" t="0" r="68580" b="60960"/>
                <wp:wrapNone/>
                <wp:docPr id="15" name="Straight Arrow Connector 15"/>
                <wp:cNvGraphicFramePr/>
                <a:graphic xmlns:a="http://schemas.openxmlformats.org/drawingml/2006/main">
                  <a:graphicData uri="http://schemas.microsoft.com/office/word/2010/wordprocessingShape">
                    <wps:wsp>
                      <wps:cNvCnPr/>
                      <wps:spPr>
                        <a:xfrm>
                          <a:off x="0" y="0"/>
                          <a:ext cx="7620" cy="2438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 o:spid="_x0000_s1026" type="#_x0000_t32" style="position:absolute;margin-left:249pt;margin-top:51.95pt;width:.6pt;height:19.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13z1wEAAAEEAAAOAAAAZHJzL2Uyb0RvYy54bWysU9uO0zAQfUfiHyy/06RlWVZR0xXqAi8I&#10;Kpb9AK8zbiz5prFp0r9n7KRZBGglEC9ObM+ZOefMeHs7WsNOgFF71/L1quYMnPSddseWP3z78OqG&#10;s5iE64TxDlp+hshvdy9fbIfQwMb33nSAjJK42Ayh5X1KoamqKHuwIq58AEeXyqMVibZ4rDoUA2W3&#10;ptrU9XU1eOwCegkx0unddMl3Jb9SINMXpSIkZlpO3FJZsayPea12W9EcUYRey5mG+AcWVmhHRZdU&#10;dyIJ9h31b6msluijV2klva28UlpC0UBq1vUvau57EaBoIXNiWGyK/y+t/Hw6INMd9e4NZ05Y6tF9&#10;QqGPfWLvEP3A9t458tEjoxDyawixIdjeHXDexXDALH5UaPOXZLGxeHxePIYxMUmHb6831AdJF5ur&#10;1zdXpQPVEzRgTB/BW5Z/Wh5nKguHdXFZnD7FRMUJeAHkusblNQlt3ruOpXMgMSJryLQpNt9Xmf5E&#10;uPyls4EJ+xUUGUEUpxplBGFvkJ0EDY+QElxaL5koOsOUNmYB1oXcs8A5PkOhjOffgBdEqexdWsBW&#10;O49/qp7GC2U1xV8cmHRnCx59dy6tLNbQnBWv5jeRB/nnfYE/vdzdDwAAAP//AwBQSwMEFAAGAAgA&#10;AAAhAC7/uzjfAAAACwEAAA8AAABkcnMvZG93bnJldi54bWxMj8FOwzAQRO9I/QdrK3GjTtOoqkOc&#10;ClFx4VIoFWc32cYR8TqK3Sbw9SwnetyZ0eybYju5TlxxCK0nDctFAgKp8nVLjYbjx8vDBkSIhmrT&#10;eUIN3xhgW87uCpPXfqR3vB5iI7iEQm402Bj7XMpQWXQmLHyPxN7ZD85EPodG1oMZudx1Mk2StXSm&#10;Jf5gTY/PFquvw8VpUOHNxmA/cXfeL9f7H9PsXo+j1vfz6ekRRMQp/ofhD5/RoWSmk79QHUSnIVMb&#10;3hLZSFYKBCcypVIQJ1aydAWyLOTthvIXAAD//wMAUEsBAi0AFAAGAAgAAAAhALaDOJL+AAAA4QEA&#10;ABMAAAAAAAAAAAAAAAAAAAAAAFtDb250ZW50X1R5cGVzXS54bWxQSwECLQAUAAYACAAAACEAOP0h&#10;/9YAAACUAQAACwAAAAAAAAAAAAAAAAAvAQAAX3JlbHMvLnJlbHNQSwECLQAUAAYACAAAACEAtHNd&#10;89cBAAABBAAADgAAAAAAAAAAAAAAAAAuAgAAZHJzL2Uyb0RvYy54bWxQSwECLQAUAAYACAAAACEA&#10;Lv+7ON8AAAALAQAADwAAAAAAAAAAAAAAAAAxBAAAZHJzL2Rvd25yZXYueG1sUEsFBgAAAAAEAAQA&#10;8wAAAD0FAAAAAA==&#10;" strokecolor="#4579b8 [3044]">
                <v:stroke endarrow="open"/>
              </v:shape>
            </w:pict>
          </mc:Fallback>
        </mc:AlternateContent>
      </w:r>
      <w:r>
        <w:rPr>
          <w:rFonts w:ascii="Arial" w:eastAsia="Times New Roman" w:hAnsi="Arial" w:cs="Arial"/>
          <w:noProof/>
          <w:color w:val="202122"/>
          <w:sz w:val="24"/>
          <w:szCs w:val="24"/>
        </w:rPr>
        <mc:AlternateContent>
          <mc:Choice Requires="wps">
            <w:drawing>
              <wp:anchor distT="0" distB="0" distL="114300" distR="114300" simplePos="0" relativeHeight="251663360" behindDoc="0" locked="0" layoutInCell="1" allowOverlap="1" wp14:anchorId="41E8D8C8" wp14:editId="1CD13F1C">
                <wp:simplePos x="0" y="0"/>
                <wp:positionH relativeFrom="column">
                  <wp:posOffset>1699260</wp:posOffset>
                </wp:positionH>
                <wp:positionV relativeFrom="paragraph">
                  <wp:posOffset>377825</wp:posOffset>
                </wp:positionV>
                <wp:extent cx="3215640" cy="281940"/>
                <wp:effectExtent l="0" t="0" r="22860" b="22860"/>
                <wp:wrapNone/>
                <wp:docPr id="14" name="Rectangle 14"/>
                <wp:cNvGraphicFramePr/>
                <a:graphic xmlns:a="http://schemas.openxmlformats.org/drawingml/2006/main">
                  <a:graphicData uri="http://schemas.microsoft.com/office/word/2010/wordprocessingShape">
                    <wps:wsp>
                      <wps:cNvSpPr/>
                      <wps:spPr>
                        <a:xfrm>
                          <a:off x="0" y="0"/>
                          <a:ext cx="3215640" cy="28194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314BC5" w:rsidRDefault="00314BC5" w:rsidP="00121C67">
                            <w:pPr>
                              <w:jc w:val="center"/>
                            </w:pPr>
                            <w:r>
                              <w:t>UNIVERSITY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30" style="position:absolute;margin-left:133.8pt;margin-top:29.75pt;width:253.2pt;height:22.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uyeQIAAE0FAAAOAAAAZHJzL2Uyb0RvYy54bWysVMFu2zAMvQ/YPwi6r46zpGuDOkXQosOA&#10;og3aDj0rshQbkEVNYmJnXz9KdtyiKzZgWA4OJZKP5COpi8uuMWyvfKjBFjw/mXCmrISyttuCf3+6&#10;+XTGWUBhS2HAqoIfVOCXy48fLlq3UFOowJTKMwKxYdG6gleIbpFlQVaqEeEEnLKk1OAbgXT026z0&#10;oiX0xmTTyeQ0a8GXzoNUIdDtda/ky4SvtZJ4r3VQyEzBKTdMX5++m/jNlhdisfXCVbUc0hD/kEUj&#10;aktBR6hrgYLtfP0bVFNLDwE0nkhoMtC6lirVQNXkkzfVPFbCqVQLkRPcSFP4f7Dybr/2rC6pdzPO&#10;rGioRw/EmrBboxjdEUGtCwuye3RrP5wCibHaTvsm/lMdrEukHkZSVYdM0uXnaT4/nRH3knTTs/yc&#10;ZILJXrydD/hVQcOiUHBP4ROXYn8bsDc9mpBfzKaPnyQ8GBVTMPZBaSqEIk6TdxohdWU82wtqvpBS&#10;WZz3qkqUqr+eT+g35DN6pOwSYETWtTEjdv4n7D7XwT66qjSBo/Pk786jR4oMFkfnprbg3wMwmA8F&#10;6N7+SFJPTWQJu02Xmjz2cwPlgRrvod+I4ORNTezfioBr4WkFqGG01nhPH22gLTgMEmcV+J/v3Ud7&#10;mkzSctbSShU8/NgJrzgz3yzN7Hk+i3OA6TCbf5nSwb/WbF5r7K65AmpcTg+Ik0mM9miOovbQPNP2&#10;r2JUUgkrKXbBJfrj4Qr7Vaf3Q6rVKpnR3jmBt/bRyQgeeY7T9dQ9C++GEUQa3js4rp9YvJnE3jZ6&#10;WljtEHSdxjQy3fM6dIB2No3S8L7ER+H1OVm9vILLXwAAAP//AwBQSwMEFAAGAAgAAAAhAJ7ecJvi&#10;AAAACgEAAA8AAABkcnMvZG93bnJldi54bWxMj8FOwzAQRO9I/IO1SNyoTaEJDXGqgkCKKnpoixBH&#10;N17i0NiOYjdN/57lBMfVPs28yRejbdmAfWi8k3A7EcDQVV43rpbwvnu9eQAWonJatd6hhDMGWBSX&#10;F7nKtD+5DQ7bWDMKcSFTEkyMXcZ5qAxaFSa+Q0e/L99bFensa657daJw2/KpEAm3qnHUYFSHzwar&#10;w/ZoJWzK4Xv58XIoK16uP5/ezuPKCCPl9dW4fAQWcYx/MPzqkzoU5LT3R6cDayVMkzQhVMJsPgNG&#10;QJre07g9keJuDrzI+f8JxQ8AAAD//wMAUEsBAi0AFAAGAAgAAAAhALaDOJL+AAAA4QEAABMAAAAA&#10;AAAAAAAAAAAAAAAAAFtDb250ZW50X1R5cGVzXS54bWxQSwECLQAUAAYACAAAACEAOP0h/9YAAACU&#10;AQAACwAAAAAAAAAAAAAAAAAvAQAAX3JlbHMvLnJlbHNQSwECLQAUAAYACAAAACEA/73rsnkCAABN&#10;BQAADgAAAAAAAAAAAAAAAAAuAgAAZHJzL2Uyb0RvYy54bWxQSwECLQAUAAYACAAAACEAnt5wm+IA&#10;AAAKAQAADwAAAAAAAAAAAAAAAADTBAAAZHJzL2Rvd25yZXYueG1sUEsFBgAAAAAEAAQA8wAAAOIF&#10;AAAAAA==&#10;" fillcolor="#4bacc6 [3208]" strokecolor="#205867 [1608]" strokeweight="2pt">
                <v:textbox>
                  <w:txbxContent>
                    <w:p w:rsidR="00314BC5" w:rsidRDefault="00314BC5" w:rsidP="00121C67">
                      <w:pPr>
                        <w:jc w:val="center"/>
                      </w:pPr>
                      <w:r>
                        <w:t>UNIVERSITY</w:t>
                      </w:r>
                    </w:p>
                  </w:txbxContent>
                </v:textbox>
              </v:rect>
            </w:pict>
          </mc:Fallback>
        </mc:AlternateContent>
      </w:r>
    </w:p>
    <w:p w:rsidR="006F3F56" w:rsidRDefault="00FD255A" w:rsidP="00ED2E5D">
      <w:pPr>
        <w:shd w:val="clear" w:color="auto" w:fill="FFFFFF"/>
        <w:spacing w:before="100" w:beforeAutospacing="1" w:after="24" w:line="240" w:lineRule="auto"/>
        <w:rPr>
          <w:rFonts w:ascii="Arial" w:eastAsia="Times New Roman" w:hAnsi="Arial" w:cs="Arial"/>
          <w:color w:val="202122"/>
          <w:sz w:val="24"/>
          <w:szCs w:val="24"/>
        </w:rPr>
      </w:pPr>
      <w:r>
        <w:rPr>
          <w:rFonts w:ascii="Arial" w:eastAsia="Times New Roman" w:hAnsi="Arial" w:cs="Arial"/>
          <w:color w:val="202122"/>
          <w:sz w:val="24"/>
          <w:szCs w:val="24"/>
        </w:rPr>
        <w:t xml:space="preserve">                   </w:t>
      </w:r>
    </w:p>
    <w:p w:rsidR="006F3F56" w:rsidRDefault="006F3F56" w:rsidP="00ED2E5D">
      <w:pPr>
        <w:shd w:val="clear" w:color="auto" w:fill="FFFFFF"/>
        <w:spacing w:before="100" w:beforeAutospacing="1" w:after="24" w:line="240" w:lineRule="auto"/>
        <w:rPr>
          <w:rFonts w:ascii="Arial" w:eastAsia="Times New Roman" w:hAnsi="Arial" w:cs="Arial"/>
          <w:color w:val="202122"/>
          <w:sz w:val="24"/>
          <w:szCs w:val="24"/>
        </w:rPr>
      </w:pPr>
    </w:p>
    <w:p w:rsidR="006F3F56" w:rsidRDefault="006F3F56" w:rsidP="00ED2E5D">
      <w:pPr>
        <w:shd w:val="clear" w:color="auto" w:fill="FFFFFF"/>
        <w:spacing w:before="100" w:beforeAutospacing="1" w:after="24" w:line="240" w:lineRule="auto"/>
        <w:rPr>
          <w:rFonts w:ascii="Arial" w:eastAsia="Times New Roman" w:hAnsi="Arial" w:cs="Arial"/>
          <w:color w:val="202122"/>
          <w:sz w:val="24"/>
          <w:szCs w:val="24"/>
        </w:rPr>
      </w:pPr>
    </w:p>
    <w:p w:rsidR="006F3F56" w:rsidRDefault="006F3F56" w:rsidP="00ED2E5D">
      <w:pPr>
        <w:shd w:val="clear" w:color="auto" w:fill="FFFFFF"/>
        <w:spacing w:before="100" w:beforeAutospacing="1" w:after="24" w:line="240" w:lineRule="auto"/>
        <w:rPr>
          <w:rFonts w:ascii="Arial" w:eastAsia="Times New Roman" w:hAnsi="Arial" w:cs="Arial"/>
          <w:color w:val="202122"/>
          <w:sz w:val="24"/>
          <w:szCs w:val="24"/>
        </w:rPr>
      </w:pPr>
    </w:p>
    <w:p w:rsidR="006F3F56" w:rsidRDefault="006F3F56" w:rsidP="00ED2E5D">
      <w:pPr>
        <w:shd w:val="clear" w:color="auto" w:fill="FFFFFF"/>
        <w:spacing w:before="100" w:beforeAutospacing="1" w:after="24" w:line="240" w:lineRule="auto"/>
        <w:rPr>
          <w:rFonts w:ascii="Arial" w:eastAsia="Times New Roman" w:hAnsi="Arial" w:cs="Arial"/>
          <w:color w:val="202122"/>
          <w:sz w:val="24"/>
          <w:szCs w:val="24"/>
        </w:rPr>
      </w:pPr>
    </w:p>
    <w:p w:rsidR="006F3F56" w:rsidRPr="00DC0494" w:rsidRDefault="00FD255A" w:rsidP="00717210">
      <w:pPr>
        <w:pStyle w:val="Heading3"/>
        <w:rPr>
          <w:rFonts w:ascii="Arial" w:eastAsia="Times New Roman" w:hAnsi="Arial" w:cs="Arial"/>
          <w:b w:val="0"/>
          <w:color w:val="202122"/>
          <w:sz w:val="28"/>
          <w:szCs w:val="28"/>
        </w:rPr>
      </w:pPr>
      <w:r w:rsidRPr="00DC0494">
        <w:rPr>
          <w:rFonts w:ascii="Arial" w:eastAsia="Times New Roman" w:hAnsi="Arial" w:cs="Arial"/>
          <w:color w:val="202122"/>
          <w:sz w:val="28"/>
          <w:szCs w:val="28"/>
        </w:rPr>
        <w:lastRenderedPageBreak/>
        <w:t xml:space="preserve">     </w:t>
      </w:r>
      <w:bookmarkStart w:id="34" w:name="_Toc188999746"/>
      <w:r w:rsidR="006F3F56" w:rsidRPr="00DC0494">
        <w:rPr>
          <w:rFonts w:ascii="Arial" w:eastAsia="Times New Roman" w:hAnsi="Arial" w:cs="Arial"/>
          <w:color w:val="202122"/>
          <w:sz w:val="28"/>
          <w:szCs w:val="28"/>
        </w:rPr>
        <w:t>3.2.2</w:t>
      </w:r>
      <w:bookmarkEnd w:id="34"/>
    </w:p>
    <w:p w:rsidR="006F3F56" w:rsidRDefault="006F3F56" w:rsidP="00717210">
      <w:pPr>
        <w:pStyle w:val="Heading3"/>
        <w:rPr>
          <w:rFonts w:ascii="Arial" w:eastAsia="Times New Roman" w:hAnsi="Arial" w:cs="Arial"/>
          <w:color w:val="202122"/>
          <w:sz w:val="24"/>
          <w:szCs w:val="24"/>
        </w:rPr>
      </w:pPr>
      <w:bookmarkStart w:id="35" w:name="_Toc188999747"/>
      <w:r w:rsidRPr="00DC0494">
        <w:rPr>
          <w:rFonts w:ascii="Arial" w:eastAsia="Times New Roman" w:hAnsi="Arial" w:cs="Arial"/>
          <w:color w:val="202122"/>
          <w:sz w:val="28"/>
          <w:szCs w:val="28"/>
        </w:rPr>
        <w:t>Some Private Universities</w:t>
      </w:r>
      <w:r>
        <w:rPr>
          <w:rFonts w:ascii="Arial" w:eastAsia="Times New Roman" w:hAnsi="Arial" w:cs="Arial"/>
          <w:color w:val="202122"/>
          <w:sz w:val="24"/>
          <w:szCs w:val="24"/>
        </w:rPr>
        <w:t>:</w:t>
      </w:r>
      <w:bookmarkEnd w:id="35"/>
    </w:p>
    <w:p w:rsidR="005403BB" w:rsidRDefault="005403BB" w:rsidP="00ED2E5D">
      <w:pPr>
        <w:shd w:val="clear" w:color="auto" w:fill="FFFFFF"/>
        <w:spacing w:before="100" w:beforeAutospacing="1" w:after="24" w:line="240" w:lineRule="auto"/>
        <w:rPr>
          <w:rFonts w:ascii="Arial" w:eastAsia="Times New Roman" w:hAnsi="Arial" w:cs="Arial"/>
          <w:color w:val="202122"/>
          <w:sz w:val="24"/>
          <w:szCs w:val="24"/>
        </w:rPr>
      </w:pPr>
      <w:r>
        <w:rPr>
          <w:rFonts w:ascii="Arial" w:eastAsia="Times New Roman" w:hAnsi="Arial" w:cs="Arial"/>
          <w:noProof/>
          <w:color w:val="202122"/>
          <w:sz w:val="24"/>
          <w:szCs w:val="24"/>
        </w:rPr>
        <w:drawing>
          <wp:inline distT="0" distB="0" distL="0" distR="0" wp14:anchorId="226ECF78" wp14:editId="1019EE36">
            <wp:extent cx="3893820" cy="3017520"/>
            <wp:effectExtent l="0" t="0" r="0" b="11430"/>
            <wp:docPr id="34" name="Diagram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006F3F56" w:rsidRDefault="00D67B47" w:rsidP="00717210">
      <w:pPr>
        <w:pStyle w:val="Heading2"/>
        <w:rPr>
          <w:rFonts w:ascii="Arial" w:eastAsia="Times New Roman" w:hAnsi="Arial" w:cs="Arial"/>
          <w:color w:val="202122"/>
          <w:sz w:val="24"/>
          <w:szCs w:val="24"/>
        </w:rPr>
      </w:pPr>
      <w:bookmarkStart w:id="36" w:name="_Toc188999748"/>
      <w:r>
        <w:rPr>
          <w:rFonts w:ascii="Arial" w:eastAsia="Times New Roman" w:hAnsi="Arial" w:cs="Arial"/>
          <w:color w:val="202122"/>
          <w:sz w:val="24"/>
          <w:szCs w:val="24"/>
        </w:rPr>
        <w:t>3.3</w:t>
      </w:r>
      <w:bookmarkEnd w:id="36"/>
    </w:p>
    <w:p w:rsidR="00D67B47" w:rsidRDefault="00D67B47" w:rsidP="00717210">
      <w:pPr>
        <w:pStyle w:val="Heading2"/>
        <w:rPr>
          <w:rFonts w:ascii="Arial" w:eastAsia="Times New Roman" w:hAnsi="Arial" w:cs="Arial"/>
          <w:color w:val="202122"/>
          <w:sz w:val="24"/>
          <w:szCs w:val="24"/>
        </w:rPr>
      </w:pPr>
      <w:bookmarkStart w:id="37" w:name="_Toc188999749"/>
      <w:r>
        <w:rPr>
          <w:rFonts w:ascii="Arial" w:eastAsia="Times New Roman" w:hAnsi="Arial" w:cs="Arial"/>
          <w:color w:val="202122"/>
          <w:sz w:val="24"/>
          <w:szCs w:val="24"/>
        </w:rPr>
        <w:t>Rules for Calculating Result in the Education System of Bangladesh:</w:t>
      </w:r>
      <w:bookmarkEnd w:id="37"/>
    </w:p>
    <w:tbl>
      <w:tblPr>
        <w:tblpPr w:leftFromText="180" w:rightFromText="180" w:vertAnchor="text" w:tblpY="1"/>
        <w:tblOverlap w:val="never"/>
        <w:tblW w:w="2267" w:type="dxa"/>
        <w:tblInd w:w="93" w:type="dxa"/>
        <w:tblLook w:val="04A0" w:firstRow="1" w:lastRow="0" w:firstColumn="1" w:lastColumn="0" w:noHBand="0" w:noVBand="1"/>
      </w:tblPr>
      <w:tblGrid>
        <w:gridCol w:w="1307"/>
        <w:gridCol w:w="960"/>
      </w:tblGrid>
      <w:tr w:rsidR="00B90137" w:rsidRPr="00B90137" w:rsidTr="006F3F56">
        <w:trPr>
          <w:trHeight w:val="702"/>
        </w:trPr>
        <w:tc>
          <w:tcPr>
            <w:tcW w:w="1307" w:type="dxa"/>
            <w:tcBorders>
              <w:top w:val="nil"/>
              <w:left w:val="nil"/>
              <w:bottom w:val="nil"/>
              <w:right w:val="nil"/>
            </w:tcBorders>
            <w:shd w:val="clear" w:color="auto" w:fill="auto"/>
            <w:noWrap/>
            <w:vAlign w:val="bottom"/>
          </w:tcPr>
          <w:p w:rsidR="00D67B47" w:rsidRPr="00B90137" w:rsidRDefault="00D67B47" w:rsidP="005403BB">
            <w:pPr>
              <w:rPr>
                <w:rFonts w:ascii="Calibri" w:eastAsia="Times New Roman" w:hAnsi="Calibri" w:cs="Calibri"/>
                <w:color w:val="C00000"/>
              </w:rPr>
            </w:pPr>
          </w:p>
        </w:tc>
        <w:tc>
          <w:tcPr>
            <w:tcW w:w="960" w:type="dxa"/>
            <w:tcBorders>
              <w:top w:val="nil"/>
              <w:left w:val="nil"/>
              <w:bottom w:val="nil"/>
              <w:right w:val="nil"/>
            </w:tcBorders>
            <w:shd w:val="clear" w:color="auto" w:fill="auto"/>
            <w:noWrap/>
            <w:vAlign w:val="bottom"/>
          </w:tcPr>
          <w:p w:rsidR="00B90137" w:rsidRPr="00B90137" w:rsidRDefault="00B90137" w:rsidP="004513C4">
            <w:pPr>
              <w:spacing w:after="0" w:line="240" w:lineRule="auto"/>
              <w:jc w:val="right"/>
              <w:rPr>
                <w:rFonts w:ascii="Calibri" w:eastAsia="Times New Roman" w:hAnsi="Calibri" w:cs="Calibri"/>
                <w:color w:val="C00000"/>
              </w:rPr>
            </w:pPr>
          </w:p>
        </w:tc>
      </w:tr>
    </w:tbl>
    <w:p w:rsidR="005403BB" w:rsidRDefault="004513C4" w:rsidP="002B1173">
      <w:pPr>
        <w:tabs>
          <w:tab w:val="left" w:pos="1932"/>
        </w:tabs>
        <w:rPr>
          <w:sz w:val="28"/>
          <w:szCs w:val="28"/>
        </w:rPr>
      </w:pPr>
      <w:r>
        <w:rPr>
          <w:sz w:val="28"/>
          <w:szCs w:val="28"/>
        </w:rPr>
        <w:br w:type="textWrapping" w:clear="all"/>
      </w:r>
    </w:p>
    <w:tbl>
      <w:tblPr>
        <w:tblW w:w="8240" w:type="dxa"/>
        <w:tblInd w:w="93" w:type="dxa"/>
        <w:tblLook w:val="04A0" w:firstRow="1" w:lastRow="0" w:firstColumn="1" w:lastColumn="0" w:noHBand="0" w:noVBand="1"/>
      </w:tblPr>
      <w:tblGrid>
        <w:gridCol w:w="960"/>
        <w:gridCol w:w="1360"/>
        <w:gridCol w:w="960"/>
        <w:gridCol w:w="960"/>
        <w:gridCol w:w="960"/>
        <w:gridCol w:w="960"/>
        <w:gridCol w:w="1120"/>
        <w:gridCol w:w="960"/>
      </w:tblGrid>
      <w:tr w:rsidR="00D67B47" w:rsidRPr="00D67B47" w:rsidTr="00D67B47">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rsidR="00D67B47" w:rsidRPr="00D67B47" w:rsidRDefault="00D67B47" w:rsidP="00D67B47">
            <w:pPr>
              <w:spacing w:after="0" w:line="240" w:lineRule="auto"/>
              <w:rPr>
                <w:rFonts w:ascii="Calibri" w:eastAsia="Times New Roman" w:hAnsi="Calibri" w:cs="Calibri"/>
                <w:color w:val="006100"/>
              </w:rPr>
            </w:pPr>
            <w:r w:rsidRPr="00D67B47">
              <w:rPr>
                <w:rFonts w:ascii="Calibri" w:eastAsia="Times New Roman" w:hAnsi="Calibri" w:cs="Calibri"/>
                <w:color w:val="006100"/>
              </w:rPr>
              <w:t>Roll No</w:t>
            </w:r>
          </w:p>
        </w:tc>
        <w:tc>
          <w:tcPr>
            <w:tcW w:w="1360" w:type="dxa"/>
            <w:tcBorders>
              <w:top w:val="single" w:sz="4" w:space="0" w:color="auto"/>
              <w:left w:val="nil"/>
              <w:bottom w:val="single" w:sz="4" w:space="0" w:color="auto"/>
              <w:right w:val="single" w:sz="4" w:space="0" w:color="auto"/>
            </w:tcBorders>
            <w:shd w:val="clear" w:color="000000" w:fill="C6EFCE"/>
            <w:noWrap/>
            <w:vAlign w:val="bottom"/>
            <w:hideMark/>
          </w:tcPr>
          <w:p w:rsidR="00D67B47" w:rsidRPr="00D67B47" w:rsidRDefault="00D67B47" w:rsidP="00D67B47">
            <w:pPr>
              <w:spacing w:after="0" w:line="240" w:lineRule="auto"/>
              <w:rPr>
                <w:rFonts w:ascii="Calibri" w:eastAsia="Times New Roman" w:hAnsi="Calibri" w:cs="Calibri"/>
                <w:color w:val="006100"/>
              </w:rPr>
            </w:pPr>
            <w:r w:rsidRPr="00D67B47">
              <w:rPr>
                <w:rFonts w:ascii="Calibri" w:eastAsia="Times New Roman" w:hAnsi="Calibri" w:cs="Calibri"/>
                <w:color w:val="006100"/>
              </w:rPr>
              <w:t>Student Name</w:t>
            </w:r>
          </w:p>
        </w:tc>
        <w:tc>
          <w:tcPr>
            <w:tcW w:w="960" w:type="dxa"/>
            <w:tcBorders>
              <w:top w:val="single" w:sz="4" w:space="0" w:color="auto"/>
              <w:left w:val="nil"/>
              <w:bottom w:val="single" w:sz="4" w:space="0" w:color="auto"/>
              <w:right w:val="single" w:sz="4" w:space="0" w:color="auto"/>
            </w:tcBorders>
            <w:shd w:val="clear" w:color="000000" w:fill="C6EFCE"/>
            <w:noWrap/>
            <w:vAlign w:val="bottom"/>
            <w:hideMark/>
          </w:tcPr>
          <w:p w:rsidR="00D67B47" w:rsidRPr="00D67B47" w:rsidRDefault="00D67B47" w:rsidP="00D67B47">
            <w:pPr>
              <w:spacing w:after="0" w:line="240" w:lineRule="auto"/>
              <w:rPr>
                <w:rFonts w:ascii="Calibri" w:eastAsia="Times New Roman" w:hAnsi="Calibri" w:cs="Calibri"/>
                <w:color w:val="006100"/>
              </w:rPr>
            </w:pPr>
            <w:r w:rsidRPr="00D67B47">
              <w:rPr>
                <w:rFonts w:ascii="Calibri" w:eastAsia="Times New Roman" w:hAnsi="Calibri" w:cs="Calibri"/>
                <w:color w:val="006100"/>
              </w:rPr>
              <w:t>Bangla</w:t>
            </w:r>
          </w:p>
        </w:tc>
        <w:tc>
          <w:tcPr>
            <w:tcW w:w="960" w:type="dxa"/>
            <w:tcBorders>
              <w:top w:val="single" w:sz="4" w:space="0" w:color="auto"/>
              <w:left w:val="nil"/>
              <w:bottom w:val="single" w:sz="4" w:space="0" w:color="auto"/>
              <w:right w:val="single" w:sz="4" w:space="0" w:color="auto"/>
            </w:tcBorders>
            <w:shd w:val="clear" w:color="000000" w:fill="C6EFCE"/>
            <w:noWrap/>
            <w:vAlign w:val="bottom"/>
            <w:hideMark/>
          </w:tcPr>
          <w:p w:rsidR="00D67B47" w:rsidRPr="00D67B47" w:rsidRDefault="00D67B47" w:rsidP="00D67B47">
            <w:pPr>
              <w:spacing w:after="0" w:line="240" w:lineRule="auto"/>
              <w:rPr>
                <w:rFonts w:ascii="Calibri" w:eastAsia="Times New Roman" w:hAnsi="Calibri" w:cs="Calibri"/>
                <w:color w:val="006100"/>
              </w:rPr>
            </w:pPr>
            <w:r w:rsidRPr="00D67B47">
              <w:rPr>
                <w:rFonts w:ascii="Calibri" w:eastAsia="Times New Roman" w:hAnsi="Calibri" w:cs="Calibri"/>
                <w:color w:val="006100"/>
              </w:rPr>
              <w:t>English</w:t>
            </w:r>
          </w:p>
        </w:tc>
        <w:tc>
          <w:tcPr>
            <w:tcW w:w="960" w:type="dxa"/>
            <w:tcBorders>
              <w:top w:val="single" w:sz="4" w:space="0" w:color="auto"/>
              <w:left w:val="nil"/>
              <w:bottom w:val="single" w:sz="4" w:space="0" w:color="auto"/>
              <w:right w:val="single" w:sz="4" w:space="0" w:color="auto"/>
            </w:tcBorders>
            <w:shd w:val="clear" w:color="000000" w:fill="C6EFCE"/>
            <w:noWrap/>
            <w:vAlign w:val="bottom"/>
            <w:hideMark/>
          </w:tcPr>
          <w:p w:rsidR="00D67B47" w:rsidRPr="00D67B47" w:rsidRDefault="00D67B47" w:rsidP="00D67B47">
            <w:pPr>
              <w:spacing w:after="0" w:line="240" w:lineRule="auto"/>
              <w:rPr>
                <w:rFonts w:ascii="Calibri" w:eastAsia="Times New Roman" w:hAnsi="Calibri" w:cs="Calibri"/>
                <w:color w:val="006100"/>
              </w:rPr>
            </w:pPr>
            <w:r w:rsidRPr="00D67B47">
              <w:rPr>
                <w:rFonts w:ascii="Calibri" w:eastAsia="Times New Roman" w:hAnsi="Calibri" w:cs="Calibri"/>
                <w:color w:val="006100"/>
              </w:rPr>
              <w:t>Math</w:t>
            </w:r>
          </w:p>
        </w:tc>
        <w:tc>
          <w:tcPr>
            <w:tcW w:w="960" w:type="dxa"/>
            <w:tcBorders>
              <w:top w:val="single" w:sz="4" w:space="0" w:color="auto"/>
              <w:left w:val="nil"/>
              <w:bottom w:val="single" w:sz="4" w:space="0" w:color="auto"/>
              <w:right w:val="single" w:sz="4" w:space="0" w:color="auto"/>
            </w:tcBorders>
            <w:shd w:val="clear" w:color="000000" w:fill="C6EFCE"/>
            <w:noWrap/>
            <w:vAlign w:val="bottom"/>
            <w:hideMark/>
          </w:tcPr>
          <w:p w:rsidR="00D67B47" w:rsidRPr="00D67B47" w:rsidRDefault="00D67B47" w:rsidP="00D67B47">
            <w:pPr>
              <w:spacing w:after="0" w:line="240" w:lineRule="auto"/>
              <w:rPr>
                <w:rFonts w:ascii="Calibri" w:eastAsia="Times New Roman" w:hAnsi="Calibri" w:cs="Calibri"/>
                <w:color w:val="006100"/>
              </w:rPr>
            </w:pPr>
            <w:r w:rsidRPr="00D67B47">
              <w:rPr>
                <w:rFonts w:ascii="Calibri" w:eastAsia="Times New Roman" w:hAnsi="Calibri" w:cs="Calibri"/>
                <w:color w:val="006100"/>
              </w:rPr>
              <w:t>Science</w:t>
            </w:r>
          </w:p>
        </w:tc>
        <w:tc>
          <w:tcPr>
            <w:tcW w:w="1120" w:type="dxa"/>
            <w:tcBorders>
              <w:top w:val="single" w:sz="4" w:space="0" w:color="auto"/>
              <w:left w:val="nil"/>
              <w:bottom w:val="single" w:sz="4" w:space="0" w:color="auto"/>
              <w:right w:val="single" w:sz="4" w:space="0" w:color="auto"/>
            </w:tcBorders>
            <w:shd w:val="clear" w:color="000000" w:fill="C6EFCE"/>
            <w:noWrap/>
            <w:vAlign w:val="bottom"/>
            <w:hideMark/>
          </w:tcPr>
          <w:p w:rsidR="00D67B47" w:rsidRPr="00D67B47" w:rsidRDefault="00D67B47" w:rsidP="00D67B47">
            <w:pPr>
              <w:spacing w:after="0" w:line="240" w:lineRule="auto"/>
              <w:rPr>
                <w:rFonts w:ascii="Calibri" w:eastAsia="Times New Roman" w:hAnsi="Calibri" w:cs="Calibri"/>
                <w:color w:val="006100"/>
              </w:rPr>
            </w:pPr>
            <w:r w:rsidRPr="00D67B47">
              <w:rPr>
                <w:rFonts w:ascii="Calibri" w:eastAsia="Times New Roman" w:hAnsi="Calibri" w:cs="Calibri"/>
                <w:color w:val="006100"/>
              </w:rPr>
              <w:t>Total marks</w:t>
            </w:r>
          </w:p>
        </w:tc>
        <w:tc>
          <w:tcPr>
            <w:tcW w:w="960" w:type="dxa"/>
            <w:tcBorders>
              <w:top w:val="single" w:sz="4" w:space="0" w:color="auto"/>
              <w:left w:val="nil"/>
              <w:bottom w:val="single" w:sz="4" w:space="0" w:color="auto"/>
              <w:right w:val="single" w:sz="4" w:space="0" w:color="auto"/>
            </w:tcBorders>
            <w:shd w:val="clear" w:color="000000" w:fill="C6EFCE"/>
            <w:noWrap/>
            <w:vAlign w:val="bottom"/>
            <w:hideMark/>
          </w:tcPr>
          <w:p w:rsidR="00D67B47" w:rsidRPr="00D67B47" w:rsidRDefault="00D67B47" w:rsidP="00D67B47">
            <w:pPr>
              <w:spacing w:after="0" w:line="240" w:lineRule="auto"/>
              <w:rPr>
                <w:rFonts w:ascii="Calibri" w:eastAsia="Times New Roman" w:hAnsi="Calibri" w:cs="Calibri"/>
                <w:color w:val="006100"/>
              </w:rPr>
            </w:pPr>
            <w:r w:rsidRPr="00D67B47">
              <w:rPr>
                <w:rFonts w:ascii="Calibri" w:eastAsia="Times New Roman" w:hAnsi="Calibri" w:cs="Calibri"/>
                <w:color w:val="006100"/>
              </w:rPr>
              <w:t>Grade</w:t>
            </w:r>
          </w:p>
        </w:tc>
      </w:tr>
      <w:tr w:rsidR="00D67B47" w:rsidRPr="00D67B47" w:rsidTr="00D67B4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1</w:t>
            </w:r>
          </w:p>
        </w:tc>
        <w:tc>
          <w:tcPr>
            <w:tcW w:w="13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Reja</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80</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90</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85</w:t>
            </w:r>
          </w:p>
        </w:tc>
        <w:tc>
          <w:tcPr>
            <w:tcW w:w="112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330</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a+</w:t>
            </w:r>
          </w:p>
        </w:tc>
      </w:tr>
      <w:tr w:rsidR="00D67B47" w:rsidRPr="00D67B47" w:rsidTr="00D67B4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2</w:t>
            </w:r>
          </w:p>
        </w:tc>
        <w:tc>
          <w:tcPr>
            <w:tcW w:w="13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Setu</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80</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75</w:t>
            </w:r>
          </w:p>
        </w:tc>
        <w:tc>
          <w:tcPr>
            <w:tcW w:w="112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315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A</w:t>
            </w:r>
          </w:p>
        </w:tc>
      </w:tr>
      <w:tr w:rsidR="00D67B47" w:rsidRPr="00D67B47" w:rsidTr="00D67B4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3</w:t>
            </w:r>
          </w:p>
        </w:tc>
        <w:tc>
          <w:tcPr>
            <w:tcW w:w="13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Rupa</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90</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88</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92</w:t>
            </w:r>
          </w:p>
        </w:tc>
        <w:tc>
          <w:tcPr>
            <w:tcW w:w="112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358</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a+</w:t>
            </w:r>
          </w:p>
        </w:tc>
      </w:tr>
      <w:tr w:rsidR="00D67B47" w:rsidRPr="00D67B47" w:rsidTr="00D67B4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4</w:t>
            </w:r>
          </w:p>
        </w:tc>
        <w:tc>
          <w:tcPr>
            <w:tcW w:w="13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Sima</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78</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78</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87</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95</w:t>
            </w:r>
          </w:p>
        </w:tc>
        <w:tc>
          <w:tcPr>
            <w:tcW w:w="112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338</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A46B0F" w:rsidP="00D67B47">
            <w:pPr>
              <w:spacing w:after="0" w:line="240" w:lineRule="auto"/>
              <w:rPr>
                <w:rFonts w:ascii="Calibri" w:eastAsia="Times New Roman" w:hAnsi="Calibri" w:cs="Calibri"/>
                <w:color w:val="000000"/>
              </w:rPr>
            </w:pPr>
            <w:r>
              <w:rPr>
                <w:rFonts w:ascii="Calibri" w:eastAsia="Times New Roman" w:hAnsi="Calibri" w:cs="Calibri"/>
                <w:color w:val="000000"/>
              </w:rPr>
              <w:t>a+</w:t>
            </w:r>
          </w:p>
        </w:tc>
      </w:tr>
      <w:tr w:rsidR="00D67B47" w:rsidRPr="00D67B47" w:rsidTr="00D67B4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5</w:t>
            </w:r>
          </w:p>
        </w:tc>
        <w:tc>
          <w:tcPr>
            <w:tcW w:w="13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Tuli</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68</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77</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87</w:t>
            </w:r>
          </w:p>
        </w:tc>
        <w:tc>
          <w:tcPr>
            <w:tcW w:w="112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317</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A</w:t>
            </w:r>
          </w:p>
        </w:tc>
      </w:tr>
      <w:tr w:rsidR="00D67B47" w:rsidRPr="00D67B47" w:rsidTr="00D67B4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6</w:t>
            </w:r>
          </w:p>
        </w:tc>
        <w:tc>
          <w:tcPr>
            <w:tcW w:w="13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Mim</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76</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84</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84</w:t>
            </w:r>
          </w:p>
        </w:tc>
        <w:tc>
          <w:tcPr>
            <w:tcW w:w="112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319</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A</w:t>
            </w:r>
          </w:p>
        </w:tc>
      </w:tr>
      <w:tr w:rsidR="00D67B47" w:rsidRPr="00D67B47" w:rsidTr="00D67B4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w:t>
            </w:r>
          </w:p>
        </w:tc>
        <w:tc>
          <w:tcPr>
            <w:tcW w:w="13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Rokeya</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79</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76</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76</w:t>
            </w:r>
          </w:p>
        </w:tc>
        <w:tc>
          <w:tcPr>
            <w:tcW w:w="112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316</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A</w:t>
            </w:r>
          </w:p>
        </w:tc>
      </w:tr>
      <w:tr w:rsidR="00D67B47" w:rsidRPr="00D67B47" w:rsidTr="00D67B4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w:t>
            </w:r>
          </w:p>
        </w:tc>
        <w:tc>
          <w:tcPr>
            <w:tcW w:w="13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Beethi</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84</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85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75</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74</w:t>
            </w:r>
          </w:p>
        </w:tc>
        <w:tc>
          <w:tcPr>
            <w:tcW w:w="112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jc w:val="right"/>
              <w:rPr>
                <w:rFonts w:ascii="Calibri" w:eastAsia="Times New Roman" w:hAnsi="Calibri" w:cs="Calibri"/>
                <w:color w:val="000000"/>
              </w:rPr>
            </w:pPr>
            <w:r w:rsidRPr="00D67B47">
              <w:rPr>
                <w:rFonts w:ascii="Calibri" w:eastAsia="Times New Roman" w:hAnsi="Calibri" w:cs="Calibri"/>
                <w:color w:val="000000"/>
              </w:rPr>
              <w:t>318</w:t>
            </w:r>
          </w:p>
        </w:tc>
        <w:tc>
          <w:tcPr>
            <w:tcW w:w="960" w:type="dxa"/>
            <w:tcBorders>
              <w:top w:val="nil"/>
              <w:left w:val="nil"/>
              <w:bottom w:val="single" w:sz="4" w:space="0" w:color="auto"/>
              <w:right w:val="single" w:sz="4" w:space="0" w:color="auto"/>
            </w:tcBorders>
            <w:shd w:val="clear" w:color="auto" w:fill="auto"/>
            <w:noWrap/>
            <w:vAlign w:val="bottom"/>
            <w:hideMark/>
          </w:tcPr>
          <w:p w:rsidR="00D67B47" w:rsidRPr="00D67B47" w:rsidRDefault="00D67B47" w:rsidP="00D67B47">
            <w:pPr>
              <w:spacing w:after="0" w:line="240" w:lineRule="auto"/>
              <w:rPr>
                <w:rFonts w:ascii="Calibri" w:eastAsia="Times New Roman" w:hAnsi="Calibri" w:cs="Calibri"/>
                <w:color w:val="000000"/>
              </w:rPr>
            </w:pPr>
            <w:r w:rsidRPr="00D67B47">
              <w:rPr>
                <w:rFonts w:ascii="Calibri" w:eastAsia="Times New Roman" w:hAnsi="Calibri" w:cs="Calibri"/>
                <w:color w:val="000000"/>
              </w:rPr>
              <w:t>A</w:t>
            </w:r>
          </w:p>
        </w:tc>
      </w:tr>
    </w:tbl>
    <w:p w:rsidR="00A46B0F" w:rsidRDefault="00A46B0F" w:rsidP="004513C4">
      <w:pPr>
        <w:tabs>
          <w:tab w:val="left" w:pos="1932"/>
        </w:tabs>
        <w:rPr>
          <w:sz w:val="28"/>
          <w:szCs w:val="28"/>
        </w:rPr>
      </w:pPr>
    </w:p>
    <w:p w:rsidR="008572CB" w:rsidRDefault="008572CB" w:rsidP="004513C4">
      <w:pPr>
        <w:tabs>
          <w:tab w:val="left" w:pos="1932"/>
        </w:tabs>
        <w:rPr>
          <w:sz w:val="28"/>
          <w:szCs w:val="28"/>
        </w:rPr>
      </w:pPr>
    </w:p>
    <w:p w:rsidR="008572CB" w:rsidRPr="008572CB" w:rsidRDefault="008572CB" w:rsidP="00717210">
      <w:pPr>
        <w:pStyle w:val="Heading1"/>
        <w:jc w:val="center"/>
        <w:rPr>
          <w:b w:val="0"/>
        </w:rPr>
      </w:pPr>
      <w:bookmarkStart w:id="38" w:name="_Toc188999750"/>
      <w:r w:rsidRPr="008572CB">
        <w:rPr>
          <w:b w:val="0"/>
        </w:rPr>
        <w:lastRenderedPageBreak/>
        <w:t>Chapter 4</w:t>
      </w:r>
      <w:bookmarkEnd w:id="38"/>
    </w:p>
    <w:p w:rsidR="00A46B0F" w:rsidRDefault="00A46B0F" w:rsidP="004513C4">
      <w:pPr>
        <w:tabs>
          <w:tab w:val="left" w:pos="1932"/>
        </w:tabs>
        <w:rPr>
          <w:sz w:val="28"/>
          <w:szCs w:val="28"/>
        </w:rPr>
      </w:pPr>
    </w:p>
    <w:p w:rsidR="00A46B0F" w:rsidRDefault="008572CB" w:rsidP="00717210">
      <w:pPr>
        <w:pStyle w:val="Heading2"/>
        <w:rPr>
          <w:sz w:val="28"/>
          <w:szCs w:val="28"/>
        </w:rPr>
      </w:pPr>
      <w:bookmarkStart w:id="39" w:name="_Toc188999751"/>
      <w:r>
        <w:rPr>
          <w:sz w:val="28"/>
          <w:szCs w:val="28"/>
        </w:rPr>
        <w:t>4.1</w:t>
      </w:r>
      <w:bookmarkEnd w:id="39"/>
    </w:p>
    <w:p w:rsidR="008572CB" w:rsidRDefault="008572CB" w:rsidP="00717210">
      <w:pPr>
        <w:pStyle w:val="Heading2"/>
        <w:rPr>
          <w:sz w:val="28"/>
          <w:szCs w:val="28"/>
        </w:rPr>
      </w:pPr>
      <w:bookmarkStart w:id="40" w:name="_Toc188999752"/>
      <w:r>
        <w:rPr>
          <w:sz w:val="28"/>
          <w:szCs w:val="28"/>
        </w:rPr>
        <w:t>Religious of Bangladesh:</w:t>
      </w:r>
      <w:bookmarkEnd w:id="40"/>
    </w:p>
    <w:p w:rsidR="008572CB" w:rsidRDefault="008572CB" w:rsidP="004513C4">
      <w:pPr>
        <w:tabs>
          <w:tab w:val="left" w:pos="1932"/>
        </w:tabs>
        <w:rPr>
          <w:rFonts w:ascii="Segoe UI" w:hAnsi="Segoe UI" w:cs="Segoe UI"/>
          <w:color w:val="0B0521"/>
          <w:sz w:val="27"/>
          <w:szCs w:val="27"/>
          <w:shd w:val="clear" w:color="auto" w:fill="FFFFFF"/>
        </w:rPr>
      </w:pPr>
      <w:r>
        <w:rPr>
          <w:rFonts w:ascii="Segoe UI" w:hAnsi="Segoe UI" w:cs="Segoe UI"/>
          <w:color w:val="0B0521"/>
          <w:sz w:val="27"/>
          <w:szCs w:val="27"/>
          <w:shd w:val="clear" w:color="auto" w:fill="FFFFFF"/>
        </w:rPr>
        <w:t xml:space="preserve">Bangladesh is a land with immense beauty. The country is considered a gem among the lands bordering with the Indian Ocean. Besides being a natural beauty, the country is a land with vibrant communities. People of all creeds and cultures </w:t>
      </w:r>
      <w:r w:rsidR="007E065B">
        <w:rPr>
          <w:rFonts w:ascii="Segoe UI" w:hAnsi="Segoe UI" w:cs="Segoe UI"/>
          <w:color w:val="0B0521"/>
          <w:sz w:val="27"/>
          <w:szCs w:val="27"/>
          <w:shd w:val="clear" w:color="auto" w:fill="FFFFFF"/>
        </w:rPr>
        <w:t>live in harmony in this country.</w:t>
      </w:r>
      <w:sdt>
        <w:sdtPr>
          <w:rPr>
            <w:rFonts w:ascii="Segoe UI" w:hAnsi="Segoe UI" w:cs="Segoe UI"/>
            <w:color w:val="0B0521"/>
            <w:sz w:val="27"/>
            <w:szCs w:val="27"/>
            <w:shd w:val="clear" w:color="auto" w:fill="FFFFFF"/>
          </w:rPr>
          <w:id w:val="-412781245"/>
          <w:citation/>
        </w:sdtPr>
        <w:sdtEndPr>
          <w:rPr>
            <w:color w:val="00B0F0"/>
          </w:rPr>
        </w:sdtEndPr>
        <w:sdtContent>
          <w:r w:rsidR="007E065B" w:rsidRPr="00130A94">
            <w:rPr>
              <w:rFonts w:ascii="Segoe UI" w:hAnsi="Segoe UI" w:cs="Segoe UI"/>
              <w:color w:val="00B0F0"/>
              <w:sz w:val="27"/>
              <w:szCs w:val="27"/>
              <w:shd w:val="clear" w:color="auto" w:fill="FFFFFF"/>
            </w:rPr>
            <w:fldChar w:fldCharType="begin"/>
          </w:r>
          <w:r w:rsidR="007E065B" w:rsidRPr="00130A94">
            <w:rPr>
              <w:rFonts w:ascii="Segoe UI" w:hAnsi="Segoe UI" w:cs="Segoe UI"/>
              <w:color w:val="00B0F0"/>
              <w:sz w:val="27"/>
              <w:szCs w:val="27"/>
              <w:shd w:val="clear" w:color="auto" w:fill="FFFFFF"/>
            </w:rPr>
            <w:instrText xml:space="preserve"> CITATION Wik25 \l 1033 </w:instrText>
          </w:r>
          <w:r w:rsidR="007E065B" w:rsidRPr="00130A94">
            <w:rPr>
              <w:rFonts w:ascii="Segoe UI" w:hAnsi="Segoe UI" w:cs="Segoe UI"/>
              <w:color w:val="00B0F0"/>
              <w:sz w:val="27"/>
              <w:szCs w:val="27"/>
              <w:shd w:val="clear" w:color="auto" w:fill="FFFFFF"/>
            </w:rPr>
            <w:fldChar w:fldCharType="separate"/>
          </w:r>
          <w:r w:rsidR="00997A3D">
            <w:rPr>
              <w:rFonts w:ascii="Segoe UI" w:hAnsi="Segoe UI" w:cs="Segoe UI"/>
              <w:noProof/>
              <w:color w:val="00B0F0"/>
              <w:sz w:val="27"/>
              <w:szCs w:val="27"/>
              <w:shd w:val="clear" w:color="auto" w:fill="FFFFFF"/>
            </w:rPr>
            <w:t xml:space="preserve"> </w:t>
          </w:r>
          <w:r w:rsidR="00997A3D" w:rsidRPr="00997A3D">
            <w:rPr>
              <w:rFonts w:ascii="Segoe UI" w:hAnsi="Segoe UI" w:cs="Segoe UI"/>
              <w:noProof/>
              <w:color w:val="00B0F0"/>
              <w:sz w:val="27"/>
              <w:szCs w:val="27"/>
              <w:shd w:val="clear" w:color="auto" w:fill="FFFFFF"/>
            </w:rPr>
            <w:t>(Wikipedia)</w:t>
          </w:r>
          <w:r w:rsidR="007E065B" w:rsidRPr="00130A94">
            <w:rPr>
              <w:rFonts w:ascii="Segoe UI" w:hAnsi="Segoe UI" w:cs="Segoe UI"/>
              <w:color w:val="00B0F0"/>
              <w:sz w:val="27"/>
              <w:szCs w:val="27"/>
              <w:shd w:val="clear" w:color="auto" w:fill="FFFFFF"/>
            </w:rPr>
            <w:fldChar w:fldCharType="end"/>
          </w:r>
        </w:sdtContent>
      </w:sdt>
    </w:p>
    <w:p w:rsidR="008572CB" w:rsidRDefault="008572CB" w:rsidP="004513C4">
      <w:pPr>
        <w:tabs>
          <w:tab w:val="left" w:pos="1932"/>
        </w:tabs>
        <w:rPr>
          <w:rFonts w:ascii="Segoe UI" w:hAnsi="Segoe UI" w:cs="Segoe UI"/>
          <w:color w:val="0B0521"/>
          <w:sz w:val="27"/>
          <w:szCs w:val="27"/>
          <w:shd w:val="clear" w:color="auto" w:fill="FFFFFF"/>
        </w:rPr>
      </w:pPr>
    </w:p>
    <w:tbl>
      <w:tblPr>
        <w:tblW w:w="8799" w:type="dxa"/>
        <w:tblInd w:w="93" w:type="dxa"/>
        <w:tblLook w:val="04A0" w:firstRow="1" w:lastRow="0" w:firstColumn="1" w:lastColumn="0" w:noHBand="0" w:noVBand="1"/>
      </w:tblPr>
      <w:tblGrid>
        <w:gridCol w:w="10"/>
        <w:gridCol w:w="1176"/>
        <w:gridCol w:w="241"/>
        <w:gridCol w:w="735"/>
        <w:gridCol w:w="491"/>
        <w:gridCol w:w="485"/>
        <w:gridCol w:w="976"/>
        <w:gridCol w:w="976"/>
        <w:gridCol w:w="976"/>
        <w:gridCol w:w="976"/>
        <w:gridCol w:w="976"/>
        <w:gridCol w:w="976"/>
      </w:tblGrid>
      <w:tr w:rsidR="008572CB" w:rsidRPr="008572CB" w:rsidTr="00430361">
        <w:trPr>
          <w:gridAfter w:val="7"/>
          <w:wAfter w:w="6341" w:type="dxa"/>
          <w:trHeight w:val="288"/>
        </w:trPr>
        <w:tc>
          <w:tcPr>
            <w:tcW w:w="1232" w:type="dxa"/>
            <w:gridSpan w:val="3"/>
            <w:tcBorders>
              <w:top w:val="nil"/>
              <w:left w:val="nil"/>
              <w:bottom w:val="nil"/>
              <w:right w:val="nil"/>
            </w:tcBorders>
            <w:shd w:val="clear" w:color="auto" w:fill="auto"/>
            <w:noWrap/>
            <w:vAlign w:val="bottom"/>
            <w:hideMark/>
          </w:tcPr>
          <w:p w:rsidR="008572CB" w:rsidRPr="008572CB" w:rsidRDefault="008572CB" w:rsidP="008572CB">
            <w:pPr>
              <w:spacing w:after="0" w:line="240" w:lineRule="auto"/>
              <w:rPr>
                <w:rFonts w:ascii="Calibri" w:eastAsia="Times New Roman" w:hAnsi="Calibri" w:cs="Calibri"/>
                <w:color w:val="000000"/>
              </w:rPr>
            </w:pPr>
            <w:r w:rsidRPr="008572CB">
              <w:rPr>
                <w:rFonts w:ascii="Calibri" w:eastAsia="Times New Roman" w:hAnsi="Calibri" w:cs="Calibri"/>
                <w:color w:val="000000"/>
              </w:rPr>
              <w:t>Religious</w:t>
            </w:r>
          </w:p>
        </w:tc>
        <w:tc>
          <w:tcPr>
            <w:tcW w:w="1226" w:type="dxa"/>
            <w:gridSpan w:val="2"/>
            <w:tcBorders>
              <w:top w:val="nil"/>
              <w:left w:val="nil"/>
              <w:bottom w:val="nil"/>
              <w:right w:val="nil"/>
            </w:tcBorders>
            <w:shd w:val="clear" w:color="auto" w:fill="auto"/>
            <w:noWrap/>
            <w:vAlign w:val="bottom"/>
            <w:hideMark/>
          </w:tcPr>
          <w:p w:rsidR="008572CB" w:rsidRPr="008572CB" w:rsidRDefault="008572CB" w:rsidP="008572CB">
            <w:pPr>
              <w:spacing w:after="0" w:line="240" w:lineRule="auto"/>
              <w:rPr>
                <w:rFonts w:ascii="Calibri" w:eastAsia="Times New Roman" w:hAnsi="Calibri" w:cs="Calibri"/>
                <w:color w:val="000000"/>
              </w:rPr>
            </w:pPr>
            <w:r w:rsidRPr="008572CB">
              <w:rPr>
                <w:rFonts w:ascii="Calibri" w:eastAsia="Times New Roman" w:hAnsi="Calibri" w:cs="Calibri"/>
                <w:color w:val="000000"/>
              </w:rPr>
              <w:t>Percentage</w:t>
            </w:r>
          </w:p>
        </w:tc>
      </w:tr>
      <w:tr w:rsidR="008572CB" w:rsidRPr="008572CB" w:rsidTr="00430361">
        <w:trPr>
          <w:gridAfter w:val="7"/>
          <w:wAfter w:w="6341" w:type="dxa"/>
          <w:trHeight w:val="288"/>
        </w:trPr>
        <w:tc>
          <w:tcPr>
            <w:tcW w:w="1232" w:type="dxa"/>
            <w:gridSpan w:val="3"/>
            <w:tcBorders>
              <w:top w:val="nil"/>
              <w:left w:val="nil"/>
              <w:bottom w:val="nil"/>
              <w:right w:val="nil"/>
            </w:tcBorders>
            <w:shd w:val="clear" w:color="auto" w:fill="auto"/>
            <w:noWrap/>
            <w:vAlign w:val="bottom"/>
            <w:hideMark/>
          </w:tcPr>
          <w:p w:rsidR="008572CB" w:rsidRPr="008572CB" w:rsidRDefault="008572CB" w:rsidP="008572CB">
            <w:pPr>
              <w:spacing w:after="0" w:line="240" w:lineRule="auto"/>
              <w:rPr>
                <w:rFonts w:ascii="Calibri" w:eastAsia="Times New Roman" w:hAnsi="Calibri" w:cs="Calibri"/>
                <w:color w:val="000000"/>
              </w:rPr>
            </w:pPr>
            <w:r w:rsidRPr="008572CB">
              <w:rPr>
                <w:rFonts w:ascii="Calibri" w:eastAsia="Times New Roman" w:hAnsi="Calibri" w:cs="Calibri"/>
                <w:color w:val="000000"/>
              </w:rPr>
              <w:t>Islam</w:t>
            </w:r>
          </w:p>
        </w:tc>
        <w:tc>
          <w:tcPr>
            <w:tcW w:w="1226" w:type="dxa"/>
            <w:gridSpan w:val="2"/>
            <w:tcBorders>
              <w:top w:val="nil"/>
              <w:left w:val="nil"/>
              <w:bottom w:val="nil"/>
              <w:right w:val="nil"/>
            </w:tcBorders>
            <w:shd w:val="clear" w:color="auto" w:fill="auto"/>
            <w:noWrap/>
            <w:vAlign w:val="bottom"/>
            <w:hideMark/>
          </w:tcPr>
          <w:p w:rsidR="008572CB" w:rsidRPr="008572CB" w:rsidRDefault="008572CB" w:rsidP="008572CB">
            <w:pPr>
              <w:spacing w:after="0" w:line="240" w:lineRule="auto"/>
              <w:jc w:val="right"/>
              <w:rPr>
                <w:rFonts w:ascii="Calibri" w:eastAsia="Times New Roman" w:hAnsi="Calibri" w:cs="Calibri"/>
                <w:color w:val="000000"/>
              </w:rPr>
            </w:pPr>
            <w:r w:rsidRPr="008572CB">
              <w:rPr>
                <w:rFonts w:ascii="Calibri" w:eastAsia="Times New Roman" w:hAnsi="Calibri" w:cs="Calibri"/>
                <w:color w:val="000000"/>
              </w:rPr>
              <w:t>90%</w:t>
            </w:r>
          </w:p>
        </w:tc>
      </w:tr>
      <w:tr w:rsidR="008572CB" w:rsidRPr="008572CB" w:rsidTr="00430361">
        <w:trPr>
          <w:gridAfter w:val="7"/>
          <w:wAfter w:w="6341" w:type="dxa"/>
          <w:trHeight w:val="288"/>
        </w:trPr>
        <w:tc>
          <w:tcPr>
            <w:tcW w:w="1232" w:type="dxa"/>
            <w:gridSpan w:val="3"/>
            <w:tcBorders>
              <w:top w:val="nil"/>
              <w:left w:val="nil"/>
              <w:bottom w:val="nil"/>
              <w:right w:val="nil"/>
            </w:tcBorders>
            <w:shd w:val="clear" w:color="auto" w:fill="auto"/>
            <w:noWrap/>
            <w:vAlign w:val="bottom"/>
            <w:hideMark/>
          </w:tcPr>
          <w:p w:rsidR="008572CB" w:rsidRPr="008572CB" w:rsidRDefault="008572CB" w:rsidP="008572CB">
            <w:pPr>
              <w:spacing w:after="0" w:line="240" w:lineRule="auto"/>
              <w:rPr>
                <w:rFonts w:ascii="Calibri" w:eastAsia="Times New Roman" w:hAnsi="Calibri" w:cs="Calibri"/>
                <w:color w:val="000000"/>
              </w:rPr>
            </w:pPr>
            <w:r w:rsidRPr="008572CB">
              <w:rPr>
                <w:rFonts w:ascii="Calibri" w:eastAsia="Times New Roman" w:hAnsi="Calibri" w:cs="Calibri"/>
                <w:color w:val="000000"/>
              </w:rPr>
              <w:t>Hinduism</w:t>
            </w:r>
          </w:p>
        </w:tc>
        <w:tc>
          <w:tcPr>
            <w:tcW w:w="1226" w:type="dxa"/>
            <w:gridSpan w:val="2"/>
            <w:tcBorders>
              <w:top w:val="nil"/>
              <w:left w:val="nil"/>
              <w:bottom w:val="nil"/>
              <w:right w:val="nil"/>
            </w:tcBorders>
            <w:shd w:val="clear" w:color="auto" w:fill="auto"/>
            <w:noWrap/>
            <w:vAlign w:val="bottom"/>
            <w:hideMark/>
          </w:tcPr>
          <w:p w:rsidR="008572CB" w:rsidRPr="008572CB" w:rsidRDefault="008572CB" w:rsidP="008572CB">
            <w:pPr>
              <w:spacing w:after="0" w:line="240" w:lineRule="auto"/>
              <w:jc w:val="right"/>
              <w:rPr>
                <w:rFonts w:ascii="Calibri" w:eastAsia="Times New Roman" w:hAnsi="Calibri" w:cs="Calibri"/>
                <w:color w:val="000000"/>
              </w:rPr>
            </w:pPr>
            <w:r w:rsidRPr="008572CB">
              <w:rPr>
                <w:rFonts w:ascii="Calibri" w:eastAsia="Times New Roman" w:hAnsi="Calibri" w:cs="Calibri"/>
                <w:color w:val="000000"/>
              </w:rPr>
              <w:t>8.50%</w:t>
            </w:r>
          </w:p>
        </w:tc>
      </w:tr>
      <w:tr w:rsidR="008572CB" w:rsidRPr="008572CB" w:rsidTr="00430361">
        <w:trPr>
          <w:gridAfter w:val="7"/>
          <w:wAfter w:w="6341" w:type="dxa"/>
          <w:trHeight w:val="288"/>
        </w:trPr>
        <w:tc>
          <w:tcPr>
            <w:tcW w:w="1232" w:type="dxa"/>
            <w:gridSpan w:val="3"/>
            <w:tcBorders>
              <w:top w:val="nil"/>
              <w:left w:val="nil"/>
              <w:bottom w:val="nil"/>
              <w:right w:val="nil"/>
            </w:tcBorders>
            <w:shd w:val="clear" w:color="auto" w:fill="auto"/>
            <w:noWrap/>
            <w:vAlign w:val="bottom"/>
            <w:hideMark/>
          </w:tcPr>
          <w:p w:rsidR="008572CB" w:rsidRPr="008572CB" w:rsidRDefault="008572CB" w:rsidP="008572CB">
            <w:pPr>
              <w:spacing w:after="0" w:line="240" w:lineRule="auto"/>
              <w:rPr>
                <w:rFonts w:ascii="Calibri" w:eastAsia="Times New Roman" w:hAnsi="Calibri" w:cs="Calibri"/>
                <w:color w:val="000000"/>
              </w:rPr>
            </w:pPr>
            <w:r w:rsidRPr="008572CB">
              <w:rPr>
                <w:rFonts w:ascii="Calibri" w:eastAsia="Times New Roman" w:hAnsi="Calibri" w:cs="Calibri"/>
                <w:color w:val="000000"/>
              </w:rPr>
              <w:t>Buddhism</w:t>
            </w:r>
          </w:p>
        </w:tc>
        <w:tc>
          <w:tcPr>
            <w:tcW w:w="1226" w:type="dxa"/>
            <w:gridSpan w:val="2"/>
            <w:tcBorders>
              <w:top w:val="nil"/>
              <w:left w:val="nil"/>
              <w:bottom w:val="nil"/>
              <w:right w:val="nil"/>
            </w:tcBorders>
            <w:shd w:val="clear" w:color="auto" w:fill="auto"/>
            <w:noWrap/>
            <w:vAlign w:val="bottom"/>
            <w:hideMark/>
          </w:tcPr>
          <w:p w:rsidR="008572CB" w:rsidRPr="008572CB" w:rsidRDefault="008572CB" w:rsidP="008572CB">
            <w:pPr>
              <w:spacing w:after="0" w:line="240" w:lineRule="auto"/>
              <w:jc w:val="right"/>
              <w:rPr>
                <w:rFonts w:ascii="Calibri" w:eastAsia="Times New Roman" w:hAnsi="Calibri" w:cs="Calibri"/>
                <w:color w:val="000000"/>
              </w:rPr>
            </w:pPr>
            <w:r w:rsidRPr="008572CB">
              <w:rPr>
                <w:rFonts w:ascii="Calibri" w:eastAsia="Times New Roman" w:hAnsi="Calibri" w:cs="Calibri"/>
                <w:color w:val="000000"/>
              </w:rPr>
              <w:t>0.60%</w:t>
            </w:r>
          </w:p>
        </w:tc>
      </w:tr>
      <w:tr w:rsidR="008572CB" w:rsidRPr="008572CB" w:rsidTr="00EE37B8">
        <w:trPr>
          <w:gridAfter w:val="7"/>
          <w:wAfter w:w="6341" w:type="dxa"/>
          <w:trHeight w:val="396"/>
        </w:trPr>
        <w:tc>
          <w:tcPr>
            <w:tcW w:w="1232" w:type="dxa"/>
            <w:gridSpan w:val="3"/>
            <w:tcBorders>
              <w:top w:val="nil"/>
              <w:left w:val="nil"/>
              <w:bottom w:val="nil"/>
              <w:right w:val="nil"/>
            </w:tcBorders>
            <w:shd w:val="clear" w:color="auto" w:fill="auto"/>
            <w:noWrap/>
            <w:vAlign w:val="bottom"/>
            <w:hideMark/>
          </w:tcPr>
          <w:p w:rsidR="008572CB" w:rsidRPr="008572CB" w:rsidRDefault="008572CB" w:rsidP="008572CB">
            <w:pPr>
              <w:spacing w:after="0" w:line="240" w:lineRule="auto"/>
              <w:rPr>
                <w:rFonts w:ascii="Calibri" w:eastAsia="Times New Roman" w:hAnsi="Calibri" w:cs="Calibri"/>
                <w:color w:val="000000"/>
              </w:rPr>
            </w:pPr>
            <w:r w:rsidRPr="008572CB">
              <w:rPr>
                <w:rFonts w:ascii="Calibri" w:eastAsia="Times New Roman" w:hAnsi="Calibri" w:cs="Calibri"/>
                <w:color w:val="000000"/>
              </w:rPr>
              <w:t>Christianity</w:t>
            </w:r>
          </w:p>
        </w:tc>
        <w:tc>
          <w:tcPr>
            <w:tcW w:w="1226" w:type="dxa"/>
            <w:gridSpan w:val="2"/>
            <w:tcBorders>
              <w:top w:val="nil"/>
              <w:left w:val="nil"/>
              <w:bottom w:val="nil"/>
              <w:right w:val="nil"/>
            </w:tcBorders>
            <w:shd w:val="clear" w:color="auto" w:fill="auto"/>
            <w:noWrap/>
            <w:vAlign w:val="bottom"/>
            <w:hideMark/>
          </w:tcPr>
          <w:p w:rsidR="008572CB" w:rsidRPr="008572CB" w:rsidRDefault="008572CB" w:rsidP="008572CB">
            <w:pPr>
              <w:spacing w:after="0" w:line="240" w:lineRule="auto"/>
              <w:jc w:val="right"/>
              <w:rPr>
                <w:rFonts w:ascii="Calibri" w:eastAsia="Times New Roman" w:hAnsi="Calibri" w:cs="Calibri"/>
                <w:color w:val="000000"/>
              </w:rPr>
            </w:pPr>
            <w:r w:rsidRPr="008572CB">
              <w:rPr>
                <w:rFonts w:ascii="Calibri" w:eastAsia="Times New Roman" w:hAnsi="Calibri" w:cs="Calibri"/>
                <w:color w:val="000000"/>
              </w:rPr>
              <w:t>0.40%</w:t>
            </w: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EE37B8" w:rsidP="00430361">
            <w:pPr>
              <w:spacing w:after="0" w:line="240" w:lineRule="auto"/>
              <w:rPr>
                <w:rFonts w:ascii="Calibri" w:eastAsia="Times New Roman" w:hAnsi="Calibri" w:cs="Calibri"/>
                <w:color w:val="000000"/>
              </w:rPr>
            </w:pPr>
            <w:r>
              <w:rPr>
                <w:noProof/>
              </w:rPr>
              <mc:AlternateContent>
                <mc:Choice Requires="wps">
                  <w:drawing>
                    <wp:anchor distT="0" distB="0" distL="114300" distR="114300" simplePos="0" relativeHeight="251677696" behindDoc="0" locked="0" layoutInCell="1" allowOverlap="1" wp14:anchorId="64B723A6" wp14:editId="60DF78DC">
                      <wp:simplePos x="0" y="0"/>
                      <wp:positionH relativeFrom="column">
                        <wp:posOffset>472440</wp:posOffset>
                      </wp:positionH>
                      <wp:positionV relativeFrom="paragraph">
                        <wp:posOffset>2914650</wp:posOffset>
                      </wp:positionV>
                      <wp:extent cx="458724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4587240" cy="635"/>
                              </a:xfrm>
                              <a:prstGeom prst="rect">
                                <a:avLst/>
                              </a:prstGeom>
                              <a:solidFill>
                                <a:prstClr val="white"/>
                              </a:solidFill>
                              <a:ln>
                                <a:noFill/>
                              </a:ln>
                              <a:effectLst/>
                            </wps:spPr>
                            <wps:txbx>
                              <w:txbxContent>
                                <w:p w:rsidR="00EE37B8" w:rsidRPr="00EE37B8" w:rsidRDefault="00EE37B8" w:rsidP="00EE37B8">
                                  <w:pPr>
                                    <w:pStyle w:val="Caption"/>
                                    <w:jc w:val="center"/>
                                  </w:pPr>
                                </w:p>
                                <w:tbl>
                                  <w:tblPr>
                                    <w:tblW w:w="8799" w:type="dxa"/>
                                    <w:tblInd w:w="93" w:type="dxa"/>
                                    <w:tblLook w:val="04A0" w:firstRow="1" w:lastRow="0" w:firstColumn="1" w:lastColumn="0" w:noHBand="0" w:noVBand="1"/>
                                  </w:tblPr>
                                  <w:tblGrid>
                                    <w:gridCol w:w="2199"/>
                                    <w:gridCol w:w="2200"/>
                                    <w:gridCol w:w="2200"/>
                                    <w:gridCol w:w="2200"/>
                                  </w:tblGrid>
                                  <w:tr w:rsidR="00EE37B8" w:rsidRPr="00430361" w:rsidTr="00777A73">
                                    <w:trPr>
                                      <w:trHeight w:val="288"/>
                                    </w:trPr>
                                    <w:tc>
                                      <w:tcPr>
                                        <w:tcW w:w="976" w:type="dxa"/>
                                        <w:tcBorders>
                                          <w:top w:val="nil"/>
                                          <w:left w:val="nil"/>
                                          <w:bottom w:val="nil"/>
                                          <w:right w:val="nil"/>
                                        </w:tcBorders>
                                        <w:shd w:val="clear" w:color="auto" w:fill="auto"/>
                                        <w:noWrap/>
                                        <w:vAlign w:val="bottom"/>
                                        <w:hideMark/>
                                      </w:tcPr>
                                      <w:p w:rsidR="00EE37B8" w:rsidRPr="00430361" w:rsidRDefault="00EE37B8" w:rsidP="00777A73">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EE37B8" w:rsidRPr="00430361" w:rsidRDefault="00EE37B8" w:rsidP="00777A73">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EE37B8" w:rsidRPr="00430361" w:rsidRDefault="00EE37B8" w:rsidP="00777A73">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EE37B8" w:rsidRPr="00430361" w:rsidRDefault="00EE37B8" w:rsidP="00777A73">
                                        <w:pPr>
                                          <w:spacing w:after="0" w:line="240" w:lineRule="auto"/>
                                          <w:rPr>
                                            <w:rFonts w:ascii="Calibri" w:eastAsia="Times New Roman" w:hAnsi="Calibri" w:cs="Calibri"/>
                                            <w:color w:val="000000"/>
                                          </w:rPr>
                                        </w:pPr>
                                      </w:p>
                                    </w:tc>
                                  </w:tr>
                                </w:tbl>
                                <w:p w:rsidR="00EE37B8" w:rsidRPr="00EE37B8" w:rsidRDefault="00EE37B8" w:rsidP="00EE37B8">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7" o:spid="_x0000_s1031" type="#_x0000_t202" style="position:absolute;margin-left:37.2pt;margin-top:229.5pt;width:361.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nR3MgIAAHIEAAAOAAAAZHJzL2Uyb0RvYy54bWysVFFv2jAQfp+0/2D5fQRYW6qIUDEqpkmo&#10;rQRTn43jEEu2z7MNCfv1OzsJdN2epr2Y893lO9/33TF/aLUiJ+G8BFPQyWhMiTAcSmkOBf2+W3+6&#10;p8QHZkqmwIiCnoWnD4uPH+aNzcUUalClcARBjM8bW9A6BJtnmee10MyPwAqDwQqcZgGv7pCVjjWI&#10;rlU2HY/vsgZcaR1w4T16H7sgXST8qhI8PFeVF4GoguLbQjpdOvfxzBZzlh8cs7Xk/TPYP7xCM2mw&#10;6AXqkQVGjk7+AaUld+ChCiMOOoOqklykHrCbyfhdN9uaWZF6QXK8vdDk/x8sfzq9OCLLgs4oMUyj&#10;RDvRBvIFWjKL7DTW55i0tZgWWnSjyoPfozM23VZOx19sh2AceT5fuI1gHJ03t/ez6Q2GOMbuPt9G&#10;jOz6qXU+fBWgSTQK6lC4xCc7bXzoUoeUWMmDkuVaKhUvMbBSjpwYitzUMoge/LcsZWKugfhVB9h5&#10;RJqSvkrstusqWqHdt4mb9Nro2UN5RiIcdIPkLV9LrL5hPrwwh5ODDeI2hGc8KgVNQaG3KKnB/fyb&#10;P+ajoBilpMFJLKj/cWROUKK+GZQ6ju1guMHYD4Y56hVg3xPcM8uTiR+4oAazcqBfcUmWsQqGmOFY&#10;q6BhMFeh2wdcMi6Wy5SEw2lZ2Jit5RF6YHnXvjJne40CSvsEw4yy/J1UXW4Syy6PAXlPOl5ZRP3j&#10;BQc7TUK/hHFz3t5T1vWvYvELAAD//wMAUEsDBBQABgAIAAAAIQCfXywy4AAAAAoBAAAPAAAAZHJz&#10;L2Rvd25yZXYueG1sTI+xTsMwEIZ3JN7BOiQWRJ2CSWmIU1UVDLBUhC5sbnyNA7Ed2U4b3p6DBca7&#10;+/Tf95eryfbsiCF23kmYzzJg6BqvO9dK2L09Xd8Di0k5rXrvUMIXRlhV52elKrQ/uVc81qllFOJi&#10;oSSYlIaC89gYtCrO/ICObgcfrEo0hpbroE4Ubnt+k2U5t6pz9MGoATcGm896tBK24n1rrsbD48ta&#10;3Ibn3bjJP9paysuLaf0ALOGU/mD40Sd1qMhp70enI+slLIQgUoK4W1InAhbLnLrsfzdz4FXJ/1eo&#10;vgEAAP//AwBQSwECLQAUAAYACAAAACEAtoM4kv4AAADhAQAAEwAAAAAAAAAAAAAAAAAAAAAAW0Nv&#10;bnRlbnRfVHlwZXNdLnhtbFBLAQItABQABgAIAAAAIQA4/SH/1gAAAJQBAAALAAAAAAAAAAAAAAAA&#10;AC8BAABfcmVscy8ucmVsc1BLAQItABQABgAIAAAAIQDNEnR3MgIAAHIEAAAOAAAAAAAAAAAAAAAA&#10;AC4CAABkcnMvZTJvRG9jLnhtbFBLAQItABQABgAIAAAAIQCfXywy4AAAAAoBAAAPAAAAAAAAAAAA&#10;AAAAAIwEAABkcnMvZG93bnJldi54bWxQSwUGAAAAAAQABADzAAAAmQUAAAAA&#10;" stroked="f">
                      <v:textbox style="mso-fit-shape-to-text:t" inset="0,0,0,0">
                        <w:txbxContent>
                          <w:p w:rsidR="00EE37B8" w:rsidRPr="00EE37B8" w:rsidRDefault="00EE37B8" w:rsidP="00EE37B8">
                            <w:pPr>
                              <w:pStyle w:val="Caption"/>
                              <w:jc w:val="center"/>
                            </w:pPr>
                          </w:p>
                          <w:tbl>
                            <w:tblPr>
                              <w:tblW w:w="8799" w:type="dxa"/>
                              <w:tblInd w:w="93" w:type="dxa"/>
                              <w:tblLook w:val="04A0" w:firstRow="1" w:lastRow="0" w:firstColumn="1" w:lastColumn="0" w:noHBand="0" w:noVBand="1"/>
                            </w:tblPr>
                            <w:tblGrid>
                              <w:gridCol w:w="2199"/>
                              <w:gridCol w:w="2200"/>
                              <w:gridCol w:w="2200"/>
                              <w:gridCol w:w="2200"/>
                            </w:tblGrid>
                            <w:tr w:rsidR="00EE37B8" w:rsidRPr="00430361" w:rsidTr="00777A73">
                              <w:trPr>
                                <w:trHeight w:val="288"/>
                              </w:trPr>
                              <w:tc>
                                <w:tcPr>
                                  <w:tcW w:w="976" w:type="dxa"/>
                                  <w:tcBorders>
                                    <w:top w:val="nil"/>
                                    <w:left w:val="nil"/>
                                    <w:bottom w:val="nil"/>
                                    <w:right w:val="nil"/>
                                  </w:tcBorders>
                                  <w:shd w:val="clear" w:color="auto" w:fill="auto"/>
                                  <w:noWrap/>
                                  <w:vAlign w:val="bottom"/>
                                  <w:hideMark/>
                                </w:tcPr>
                                <w:p w:rsidR="00EE37B8" w:rsidRPr="00430361" w:rsidRDefault="00EE37B8" w:rsidP="00777A73">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EE37B8" w:rsidRPr="00430361" w:rsidRDefault="00EE37B8" w:rsidP="00777A73">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EE37B8" w:rsidRPr="00430361" w:rsidRDefault="00EE37B8" w:rsidP="00777A73">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EE37B8" w:rsidRPr="00430361" w:rsidRDefault="00EE37B8" w:rsidP="00777A73">
                                  <w:pPr>
                                    <w:spacing w:after="0" w:line="240" w:lineRule="auto"/>
                                    <w:rPr>
                                      <w:rFonts w:ascii="Calibri" w:eastAsia="Times New Roman" w:hAnsi="Calibri" w:cs="Calibri"/>
                                      <w:color w:val="000000"/>
                                    </w:rPr>
                                  </w:pPr>
                                </w:p>
                              </w:tc>
                            </w:tr>
                          </w:tbl>
                          <w:p w:rsidR="00EE37B8" w:rsidRPr="00EE37B8" w:rsidRDefault="00EE37B8" w:rsidP="00EE37B8">
                            <w:pPr>
                              <w:pStyle w:val="Caption"/>
                            </w:pPr>
                          </w:p>
                        </w:txbxContent>
                      </v:textbox>
                    </v:shape>
                  </w:pict>
                </mc:Fallback>
              </mc:AlternateContent>
            </w:r>
            <w:r w:rsidR="00430361">
              <w:rPr>
                <w:rFonts w:ascii="Calibri" w:eastAsia="Times New Roman" w:hAnsi="Calibri" w:cs="Calibri"/>
                <w:noProof/>
                <w:color w:val="000000"/>
              </w:rPr>
              <w:drawing>
                <wp:anchor distT="0" distB="0" distL="114300" distR="114300" simplePos="0" relativeHeight="251675648" behindDoc="0" locked="0" layoutInCell="1" allowOverlap="1" wp14:anchorId="4DD44942" wp14:editId="640B594B">
                  <wp:simplePos x="0" y="0"/>
                  <wp:positionH relativeFrom="column">
                    <wp:posOffset>472440</wp:posOffset>
                  </wp:positionH>
                  <wp:positionV relativeFrom="paragraph">
                    <wp:posOffset>106680</wp:posOffset>
                  </wp:positionV>
                  <wp:extent cx="4587240" cy="2750820"/>
                  <wp:effectExtent l="0" t="0" r="22860" b="11430"/>
                  <wp:wrapNone/>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430361" w:rsidRPr="00430361">
              <w:trPr>
                <w:trHeight w:val="288"/>
                <w:tblCellSpacing w:w="0" w:type="dxa"/>
              </w:trPr>
              <w:tc>
                <w:tcPr>
                  <w:tcW w:w="960"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bl>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430361">
        <w:trPr>
          <w:gridBefore w:val="1"/>
          <w:wBefore w:w="15" w:type="dxa"/>
          <w:trHeight w:val="288"/>
        </w:trPr>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r w:rsidR="00430361" w:rsidRPr="00430361" w:rsidTr="00EE37B8">
        <w:trPr>
          <w:gridBefore w:val="1"/>
          <w:wBefore w:w="15" w:type="dxa"/>
          <w:trHeight w:val="288"/>
        </w:trPr>
        <w:tc>
          <w:tcPr>
            <w:tcW w:w="976" w:type="dxa"/>
            <w:tcBorders>
              <w:top w:val="nil"/>
              <w:left w:val="nil"/>
              <w:bottom w:val="nil"/>
              <w:right w:val="nil"/>
            </w:tcBorders>
            <w:shd w:val="clear" w:color="auto" w:fill="auto"/>
            <w:noWrap/>
            <w:vAlign w:val="bottom"/>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tcPr>
          <w:p w:rsidR="00430361" w:rsidRPr="00430361" w:rsidRDefault="00430361" w:rsidP="00430361">
            <w:pPr>
              <w:spacing w:after="0" w:line="240" w:lineRule="auto"/>
              <w:rPr>
                <w:rFonts w:ascii="Calibri" w:eastAsia="Times New Roman" w:hAnsi="Calibri" w:cs="Calibri"/>
                <w:color w:val="000000"/>
              </w:rPr>
            </w:pPr>
          </w:p>
        </w:tc>
        <w:tc>
          <w:tcPr>
            <w:tcW w:w="976" w:type="dxa"/>
            <w:gridSpan w:val="2"/>
            <w:tcBorders>
              <w:top w:val="nil"/>
              <w:left w:val="nil"/>
              <w:bottom w:val="nil"/>
              <w:right w:val="nil"/>
            </w:tcBorders>
            <w:shd w:val="clear" w:color="auto" w:fill="auto"/>
            <w:noWrap/>
            <w:vAlign w:val="bottom"/>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c>
          <w:tcPr>
            <w:tcW w:w="976" w:type="dxa"/>
            <w:tcBorders>
              <w:top w:val="nil"/>
              <w:left w:val="nil"/>
              <w:bottom w:val="nil"/>
              <w:right w:val="nil"/>
            </w:tcBorders>
            <w:shd w:val="clear" w:color="auto" w:fill="auto"/>
            <w:noWrap/>
            <w:vAlign w:val="bottom"/>
            <w:hideMark/>
          </w:tcPr>
          <w:p w:rsidR="00430361" w:rsidRPr="00430361" w:rsidRDefault="00430361" w:rsidP="00430361">
            <w:pPr>
              <w:spacing w:after="0" w:line="240" w:lineRule="auto"/>
              <w:rPr>
                <w:rFonts w:ascii="Calibri" w:eastAsia="Times New Roman" w:hAnsi="Calibri" w:cs="Calibri"/>
                <w:color w:val="000000"/>
              </w:rPr>
            </w:pPr>
          </w:p>
        </w:tc>
      </w:tr>
    </w:tbl>
    <w:p w:rsidR="008572CB" w:rsidRDefault="008572CB" w:rsidP="004513C4">
      <w:pPr>
        <w:tabs>
          <w:tab w:val="left" w:pos="1932"/>
        </w:tabs>
        <w:rPr>
          <w:sz w:val="28"/>
          <w:szCs w:val="28"/>
        </w:rPr>
      </w:pPr>
    </w:p>
    <w:p w:rsidR="00430361" w:rsidRDefault="00430361" w:rsidP="004513C4">
      <w:pPr>
        <w:tabs>
          <w:tab w:val="left" w:pos="1932"/>
        </w:tabs>
        <w:rPr>
          <w:sz w:val="28"/>
          <w:szCs w:val="28"/>
        </w:rPr>
      </w:pPr>
    </w:p>
    <w:p w:rsidR="00430361" w:rsidRDefault="00430361" w:rsidP="00717210">
      <w:pPr>
        <w:pStyle w:val="Heading2"/>
        <w:rPr>
          <w:sz w:val="28"/>
          <w:szCs w:val="28"/>
        </w:rPr>
      </w:pPr>
    </w:p>
    <w:p w:rsidR="00430361" w:rsidRDefault="00430361" w:rsidP="00717210">
      <w:pPr>
        <w:pStyle w:val="Heading2"/>
        <w:rPr>
          <w:sz w:val="28"/>
          <w:szCs w:val="28"/>
        </w:rPr>
      </w:pPr>
      <w:bookmarkStart w:id="41" w:name="_Toc188999753"/>
      <w:r>
        <w:rPr>
          <w:sz w:val="28"/>
          <w:szCs w:val="28"/>
        </w:rPr>
        <w:t>4.2</w:t>
      </w:r>
      <w:bookmarkEnd w:id="41"/>
    </w:p>
    <w:p w:rsidR="00E37271" w:rsidRPr="00E37271" w:rsidRDefault="00430361" w:rsidP="00717210">
      <w:pPr>
        <w:pStyle w:val="Heading2"/>
        <w:rPr>
          <w:rFonts w:ascii="Georgia" w:hAnsi="Georgia"/>
          <w:b w:val="0"/>
          <w:color w:val="424142"/>
          <w:sz w:val="30"/>
          <w:szCs w:val="30"/>
          <w:shd w:val="clear" w:color="auto" w:fill="FFFFFF"/>
        </w:rPr>
      </w:pPr>
      <w:bookmarkStart w:id="42" w:name="_Toc188999754"/>
      <w:r w:rsidRPr="00E37271">
        <w:rPr>
          <w:b w:val="0"/>
          <w:sz w:val="28"/>
          <w:szCs w:val="28"/>
        </w:rPr>
        <w:t>Conclusion:</w:t>
      </w:r>
      <w:bookmarkEnd w:id="42"/>
      <w:r w:rsidRPr="00E37271">
        <w:rPr>
          <w:rFonts w:ascii="Georgia" w:hAnsi="Georgia"/>
          <w:b w:val="0"/>
          <w:color w:val="424142"/>
          <w:sz w:val="30"/>
          <w:szCs w:val="30"/>
          <w:shd w:val="clear" w:color="auto" w:fill="FFFFFF"/>
        </w:rPr>
        <w:t xml:space="preserve">  </w:t>
      </w:r>
    </w:p>
    <w:p w:rsidR="00430361" w:rsidRPr="00E37271" w:rsidRDefault="00430361" w:rsidP="004513C4">
      <w:pPr>
        <w:tabs>
          <w:tab w:val="left" w:pos="1932"/>
        </w:tabs>
        <w:rPr>
          <w:rFonts w:ascii="Georgia" w:hAnsi="Georgia"/>
          <w:color w:val="424142"/>
          <w:sz w:val="28"/>
          <w:szCs w:val="28"/>
          <w:shd w:val="clear" w:color="auto" w:fill="FFFFFF"/>
        </w:rPr>
      </w:pPr>
      <w:r w:rsidRPr="00E37271">
        <w:rPr>
          <w:rFonts w:ascii="Georgia" w:hAnsi="Georgia"/>
          <w:color w:val="424142"/>
          <w:sz w:val="28"/>
          <w:szCs w:val="28"/>
          <w:shd w:val="clear" w:color="auto" w:fill="FFFFFF"/>
        </w:rPr>
        <w:t>Bangladesh stands close to the bottom of the world’s coun</w:t>
      </w:r>
      <w:r w:rsidRPr="00E37271">
        <w:rPr>
          <w:rFonts w:ascii="Georgia" w:hAnsi="Georgia"/>
          <w:color w:val="424142"/>
          <w:sz w:val="28"/>
          <w:szCs w:val="28"/>
          <w:shd w:val="clear" w:color="auto" w:fill="FFFFFF"/>
        </w:rPr>
        <w:softHyphen/>
        <w:t>tries in economic development, along with such nations as Chad and Bhutan, which contain only a tiny fraction of its popula</w:t>
      </w:r>
      <w:r w:rsidRPr="00E37271">
        <w:rPr>
          <w:rFonts w:ascii="Georgia" w:hAnsi="Georgia"/>
          <w:color w:val="424142"/>
          <w:sz w:val="28"/>
          <w:szCs w:val="28"/>
          <w:shd w:val="clear" w:color="auto" w:fill="FFFFFF"/>
        </w:rPr>
        <w:softHyphen/>
        <w:t>tion. The country suffered grievously during its war of independence. Millions streamed across the border into neighbor</w:t>
      </w:r>
      <w:r w:rsidRPr="00E37271">
        <w:rPr>
          <w:rFonts w:ascii="Georgia" w:hAnsi="Georgia"/>
          <w:color w:val="424142"/>
          <w:sz w:val="28"/>
          <w:szCs w:val="28"/>
          <w:shd w:val="clear" w:color="auto" w:fill="FFFFFF"/>
        </w:rPr>
        <w:softHyphen/>
        <w:t>ing India. Disruption of transport and of thousands of villages and settlements added to the misery and horror that followed the war from which the country has not since completely recovered.</w:t>
      </w:r>
    </w:p>
    <w:p w:rsidR="00E37271" w:rsidRDefault="00E37271" w:rsidP="004513C4">
      <w:pPr>
        <w:tabs>
          <w:tab w:val="left" w:pos="1932"/>
        </w:tabs>
        <w:rPr>
          <w:rFonts w:ascii="Georgia" w:hAnsi="Georgia"/>
          <w:color w:val="424142"/>
          <w:sz w:val="30"/>
          <w:szCs w:val="30"/>
          <w:shd w:val="clear" w:color="auto" w:fill="FFFFFF"/>
        </w:rPr>
      </w:pPr>
    </w:p>
    <w:p w:rsidR="00E37271" w:rsidRPr="00E37271" w:rsidRDefault="00E37271" w:rsidP="00717210">
      <w:pPr>
        <w:pStyle w:val="Heading1"/>
        <w:jc w:val="center"/>
        <w:rPr>
          <w:b w:val="0"/>
        </w:rPr>
      </w:pPr>
      <w:bookmarkStart w:id="43" w:name="_Toc188999755"/>
      <w:r w:rsidRPr="00E37271">
        <w:rPr>
          <w:rFonts w:ascii="Georgia" w:hAnsi="Georgia"/>
          <w:b w:val="0"/>
          <w:color w:val="424142"/>
          <w:shd w:val="clear" w:color="auto" w:fill="FFFFFF"/>
        </w:rPr>
        <w:t>Chapter 5</w:t>
      </w:r>
      <w:bookmarkEnd w:id="43"/>
    </w:p>
    <w:p w:rsidR="00382EE4" w:rsidRDefault="00E37271" w:rsidP="00382EE4">
      <w:pPr>
        <w:pStyle w:val="Heading2"/>
        <w:rPr>
          <w:b w:val="0"/>
          <w:sz w:val="28"/>
          <w:szCs w:val="28"/>
        </w:rPr>
      </w:pPr>
      <w:bookmarkStart w:id="44" w:name="_Toc188999756"/>
      <w:r>
        <w:rPr>
          <w:b w:val="0"/>
          <w:sz w:val="28"/>
          <w:szCs w:val="28"/>
        </w:rPr>
        <w:t>References</w:t>
      </w:r>
      <w:bookmarkEnd w:id="44"/>
      <w:r w:rsidR="00382EE4">
        <w:rPr>
          <w:b w:val="0"/>
          <w:sz w:val="28"/>
          <w:szCs w:val="28"/>
        </w:rPr>
        <w:t>:</w:t>
      </w:r>
    </w:p>
    <w:p w:rsidR="00382EE4" w:rsidRPr="00382EE4" w:rsidRDefault="00382EE4" w:rsidP="00382EE4">
      <w:pPr>
        <w:pStyle w:val="Caption"/>
      </w:pPr>
    </w:p>
    <w:p w:rsidR="00314BC5" w:rsidRDefault="00314BC5" w:rsidP="00314BC5"/>
    <w:sdt>
      <w:sdtPr>
        <w:id w:val="-1614276760"/>
        <w:docPartObj>
          <w:docPartGallery w:val="Bibliographies"/>
          <w:docPartUnique/>
        </w:docPartObj>
      </w:sdtPr>
      <w:sdtEndPr>
        <w:rPr>
          <w:rFonts w:asciiTheme="minorHAnsi" w:eastAsiaTheme="minorHAnsi" w:hAnsiTheme="minorHAnsi" w:cstheme="minorBidi"/>
          <w:color w:val="auto"/>
          <w:sz w:val="22"/>
          <w:szCs w:val="22"/>
        </w:rPr>
      </w:sdtEndPr>
      <w:sdtContent>
        <w:p w:rsidR="00997A3D" w:rsidRDefault="00997A3D">
          <w:pPr>
            <w:pStyle w:val="Heading1"/>
          </w:pPr>
          <w:r>
            <w:t>Works Cited</w:t>
          </w:r>
        </w:p>
        <w:p w:rsidR="00997A3D" w:rsidRDefault="00997A3D" w:rsidP="00997A3D">
          <w:pPr>
            <w:pStyle w:val="Bibliography"/>
            <w:ind w:left="720" w:hanging="720"/>
            <w:rPr>
              <w:noProof/>
            </w:rPr>
          </w:pPr>
          <w:r>
            <w:fldChar w:fldCharType="begin"/>
          </w:r>
          <w:r>
            <w:instrText xml:space="preserve"> BIBLIOGRAPHY </w:instrText>
          </w:r>
          <w:r>
            <w:fldChar w:fldCharType="separate"/>
          </w:r>
          <w:r w:rsidRPr="00997A3D">
            <w:rPr>
              <w:noProof/>
              <w:color w:val="00B0F0"/>
              <w:u w:val="single"/>
            </w:rPr>
            <w:t>computer science</w:t>
          </w:r>
          <w:r w:rsidRPr="00997A3D">
            <w:rPr>
              <w:noProof/>
              <w:color w:val="00B0F0"/>
            </w:rPr>
            <w:t>.</w:t>
          </w:r>
          <w:r>
            <w:rPr>
              <w:noProof/>
            </w:rPr>
            <w:t xml:space="preserve"> 29 january 25. &lt;https://www.marinetraffic.com/en/ais/details/ports/2743?name=CHITTAGONG&amp;country=Bangladesh&gt;.</w:t>
          </w:r>
        </w:p>
        <w:p w:rsidR="00997A3D" w:rsidRDefault="00997A3D" w:rsidP="00997A3D">
          <w:pPr>
            <w:pStyle w:val="Bibliography"/>
            <w:ind w:left="720" w:hanging="720"/>
            <w:rPr>
              <w:noProof/>
            </w:rPr>
          </w:pPr>
          <w:r w:rsidRPr="00997A3D">
            <w:rPr>
              <w:noProof/>
              <w:color w:val="0070C0"/>
              <w:u w:val="single"/>
            </w:rPr>
            <w:t>Graphical Identity of Bangladesh</w:t>
          </w:r>
          <w:r w:rsidRPr="00997A3D">
            <w:rPr>
              <w:noProof/>
              <w:color w:val="0070C0"/>
            </w:rPr>
            <w:t>.</w:t>
          </w:r>
          <w:r w:rsidRPr="00997A3D">
            <w:rPr>
              <w:noProof/>
              <w:color w:val="CC66FF"/>
            </w:rPr>
            <w:t xml:space="preserve"> </w:t>
          </w:r>
          <w:r>
            <w:rPr>
              <w:noProof/>
            </w:rPr>
            <w:t>29 january 2025. &lt;https://www.scribd.com/document/510694254/Graphical-Identity-of-Bangladesh&gt;.</w:t>
          </w:r>
        </w:p>
        <w:p w:rsidR="00997A3D" w:rsidRDefault="00997A3D" w:rsidP="00997A3D">
          <w:pPr>
            <w:pStyle w:val="Bibliography"/>
            <w:ind w:left="720" w:hanging="720"/>
            <w:rPr>
              <w:noProof/>
            </w:rPr>
          </w:pPr>
          <w:r w:rsidRPr="00997A3D">
            <w:rPr>
              <w:noProof/>
              <w:color w:val="00B0F0"/>
              <w:u w:val="single"/>
            </w:rPr>
            <w:t>Population of Bangladesh</w:t>
          </w:r>
          <w:r w:rsidRPr="00997A3D">
            <w:rPr>
              <w:noProof/>
              <w:color w:val="00B0F0"/>
            </w:rPr>
            <w:t xml:space="preserve">. </w:t>
          </w:r>
          <w:r>
            <w:rPr>
              <w:noProof/>
            </w:rPr>
            <w:t>29 january 2025. &lt;https://www.worldometers.info/world-population/bangladesh-population/&gt;.</w:t>
          </w:r>
        </w:p>
        <w:p w:rsidR="00997A3D" w:rsidRDefault="00997A3D" w:rsidP="00997A3D">
          <w:pPr>
            <w:pStyle w:val="Bibliography"/>
            <w:ind w:left="720" w:hanging="720"/>
            <w:rPr>
              <w:noProof/>
            </w:rPr>
          </w:pPr>
          <w:r w:rsidRPr="00997A3D">
            <w:rPr>
              <w:noProof/>
              <w:color w:val="00B0F0"/>
              <w:u w:val="single"/>
            </w:rPr>
            <w:t>wikipedia</w:t>
          </w:r>
          <w:r>
            <w:rPr>
              <w:noProof/>
            </w:rPr>
            <w:t>. 2025.</w:t>
          </w:r>
        </w:p>
        <w:p w:rsidR="00997A3D" w:rsidRDefault="00997A3D" w:rsidP="00997A3D">
          <w:pPr>
            <w:pStyle w:val="Bibliography"/>
            <w:ind w:left="720" w:hanging="720"/>
            <w:rPr>
              <w:noProof/>
            </w:rPr>
          </w:pPr>
          <w:r w:rsidRPr="00997A3D">
            <w:rPr>
              <w:noProof/>
              <w:color w:val="00B0F0"/>
              <w:u w:val="single"/>
            </w:rPr>
            <w:t>Wikipedia</w:t>
          </w:r>
          <w:r w:rsidRPr="00997A3D">
            <w:rPr>
              <w:noProof/>
              <w:color w:val="00B0F0"/>
            </w:rPr>
            <w:t>.</w:t>
          </w:r>
          <w:r>
            <w:rPr>
              <w:noProof/>
            </w:rPr>
            <w:t xml:space="preserve"> 29 january 2025. &lt;https://en.wikipedia.org/wiki/Religion_in_Bangladesh&gt;.</w:t>
          </w:r>
        </w:p>
        <w:p w:rsidR="00997A3D" w:rsidRDefault="00997A3D" w:rsidP="00997A3D">
          <w:pPr>
            <w:pStyle w:val="Bibliography"/>
            <w:ind w:left="720" w:hanging="720"/>
            <w:rPr>
              <w:noProof/>
            </w:rPr>
          </w:pPr>
          <w:r w:rsidRPr="00997A3D">
            <w:rPr>
              <w:noProof/>
              <w:color w:val="00B0F0"/>
              <w:u w:val="single"/>
            </w:rPr>
            <w:t>Wikipedia</w:t>
          </w:r>
          <w:r>
            <w:rPr>
              <w:noProof/>
            </w:rPr>
            <w:t>. 29 january 2025. &lt;https://en.wikipedia.org/wiki/Port_of_Chittagong&gt;.</w:t>
          </w:r>
        </w:p>
        <w:p w:rsidR="00997A3D" w:rsidRDefault="00997A3D" w:rsidP="00997A3D">
          <w:r>
            <w:rPr>
              <w:b/>
              <w:bCs/>
            </w:rPr>
            <w:fldChar w:fldCharType="end"/>
          </w:r>
        </w:p>
      </w:sdtContent>
    </w:sdt>
    <w:p w:rsidR="00E37271" w:rsidRPr="00E37271" w:rsidRDefault="00E37271" w:rsidP="00E37271">
      <w:pPr>
        <w:tabs>
          <w:tab w:val="left" w:pos="1932"/>
        </w:tabs>
        <w:rPr>
          <w:b/>
          <w:sz w:val="28"/>
          <w:szCs w:val="28"/>
        </w:rPr>
      </w:pPr>
      <w:bookmarkStart w:id="45" w:name="_GoBack"/>
      <w:bookmarkEnd w:id="45"/>
    </w:p>
    <w:sectPr w:rsidR="00E37271" w:rsidRPr="00E37271" w:rsidSect="003F23EA">
      <w:headerReference w:type="default" r:id="rId40"/>
      <w:footerReference w:type="default" r:id="rId41"/>
      <w:headerReference w:type="first" r:id="rId42"/>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1479" w:rsidRDefault="00FD1479" w:rsidP="00BB5915">
      <w:pPr>
        <w:spacing w:after="0" w:line="240" w:lineRule="auto"/>
      </w:pPr>
      <w:r>
        <w:separator/>
      </w:r>
    </w:p>
  </w:endnote>
  <w:endnote w:type="continuationSeparator" w:id="0">
    <w:p w:rsidR="00FD1479" w:rsidRDefault="00FD1479" w:rsidP="00BB5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__Open_Sans_Fallback_85b35e">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747957"/>
      <w:docPartObj>
        <w:docPartGallery w:val="Page Numbers (Bottom of Page)"/>
        <w:docPartUnique/>
      </w:docPartObj>
    </w:sdtPr>
    <w:sdtEndPr>
      <w:rPr>
        <w:noProof/>
      </w:rPr>
    </w:sdtEndPr>
    <w:sdtContent>
      <w:p w:rsidR="00314BC5" w:rsidRDefault="00314BC5">
        <w:pPr>
          <w:pStyle w:val="Footer"/>
          <w:jc w:val="center"/>
        </w:pPr>
        <w:r>
          <w:fldChar w:fldCharType="begin"/>
        </w:r>
        <w:r>
          <w:instrText xml:space="preserve"> PAGE   \* MERGEFORMAT </w:instrText>
        </w:r>
        <w:r>
          <w:fldChar w:fldCharType="separate"/>
        </w:r>
        <w:r w:rsidR="00BC329D">
          <w:rPr>
            <w:noProof/>
          </w:rPr>
          <w:t>2</w:t>
        </w:r>
        <w:r>
          <w:rPr>
            <w:noProof/>
          </w:rPr>
          <w:fldChar w:fldCharType="end"/>
        </w:r>
      </w:p>
    </w:sdtContent>
  </w:sdt>
  <w:p w:rsidR="00314BC5" w:rsidRDefault="00314B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1479" w:rsidRDefault="00FD1479" w:rsidP="00BB5915">
      <w:pPr>
        <w:spacing w:after="0" w:line="240" w:lineRule="auto"/>
      </w:pPr>
      <w:r>
        <w:separator/>
      </w:r>
    </w:p>
  </w:footnote>
  <w:footnote w:type="continuationSeparator" w:id="0">
    <w:p w:rsidR="00FD1479" w:rsidRDefault="00FD1479" w:rsidP="00BB59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4BC5" w:rsidRDefault="00314BC5">
    <w:pPr>
      <w:pStyle w:val="Header"/>
    </w:pPr>
    <w:r>
      <w:t>EDGE:BU</w:t>
    </w:r>
    <w:r>
      <w:ptab w:relativeTo="margin" w:alignment="center" w:leader="none"/>
    </w:r>
    <w:r>
      <w:t>Batch:66</w:t>
    </w:r>
    <w:r>
      <w:ptab w:relativeTo="margin" w:alignment="right" w:leader="none"/>
    </w:r>
    <w:r>
      <w:t>Roll:06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4BC5" w:rsidRDefault="00314BC5">
    <w:pPr>
      <w:pStyle w:val="Header"/>
    </w:pPr>
    <w:sdt>
      <w:sdtPr>
        <w:id w:val="-1067647031"/>
        <w:placeholder>
          <w:docPart w:val="6612127BDF9F4C99A4CFECA2C07C6A3B"/>
        </w:placeholder>
        <w:temporary/>
        <w:showingPlcHdr/>
      </w:sdtPr>
      <w:sdtContent>
        <w:r>
          <w:t>[Type text]</w:t>
        </w:r>
      </w:sdtContent>
    </w:sdt>
    <w:r>
      <w:ptab w:relativeTo="margin" w:alignment="center" w:leader="none"/>
    </w:r>
    <w:sdt>
      <w:sdtPr>
        <w:id w:val="968859947"/>
        <w:placeholder>
          <w:docPart w:val="6612127BDF9F4C99A4CFECA2C07C6A3B"/>
        </w:placeholder>
        <w:temporary/>
        <w:showingPlcHdr/>
      </w:sdtPr>
      <w:sdtContent>
        <w:r>
          <w:t>[Type text]</w:t>
        </w:r>
      </w:sdtContent>
    </w:sdt>
    <w:r>
      <w:ptab w:relativeTo="margin" w:alignment="right" w:leader="none"/>
    </w:r>
    <w:sdt>
      <w:sdtPr>
        <w:id w:val="968859952"/>
        <w:placeholder>
          <w:docPart w:val="6612127BDF9F4C99A4CFECA2C07C6A3B"/>
        </w:placeholder>
        <w:temporary/>
        <w:showingPlcHdr/>
      </w:sdtPr>
      <w:sdtContent>
        <w:r>
          <w:t>[Type text]</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C254AF"/>
    <w:multiLevelType w:val="hybridMultilevel"/>
    <w:tmpl w:val="069AAD54"/>
    <w:lvl w:ilvl="0" w:tplc="E2403110">
      <w:start w:val="1"/>
      <w:numFmt w:val="bullet"/>
      <w:lvlText w:val="•"/>
      <w:lvlJc w:val="left"/>
      <w:pPr>
        <w:tabs>
          <w:tab w:val="num" w:pos="720"/>
        </w:tabs>
        <w:ind w:left="720" w:hanging="360"/>
      </w:pPr>
      <w:rPr>
        <w:rFonts w:ascii="Times New Roman" w:hAnsi="Times New Roman" w:hint="default"/>
      </w:rPr>
    </w:lvl>
    <w:lvl w:ilvl="1" w:tplc="79C86464" w:tentative="1">
      <w:start w:val="1"/>
      <w:numFmt w:val="bullet"/>
      <w:lvlText w:val="•"/>
      <w:lvlJc w:val="left"/>
      <w:pPr>
        <w:tabs>
          <w:tab w:val="num" w:pos="1440"/>
        </w:tabs>
        <w:ind w:left="1440" w:hanging="360"/>
      </w:pPr>
      <w:rPr>
        <w:rFonts w:ascii="Times New Roman" w:hAnsi="Times New Roman" w:hint="default"/>
      </w:rPr>
    </w:lvl>
    <w:lvl w:ilvl="2" w:tplc="E52A2166" w:tentative="1">
      <w:start w:val="1"/>
      <w:numFmt w:val="bullet"/>
      <w:lvlText w:val="•"/>
      <w:lvlJc w:val="left"/>
      <w:pPr>
        <w:tabs>
          <w:tab w:val="num" w:pos="2160"/>
        </w:tabs>
        <w:ind w:left="2160" w:hanging="360"/>
      </w:pPr>
      <w:rPr>
        <w:rFonts w:ascii="Times New Roman" w:hAnsi="Times New Roman" w:hint="default"/>
      </w:rPr>
    </w:lvl>
    <w:lvl w:ilvl="3" w:tplc="C4B4C606" w:tentative="1">
      <w:start w:val="1"/>
      <w:numFmt w:val="bullet"/>
      <w:lvlText w:val="•"/>
      <w:lvlJc w:val="left"/>
      <w:pPr>
        <w:tabs>
          <w:tab w:val="num" w:pos="2880"/>
        </w:tabs>
        <w:ind w:left="2880" w:hanging="360"/>
      </w:pPr>
      <w:rPr>
        <w:rFonts w:ascii="Times New Roman" w:hAnsi="Times New Roman" w:hint="default"/>
      </w:rPr>
    </w:lvl>
    <w:lvl w:ilvl="4" w:tplc="47F272DE" w:tentative="1">
      <w:start w:val="1"/>
      <w:numFmt w:val="bullet"/>
      <w:lvlText w:val="•"/>
      <w:lvlJc w:val="left"/>
      <w:pPr>
        <w:tabs>
          <w:tab w:val="num" w:pos="3600"/>
        </w:tabs>
        <w:ind w:left="3600" w:hanging="360"/>
      </w:pPr>
      <w:rPr>
        <w:rFonts w:ascii="Times New Roman" w:hAnsi="Times New Roman" w:hint="default"/>
      </w:rPr>
    </w:lvl>
    <w:lvl w:ilvl="5" w:tplc="3554254C" w:tentative="1">
      <w:start w:val="1"/>
      <w:numFmt w:val="bullet"/>
      <w:lvlText w:val="•"/>
      <w:lvlJc w:val="left"/>
      <w:pPr>
        <w:tabs>
          <w:tab w:val="num" w:pos="4320"/>
        </w:tabs>
        <w:ind w:left="4320" w:hanging="360"/>
      </w:pPr>
      <w:rPr>
        <w:rFonts w:ascii="Times New Roman" w:hAnsi="Times New Roman" w:hint="default"/>
      </w:rPr>
    </w:lvl>
    <w:lvl w:ilvl="6" w:tplc="3DAEC6A6" w:tentative="1">
      <w:start w:val="1"/>
      <w:numFmt w:val="bullet"/>
      <w:lvlText w:val="•"/>
      <w:lvlJc w:val="left"/>
      <w:pPr>
        <w:tabs>
          <w:tab w:val="num" w:pos="5040"/>
        </w:tabs>
        <w:ind w:left="5040" w:hanging="360"/>
      </w:pPr>
      <w:rPr>
        <w:rFonts w:ascii="Times New Roman" w:hAnsi="Times New Roman" w:hint="default"/>
      </w:rPr>
    </w:lvl>
    <w:lvl w:ilvl="7" w:tplc="7D046AD2" w:tentative="1">
      <w:start w:val="1"/>
      <w:numFmt w:val="bullet"/>
      <w:lvlText w:val="•"/>
      <w:lvlJc w:val="left"/>
      <w:pPr>
        <w:tabs>
          <w:tab w:val="num" w:pos="5760"/>
        </w:tabs>
        <w:ind w:left="5760" w:hanging="360"/>
      </w:pPr>
      <w:rPr>
        <w:rFonts w:ascii="Times New Roman" w:hAnsi="Times New Roman" w:hint="default"/>
      </w:rPr>
    </w:lvl>
    <w:lvl w:ilvl="8" w:tplc="5BD6B368" w:tentative="1">
      <w:start w:val="1"/>
      <w:numFmt w:val="bullet"/>
      <w:lvlText w:val="•"/>
      <w:lvlJc w:val="left"/>
      <w:pPr>
        <w:tabs>
          <w:tab w:val="num" w:pos="6480"/>
        </w:tabs>
        <w:ind w:left="6480" w:hanging="360"/>
      </w:pPr>
      <w:rPr>
        <w:rFonts w:ascii="Times New Roman" w:hAnsi="Times New Roman" w:hint="default"/>
      </w:rPr>
    </w:lvl>
  </w:abstractNum>
  <w:abstractNum w:abstractNumId="1">
    <w:nsid w:val="43526AEB"/>
    <w:multiLevelType w:val="multilevel"/>
    <w:tmpl w:val="044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B6348FC"/>
    <w:multiLevelType w:val="hybridMultilevel"/>
    <w:tmpl w:val="405A3290"/>
    <w:lvl w:ilvl="0" w:tplc="101C8822">
      <w:start w:val="1"/>
      <w:numFmt w:val="bullet"/>
      <w:lvlText w:val="•"/>
      <w:lvlJc w:val="left"/>
      <w:pPr>
        <w:tabs>
          <w:tab w:val="num" w:pos="720"/>
        </w:tabs>
        <w:ind w:left="720" w:hanging="360"/>
      </w:pPr>
      <w:rPr>
        <w:rFonts w:ascii="Times New Roman" w:hAnsi="Times New Roman" w:hint="default"/>
      </w:rPr>
    </w:lvl>
    <w:lvl w:ilvl="1" w:tplc="FC7CB9FA" w:tentative="1">
      <w:start w:val="1"/>
      <w:numFmt w:val="bullet"/>
      <w:lvlText w:val="•"/>
      <w:lvlJc w:val="left"/>
      <w:pPr>
        <w:tabs>
          <w:tab w:val="num" w:pos="1440"/>
        </w:tabs>
        <w:ind w:left="1440" w:hanging="360"/>
      </w:pPr>
      <w:rPr>
        <w:rFonts w:ascii="Times New Roman" w:hAnsi="Times New Roman" w:hint="default"/>
      </w:rPr>
    </w:lvl>
    <w:lvl w:ilvl="2" w:tplc="33D2864C" w:tentative="1">
      <w:start w:val="1"/>
      <w:numFmt w:val="bullet"/>
      <w:lvlText w:val="•"/>
      <w:lvlJc w:val="left"/>
      <w:pPr>
        <w:tabs>
          <w:tab w:val="num" w:pos="2160"/>
        </w:tabs>
        <w:ind w:left="2160" w:hanging="360"/>
      </w:pPr>
      <w:rPr>
        <w:rFonts w:ascii="Times New Roman" w:hAnsi="Times New Roman" w:hint="default"/>
      </w:rPr>
    </w:lvl>
    <w:lvl w:ilvl="3" w:tplc="B5B46BB2" w:tentative="1">
      <w:start w:val="1"/>
      <w:numFmt w:val="bullet"/>
      <w:lvlText w:val="•"/>
      <w:lvlJc w:val="left"/>
      <w:pPr>
        <w:tabs>
          <w:tab w:val="num" w:pos="2880"/>
        </w:tabs>
        <w:ind w:left="2880" w:hanging="360"/>
      </w:pPr>
      <w:rPr>
        <w:rFonts w:ascii="Times New Roman" w:hAnsi="Times New Roman" w:hint="default"/>
      </w:rPr>
    </w:lvl>
    <w:lvl w:ilvl="4" w:tplc="EC342390" w:tentative="1">
      <w:start w:val="1"/>
      <w:numFmt w:val="bullet"/>
      <w:lvlText w:val="•"/>
      <w:lvlJc w:val="left"/>
      <w:pPr>
        <w:tabs>
          <w:tab w:val="num" w:pos="3600"/>
        </w:tabs>
        <w:ind w:left="3600" w:hanging="360"/>
      </w:pPr>
      <w:rPr>
        <w:rFonts w:ascii="Times New Roman" w:hAnsi="Times New Roman" w:hint="default"/>
      </w:rPr>
    </w:lvl>
    <w:lvl w:ilvl="5" w:tplc="A3D847E8" w:tentative="1">
      <w:start w:val="1"/>
      <w:numFmt w:val="bullet"/>
      <w:lvlText w:val="•"/>
      <w:lvlJc w:val="left"/>
      <w:pPr>
        <w:tabs>
          <w:tab w:val="num" w:pos="4320"/>
        </w:tabs>
        <w:ind w:left="4320" w:hanging="360"/>
      </w:pPr>
      <w:rPr>
        <w:rFonts w:ascii="Times New Roman" w:hAnsi="Times New Roman" w:hint="default"/>
      </w:rPr>
    </w:lvl>
    <w:lvl w:ilvl="6" w:tplc="06F05EF2" w:tentative="1">
      <w:start w:val="1"/>
      <w:numFmt w:val="bullet"/>
      <w:lvlText w:val="•"/>
      <w:lvlJc w:val="left"/>
      <w:pPr>
        <w:tabs>
          <w:tab w:val="num" w:pos="5040"/>
        </w:tabs>
        <w:ind w:left="5040" w:hanging="360"/>
      </w:pPr>
      <w:rPr>
        <w:rFonts w:ascii="Times New Roman" w:hAnsi="Times New Roman" w:hint="default"/>
      </w:rPr>
    </w:lvl>
    <w:lvl w:ilvl="7" w:tplc="E9305F14" w:tentative="1">
      <w:start w:val="1"/>
      <w:numFmt w:val="bullet"/>
      <w:lvlText w:val="•"/>
      <w:lvlJc w:val="left"/>
      <w:pPr>
        <w:tabs>
          <w:tab w:val="num" w:pos="5760"/>
        </w:tabs>
        <w:ind w:left="5760" w:hanging="360"/>
      </w:pPr>
      <w:rPr>
        <w:rFonts w:ascii="Times New Roman" w:hAnsi="Times New Roman" w:hint="default"/>
      </w:rPr>
    </w:lvl>
    <w:lvl w:ilvl="8" w:tplc="0B865B2C" w:tentative="1">
      <w:start w:val="1"/>
      <w:numFmt w:val="bullet"/>
      <w:lvlText w:val="•"/>
      <w:lvlJc w:val="left"/>
      <w:pPr>
        <w:tabs>
          <w:tab w:val="num" w:pos="6480"/>
        </w:tabs>
        <w:ind w:left="6480" w:hanging="360"/>
      </w:pPr>
      <w:rPr>
        <w:rFonts w:ascii="Times New Roman" w:hAnsi="Times New Roman" w:hint="default"/>
      </w:rPr>
    </w:lvl>
  </w:abstractNum>
  <w:abstractNum w:abstractNumId="3">
    <w:nsid w:val="56E67891"/>
    <w:multiLevelType w:val="hybridMultilevel"/>
    <w:tmpl w:val="2CC4D2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719"/>
    <w:rsid w:val="000465E3"/>
    <w:rsid w:val="00121C67"/>
    <w:rsid w:val="00130A94"/>
    <w:rsid w:val="001561CD"/>
    <w:rsid w:val="00223576"/>
    <w:rsid w:val="002B1173"/>
    <w:rsid w:val="00314BC5"/>
    <w:rsid w:val="00375386"/>
    <w:rsid w:val="00382EE4"/>
    <w:rsid w:val="003971F9"/>
    <w:rsid w:val="003F23EA"/>
    <w:rsid w:val="00430361"/>
    <w:rsid w:val="004513C4"/>
    <w:rsid w:val="004E2DCA"/>
    <w:rsid w:val="005403BB"/>
    <w:rsid w:val="005B38FD"/>
    <w:rsid w:val="00653B29"/>
    <w:rsid w:val="006D5DE3"/>
    <w:rsid w:val="006F3F56"/>
    <w:rsid w:val="00717210"/>
    <w:rsid w:val="00742B43"/>
    <w:rsid w:val="007E065B"/>
    <w:rsid w:val="008572CB"/>
    <w:rsid w:val="00947917"/>
    <w:rsid w:val="00976A42"/>
    <w:rsid w:val="00997A3D"/>
    <w:rsid w:val="00A04EAE"/>
    <w:rsid w:val="00A46B0F"/>
    <w:rsid w:val="00A47647"/>
    <w:rsid w:val="00AF3CF7"/>
    <w:rsid w:val="00B46495"/>
    <w:rsid w:val="00B63BB3"/>
    <w:rsid w:val="00B8605C"/>
    <w:rsid w:val="00B90137"/>
    <w:rsid w:val="00B9487B"/>
    <w:rsid w:val="00BB5915"/>
    <w:rsid w:val="00BC329D"/>
    <w:rsid w:val="00C2748F"/>
    <w:rsid w:val="00C83727"/>
    <w:rsid w:val="00CC0719"/>
    <w:rsid w:val="00CF3E73"/>
    <w:rsid w:val="00D67B47"/>
    <w:rsid w:val="00D80319"/>
    <w:rsid w:val="00DC0494"/>
    <w:rsid w:val="00DE0C86"/>
    <w:rsid w:val="00DE45CD"/>
    <w:rsid w:val="00E10E73"/>
    <w:rsid w:val="00E37271"/>
    <w:rsid w:val="00E55C41"/>
    <w:rsid w:val="00E60593"/>
    <w:rsid w:val="00E912BD"/>
    <w:rsid w:val="00E92D69"/>
    <w:rsid w:val="00ED1332"/>
    <w:rsid w:val="00ED2E5D"/>
    <w:rsid w:val="00EE37B8"/>
    <w:rsid w:val="00F139A1"/>
    <w:rsid w:val="00FD1479"/>
    <w:rsid w:val="00FD255A"/>
    <w:rsid w:val="00FF2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719"/>
  </w:style>
  <w:style w:type="paragraph" w:styleId="Heading1">
    <w:name w:val="heading 1"/>
    <w:basedOn w:val="Normal"/>
    <w:next w:val="Normal"/>
    <w:link w:val="Heading1Char"/>
    <w:uiPriority w:val="9"/>
    <w:qFormat/>
    <w:rsid w:val="00AF3C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3C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F3C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07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719"/>
    <w:rPr>
      <w:rFonts w:ascii="Tahoma" w:hAnsi="Tahoma" w:cs="Tahoma"/>
      <w:sz w:val="16"/>
      <w:szCs w:val="16"/>
    </w:rPr>
  </w:style>
  <w:style w:type="paragraph" w:styleId="NormalWeb">
    <w:name w:val="Normal (Web)"/>
    <w:basedOn w:val="Normal"/>
    <w:uiPriority w:val="99"/>
    <w:unhideWhenUsed/>
    <w:rsid w:val="00CC0719"/>
    <w:rPr>
      <w:rFonts w:ascii="Times New Roman" w:hAnsi="Times New Roman" w:cs="Times New Roman"/>
      <w:sz w:val="24"/>
      <w:szCs w:val="24"/>
    </w:rPr>
  </w:style>
  <w:style w:type="paragraph" w:styleId="Header">
    <w:name w:val="header"/>
    <w:basedOn w:val="Normal"/>
    <w:link w:val="HeaderChar"/>
    <w:uiPriority w:val="99"/>
    <w:unhideWhenUsed/>
    <w:rsid w:val="00BB59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915"/>
  </w:style>
  <w:style w:type="paragraph" w:styleId="Footer">
    <w:name w:val="footer"/>
    <w:basedOn w:val="Normal"/>
    <w:link w:val="FooterChar"/>
    <w:uiPriority w:val="99"/>
    <w:unhideWhenUsed/>
    <w:rsid w:val="00BB5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915"/>
  </w:style>
  <w:style w:type="paragraph" w:styleId="NoSpacing">
    <w:name w:val="No Spacing"/>
    <w:uiPriority w:val="1"/>
    <w:qFormat/>
    <w:rsid w:val="00E55C41"/>
    <w:pPr>
      <w:spacing w:after="0" w:line="240" w:lineRule="auto"/>
    </w:pPr>
  </w:style>
  <w:style w:type="character" w:customStyle="1" w:styleId="Heading1Char">
    <w:name w:val="Heading 1 Char"/>
    <w:basedOn w:val="DefaultParagraphFont"/>
    <w:link w:val="Heading1"/>
    <w:uiPriority w:val="9"/>
    <w:rsid w:val="00AF3C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3CF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F3CF7"/>
    <w:rPr>
      <w:rFonts w:asciiTheme="majorHAnsi" w:eastAsiaTheme="majorEastAsia" w:hAnsiTheme="majorHAnsi" w:cstheme="majorBidi"/>
      <w:b/>
      <w:bCs/>
      <w:color w:val="4F81BD" w:themeColor="accent1"/>
    </w:rPr>
  </w:style>
  <w:style w:type="table" w:styleId="TableGrid">
    <w:name w:val="Table Grid"/>
    <w:basedOn w:val="TableNormal"/>
    <w:uiPriority w:val="59"/>
    <w:rsid w:val="00ED13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223576"/>
    <w:rPr>
      <w:b/>
      <w:bCs/>
    </w:rPr>
  </w:style>
  <w:style w:type="character" w:styleId="Hyperlink">
    <w:name w:val="Hyperlink"/>
    <w:basedOn w:val="DefaultParagraphFont"/>
    <w:uiPriority w:val="99"/>
    <w:unhideWhenUsed/>
    <w:rsid w:val="001561CD"/>
    <w:rPr>
      <w:color w:val="0000FF"/>
      <w:u w:val="single"/>
    </w:rPr>
  </w:style>
  <w:style w:type="paragraph" w:styleId="ListParagraph">
    <w:name w:val="List Paragraph"/>
    <w:basedOn w:val="Normal"/>
    <w:uiPriority w:val="34"/>
    <w:qFormat/>
    <w:rsid w:val="00ED2E5D"/>
    <w:pPr>
      <w:spacing w:after="0" w:line="240" w:lineRule="auto"/>
      <w:ind w:left="720"/>
      <w:contextualSpacing/>
    </w:pPr>
    <w:rPr>
      <w:rFonts w:ascii="Times New Roman" w:eastAsia="Times New Roman" w:hAnsi="Times New Roman" w:cs="Times New Roman"/>
      <w:sz w:val="24"/>
      <w:szCs w:val="24"/>
    </w:rPr>
  </w:style>
  <w:style w:type="table" w:styleId="LightList-Accent1">
    <w:name w:val="Light List Accent 1"/>
    <w:basedOn w:val="TableNormal"/>
    <w:uiPriority w:val="61"/>
    <w:rsid w:val="00C8372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99"/>
    <w:semiHidden/>
    <w:unhideWhenUsed/>
    <w:rsid w:val="004E2DCA"/>
    <w:rPr>
      <w:sz w:val="16"/>
      <w:szCs w:val="16"/>
    </w:rPr>
  </w:style>
  <w:style w:type="paragraph" w:styleId="CommentText">
    <w:name w:val="annotation text"/>
    <w:basedOn w:val="Normal"/>
    <w:link w:val="CommentTextChar"/>
    <w:uiPriority w:val="99"/>
    <w:semiHidden/>
    <w:unhideWhenUsed/>
    <w:rsid w:val="004E2DCA"/>
    <w:pPr>
      <w:spacing w:line="240" w:lineRule="auto"/>
    </w:pPr>
    <w:rPr>
      <w:sz w:val="20"/>
      <w:szCs w:val="20"/>
    </w:rPr>
  </w:style>
  <w:style w:type="character" w:customStyle="1" w:styleId="CommentTextChar">
    <w:name w:val="Comment Text Char"/>
    <w:basedOn w:val="DefaultParagraphFont"/>
    <w:link w:val="CommentText"/>
    <w:uiPriority w:val="99"/>
    <w:semiHidden/>
    <w:rsid w:val="004E2DCA"/>
    <w:rPr>
      <w:sz w:val="20"/>
      <w:szCs w:val="20"/>
    </w:rPr>
  </w:style>
  <w:style w:type="paragraph" w:styleId="CommentSubject">
    <w:name w:val="annotation subject"/>
    <w:basedOn w:val="CommentText"/>
    <w:next w:val="CommentText"/>
    <w:link w:val="CommentSubjectChar"/>
    <w:uiPriority w:val="99"/>
    <w:semiHidden/>
    <w:unhideWhenUsed/>
    <w:rsid w:val="004E2DCA"/>
    <w:rPr>
      <w:b/>
      <w:bCs/>
    </w:rPr>
  </w:style>
  <w:style w:type="character" w:customStyle="1" w:styleId="CommentSubjectChar">
    <w:name w:val="Comment Subject Char"/>
    <w:basedOn w:val="CommentTextChar"/>
    <w:link w:val="CommentSubject"/>
    <w:uiPriority w:val="99"/>
    <w:semiHidden/>
    <w:rsid w:val="004E2DCA"/>
    <w:rPr>
      <w:b/>
      <w:bCs/>
      <w:sz w:val="20"/>
      <w:szCs w:val="20"/>
    </w:rPr>
  </w:style>
  <w:style w:type="paragraph" w:styleId="TOCHeading">
    <w:name w:val="TOC Heading"/>
    <w:basedOn w:val="Heading1"/>
    <w:next w:val="Normal"/>
    <w:uiPriority w:val="39"/>
    <w:semiHidden/>
    <w:unhideWhenUsed/>
    <w:qFormat/>
    <w:rsid w:val="00717210"/>
    <w:pPr>
      <w:outlineLvl w:val="9"/>
    </w:pPr>
    <w:rPr>
      <w:lang w:eastAsia="ja-JP"/>
    </w:rPr>
  </w:style>
  <w:style w:type="paragraph" w:styleId="TOC1">
    <w:name w:val="toc 1"/>
    <w:basedOn w:val="Normal"/>
    <w:next w:val="Normal"/>
    <w:autoRedefine/>
    <w:uiPriority w:val="39"/>
    <w:unhideWhenUsed/>
    <w:rsid w:val="00717210"/>
    <w:pPr>
      <w:spacing w:after="100"/>
    </w:pPr>
  </w:style>
  <w:style w:type="paragraph" w:styleId="TOC2">
    <w:name w:val="toc 2"/>
    <w:basedOn w:val="Normal"/>
    <w:next w:val="Normal"/>
    <w:autoRedefine/>
    <w:uiPriority w:val="39"/>
    <w:unhideWhenUsed/>
    <w:rsid w:val="00717210"/>
    <w:pPr>
      <w:spacing w:after="100"/>
      <w:ind w:left="220"/>
    </w:pPr>
  </w:style>
  <w:style w:type="paragraph" w:styleId="TOC3">
    <w:name w:val="toc 3"/>
    <w:basedOn w:val="Normal"/>
    <w:next w:val="Normal"/>
    <w:autoRedefine/>
    <w:uiPriority w:val="39"/>
    <w:unhideWhenUsed/>
    <w:rsid w:val="00CF3E73"/>
    <w:pPr>
      <w:spacing w:after="100"/>
      <w:ind w:left="440"/>
    </w:pPr>
  </w:style>
  <w:style w:type="paragraph" w:styleId="Caption">
    <w:name w:val="caption"/>
    <w:basedOn w:val="Normal"/>
    <w:next w:val="Normal"/>
    <w:uiPriority w:val="35"/>
    <w:unhideWhenUsed/>
    <w:qFormat/>
    <w:rsid w:val="00382EE4"/>
    <w:pPr>
      <w:spacing w:line="240" w:lineRule="auto"/>
    </w:pPr>
    <w:rPr>
      <w:b/>
      <w:bCs/>
      <w:color w:val="4F81BD" w:themeColor="accent1"/>
      <w:sz w:val="18"/>
      <w:szCs w:val="18"/>
    </w:rPr>
  </w:style>
  <w:style w:type="paragraph" w:styleId="Bibliography">
    <w:name w:val="Bibliography"/>
    <w:basedOn w:val="Normal"/>
    <w:next w:val="Normal"/>
    <w:uiPriority w:val="37"/>
    <w:unhideWhenUsed/>
    <w:rsid w:val="00314BC5"/>
  </w:style>
  <w:style w:type="character" w:styleId="FollowedHyperlink">
    <w:name w:val="FollowedHyperlink"/>
    <w:basedOn w:val="DefaultParagraphFont"/>
    <w:uiPriority w:val="99"/>
    <w:semiHidden/>
    <w:unhideWhenUsed/>
    <w:rsid w:val="00997A3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719"/>
  </w:style>
  <w:style w:type="paragraph" w:styleId="Heading1">
    <w:name w:val="heading 1"/>
    <w:basedOn w:val="Normal"/>
    <w:next w:val="Normal"/>
    <w:link w:val="Heading1Char"/>
    <w:uiPriority w:val="9"/>
    <w:qFormat/>
    <w:rsid w:val="00AF3C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3C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F3CF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07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719"/>
    <w:rPr>
      <w:rFonts w:ascii="Tahoma" w:hAnsi="Tahoma" w:cs="Tahoma"/>
      <w:sz w:val="16"/>
      <w:szCs w:val="16"/>
    </w:rPr>
  </w:style>
  <w:style w:type="paragraph" w:styleId="NormalWeb">
    <w:name w:val="Normal (Web)"/>
    <w:basedOn w:val="Normal"/>
    <w:uiPriority w:val="99"/>
    <w:unhideWhenUsed/>
    <w:rsid w:val="00CC0719"/>
    <w:rPr>
      <w:rFonts w:ascii="Times New Roman" w:hAnsi="Times New Roman" w:cs="Times New Roman"/>
      <w:sz w:val="24"/>
      <w:szCs w:val="24"/>
    </w:rPr>
  </w:style>
  <w:style w:type="paragraph" w:styleId="Header">
    <w:name w:val="header"/>
    <w:basedOn w:val="Normal"/>
    <w:link w:val="HeaderChar"/>
    <w:uiPriority w:val="99"/>
    <w:unhideWhenUsed/>
    <w:rsid w:val="00BB59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915"/>
  </w:style>
  <w:style w:type="paragraph" w:styleId="Footer">
    <w:name w:val="footer"/>
    <w:basedOn w:val="Normal"/>
    <w:link w:val="FooterChar"/>
    <w:uiPriority w:val="99"/>
    <w:unhideWhenUsed/>
    <w:rsid w:val="00BB5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915"/>
  </w:style>
  <w:style w:type="paragraph" w:styleId="NoSpacing">
    <w:name w:val="No Spacing"/>
    <w:uiPriority w:val="1"/>
    <w:qFormat/>
    <w:rsid w:val="00E55C41"/>
    <w:pPr>
      <w:spacing w:after="0" w:line="240" w:lineRule="auto"/>
    </w:pPr>
  </w:style>
  <w:style w:type="character" w:customStyle="1" w:styleId="Heading1Char">
    <w:name w:val="Heading 1 Char"/>
    <w:basedOn w:val="DefaultParagraphFont"/>
    <w:link w:val="Heading1"/>
    <w:uiPriority w:val="9"/>
    <w:rsid w:val="00AF3C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3CF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F3CF7"/>
    <w:rPr>
      <w:rFonts w:asciiTheme="majorHAnsi" w:eastAsiaTheme="majorEastAsia" w:hAnsiTheme="majorHAnsi" w:cstheme="majorBidi"/>
      <w:b/>
      <w:bCs/>
      <w:color w:val="4F81BD" w:themeColor="accent1"/>
    </w:rPr>
  </w:style>
  <w:style w:type="table" w:styleId="TableGrid">
    <w:name w:val="Table Grid"/>
    <w:basedOn w:val="TableNormal"/>
    <w:uiPriority w:val="59"/>
    <w:rsid w:val="00ED13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223576"/>
    <w:rPr>
      <w:b/>
      <w:bCs/>
    </w:rPr>
  </w:style>
  <w:style w:type="character" w:styleId="Hyperlink">
    <w:name w:val="Hyperlink"/>
    <w:basedOn w:val="DefaultParagraphFont"/>
    <w:uiPriority w:val="99"/>
    <w:unhideWhenUsed/>
    <w:rsid w:val="001561CD"/>
    <w:rPr>
      <w:color w:val="0000FF"/>
      <w:u w:val="single"/>
    </w:rPr>
  </w:style>
  <w:style w:type="paragraph" w:styleId="ListParagraph">
    <w:name w:val="List Paragraph"/>
    <w:basedOn w:val="Normal"/>
    <w:uiPriority w:val="34"/>
    <w:qFormat/>
    <w:rsid w:val="00ED2E5D"/>
    <w:pPr>
      <w:spacing w:after="0" w:line="240" w:lineRule="auto"/>
      <w:ind w:left="720"/>
      <w:contextualSpacing/>
    </w:pPr>
    <w:rPr>
      <w:rFonts w:ascii="Times New Roman" w:eastAsia="Times New Roman" w:hAnsi="Times New Roman" w:cs="Times New Roman"/>
      <w:sz w:val="24"/>
      <w:szCs w:val="24"/>
    </w:rPr>
  </w:style>
  <w:style w:type="table" w:styleId="LightList-Accent1">
    <w:name w:val="Light List Accent 1"/>
    <w:basedOn w:val="TableNormal"/>
    <w:uiPriority w:val="61"/>
    <w:rsid w:val="00C8372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99"/>
    <w:semiHidden/>
    <w:unhideWhenUsed/>
    <w:rsid w:val="004E2DCA"/>
    <w:rPr>
      <w:sz w:val="16"/>
      <w:szCs w:val="16"/>
    </w:rPr>
  </w:style>
  <w:style w:type="paragraph" w:styleId="CommentText">
    <w:name w:val="annotation text"/>
    <w:basedOn w:val="Normal"/>
    <w:link w:val="CommentTextChar"/>
    <w:uiPriority w:val="99"/>
    <w:semiHidden/>
    <w:unhideWhenUsed/>
    <w:rsid w:val="004E2DCA"/>
    <w:pPr>
      <w:spacing w:line="240" w:lineRule="auto"/>
    </w:pPr>
    <w:rPr>
      <w:sz w:val="20"/>
      <w:szCs w:val="20"/>
    </w:rPr>
  </w:style>
  <w:style w:type="character" w:customStyle="1" w:styleId="CommentTextChar">
    <w:name w:val="Comment Text Char"/>
    <w:basedOn w:val="DefaultParagraphFont"/>
    <w:link w:val="CommentText"/>
    <w:uiPriority w:val="99"/>
    <w:semiHidden/>
    <w:rsid w:val="004E2DCA"/>
    <w:rPr>
      <w:sz w:val="20"/>
      <w:szCs w:val="20"/>
    </w:rPr>
  </w:style>
  <w:style w:type="paragraph" w:styleId="CommentSubject">
    <w:name w:val="annotation subject"/>
    <w:basedOn w:val="CommentText"/>
    <w:next w:val="CommentText"/>
    <w:link w:val="CommentSubjectChar"/>
    <w:uiPriority w:val="99"/>
    <w:semiHidden/>
    <w:unhideWhenUsed/>
    <w:rsid w:val="004E2DCA"/>
    <w:rPr>
      <w:b/>
      <w:bCs/>
    </w:rPr>
  </w:style>
  <w:style w:type="character" w:customStyle="1" w:styleId="CommentSubjectChar">
    <w:name w:val="Comment Subject Char"/>
    <w:basedOn w:val="CommentTextChar"/>
    <w:link w:val="CommentSubject"/>
    <w:uiPriority w:val="99"/>
    <w:semiHidden/>
    <w:rsid w:val="004E2DCA"/>
    <w:rPr>
      <w:b/>
      <w:bCs/>
      <w:sz w:val="20"/>
      <w:szCs w:val="20"/>
    </w:rPr>
  </w:style>
  <w:style w:type="paragraph" w:styleId="TOCHeading">
    <w:name w:val="TOC Heading"/>
    <w:basedOn w:val="Heading1"/>
    <w:next w:val="Normal"/>
    <w:uiPriority w:val="39"/>
    <w:semiHidden/>
    <w:unhideWhenUsed/>
    <w:qFormat/>
    <w:rsid w:val="00717210"/>
    <w:pPr>
      <w:outlineLvl w:val="9"/>
    </w:pPr>
    <w:rPr>
      <w:lang w:eastAsia="ja-JP"/>
    </w:rPr>
  </w:style>
  <w:style w:type="paragraph" w:styleId="TOC1">
    <w:name w:val="toc 1"/>
    <w:basedOn w:val="Normal"/>
    <w:next w:val="Normal"/>
    <w:autoRedefine/>
    <w:uiPriority w:val="39"/>
    <w:unhideWhenUsed/>
    <w:rsid w:val="00717210"/>
    <w:pPr>
      <w:spacing w:after="100"/>
    </w:pPr>
  </w:style>
  <w:style w:type="paragraph" w:styleId="TOC2">
    <w:name w:val="toc 2"/>
    <w:basedOn w:val="Normal"/>
    <w:next w:val="Normal"/>
    <w:autoRedefine/>
    <w:uiPriority w:val="39"/>
    <w:unhideWhenUsed/>
    <w:rsid w:val="00717210"/>
    <w:pPr>
      <w:spacing w:after="100"/>
      <w:ind w:left="220"/>
    </w:pPr>
  </w:style>
  <w:style w:type="paragraph" w:styleId="TOC3">
    <w:name w:val="toc 3"/>
    <w:basedOn w:val="Normal"/>
    <w:next w:val="Normal"/>
    <w:autoRedefine/>
    <w:uiPriority w:val="39"/>
    <w:unhideWhenUsed/>
    <w:rsid w:val="00CF3E73"/>
    <w:pPr>
      <w:spacing w:after="100"/>
      <w:ind w:left="440"/>
    </w:pPr>
  </w:style>
  <w:style w:type="paragraph" w:styleId="Caption">
    <w:name w:val="caption"/>
    <w:basedOn w:val="Normal"/>
    <w:next w:val="Normal"/>
    <w:uiPriority w:val="35"/>
    <w:unhideWhenUsed/>
    <w:qFormat/>
    <w:rsid w:val="00382EE4"/>
    <w:pPr>
      <w:spacing w:line="240" w:lineRule="auto"/>
    </w:pPr>
    <w:rPr>
      <w:b/>
      <w:bCs/>
      <w:color w:val="4F81BD" w:themeColor="accent1"/>
      <w:sz w:val="18"/>
      <w:szCs w:val="18"/>
    </w:rPr>
  </w:style>
  <w:style w:type="paragraph" w:styleId="Bibliography">
    <w:name w:val="Bibliography"/>
    <w:basedOn w:val="Normal"/>
    <w:next w:val="Normal"/>
    <w:uiPriority w:val="37"/>
    <w:unhideWhenUsed/>
    <w:rsid w:val="00314BC5"/>
  </w:style>
  <w:style w:type="character" w:styleId="FollowedHyperlink">
    <w:name w:val="FollowedHyperlink"/>
    <w:basedOn w:val="DefaultParagraphFont"/>
    <w:uiPriority w:val="99"/>
    <w:semiHidden/>
    <w:unhideWhenUsed/>
    <w:rsid w:val="00997A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546112">
      <w:bodyDiv w:val="1"/>
      <w:marLeft w:val="0"/>
      <w:marRight w:val="0"/>
      <w:marTop w:val="0"/>
      <w:marBottom w:val="0"/>
      <w:divBdr>
        <w:top w:val="none" w:sz="0" w:space="0" w:color="auto"/>
        <w:left w:val="none" w:sz="0" w:space="0" w:color="auto"/>
        <w:bottom w:val="none" w:sz="0" w:space="0" w:color="auto"/>
        <w:right w:val="none" w:sz="0" w:space="0" w:color="auto"/>
      </w:divBdr>
    </w:div>
    <w:div w:id="531186342">
      <w:bodyDiv w:val="1"/>
      <w:marLeft w:val="0"/>
      <w:marRight w:val="0"/>
      <w:marTop w:val="0"/>
      <w:marBottom w:val="0"/>
      <w:divBdr>
        <w:top w:val="none" w:sz="0" w:space="0" w:color="auto"/>
        <w:left w:val="none" w:sz="0" w:space="0" w:color="auto"/>
        <w:bottom w:val="none" w:sz="0" w:space="0" w:color="auto"/>
        <w:right w:val="none" w:sz="0" w:space="0" w:color="auto"/>
      </w:divBdr>
    </w:div>
    <w:div w:id="829828693">
      <w:bodyDiv w:val="1"/>
      <w:marLeft w:val="0"/>
      <w:marRight w:val="0"/>
      <w:marTop w:val="0"/>
      <w:marBottom w:val="0"/>
      <w:divBdr>
        <w:top w:val="none" w:sz="0" w:space="0" w:color="auto"/>
        <w:left w:val="none" w:sz="0" w:space="0" w:color="auto"/>
        <w:bottom w:val="none" w:sz="0" w:space="0" w:color="auto"/>
        <w:right w:val="none" w:sz="0" w:space="0" w:color="auto"/>
      </w:divBdr>
      <w:divsChild>
        <w:div w:id="1819884673">
          <w:marLeft w:val="547"/>
          <w:marRight w:val="0"/>
          <w:marTop w:val="0"/>
          <w:marBottom w:val="0"/>
          <w:divBdr>
            <w:top w:val="none" w:sz="0" w:space="0" w:color="auto"/>
            <w:left w:val="none" w:sz="0" w:space="0" w:color="auto"/>
            <w:bottom w:val="none" w:sz="0" w:space="0" w:color="auto"/>
            <w:right w:val="none" w:sz="0" w:space="0" w:color="auto"/>
          </w:divBdr>
        </w:div>
      </w:divsChild>
    </w:div>
    <w:div w:id="1114590806">
      <w:bodyDiv w:val="1"/>
      <w:marLeft w:val="0"/>
      <w:marRight w:val="0"/>
      <w:marTop w:val="0"/>
      <w:marBottom w:val="0"/>
      <w:divBdr>
        <w:top w:val="none" w:sz="0" w:space="0" w:color="auto"/>
        <w:left w:val="none" w:sz="0" w:space="0" w:color="auto"/>
        <w:bottom w:val="none" w:sz="0" w:space="0" w:color="auto"/>
        <w:right w:val="none" w:sz="0" w:space="0" w:color="auto"/>
      </w:divBdr>
    </w:div>
    <w:div w:id="1127164421">
      <w:bodyDiv w:val="1"/>
      <w:marLeft w:val="0"/>
      <w:marRight w:val="0"/>
      <w:marTop w:val="0"/>
      <w:marBottom w:val="0"/>
      <w:divBdr>
        <w:top w:val="none" w:sz="0" w:space="0" w:color="auto"/>
        <w:left w:val="none" w:sz="0" w:space="0" w:color="auto"/>
        <w:bottom w:val="none" w:sz="0" w:space="0" w:color="auto"/>
        <w:right w:val="none" w:sz="0" w:space="0" w:color="auto"/>
      </w:divBdr>
      <w:divsChild>
        <w:div w:id="1444492550">
          <w:marLeft w:val="0"/>
          <w:marRight w:val="0"/>
          <w:marTop w:val="60"/>
          <w:marBottom w:val="60"/>
          <w:divBdr>
            <w:top w:val="none" w:sz="0" w:space="0" w:color="auto"/>
            <w:left w:val="none" w:sz="0" w:space="0" w:color="auto"/>
            <w:bottom w:val="none" w:sz="0" w:space="0" w:color="auto"/>
            <w:right w:val="none" w:sz="0" w:space="0" w:color="auto"/>
          </w:divBdr>
        </w:div>
      </w:divsChild>
    </w:div>
    <w:div w:id="1205943537">
      <w:bodyDiv w:val="1"/>
      <w:marLeft w:val="0"/>
      <w:marRight w:val="0"/>
      <w:marTop w:val="0"/>
      <w:marBottom w:val="0"/>
      <w:divBdr>
        <w:top w:val="none" w:sz="0" w:space="0" w:color="auto"/>
        <w:left w:val="none" w:sz="0" w:space="0" w:color="auto"/>
        <w:bottom w:val="none" w:sz="0" w:space="0" w:color="auto"/>
        <w:right w:val="none" w:sz="0" w:space="0" w:color="auto"/>
      </w:divBdr>
    </w:div>
    <w:div w:id="1243179805">
      <w:bodyDiv w:val="1"/>
      <w:marLeft w:val="0"/>
      <w:marRight w:val="0"/>
      <w:marTop w:val="0"/>
      <w:marBottom w:val="0"/>
      <w:divBdr>
        <w:top w:val="none" w:sz="0" w:space="0" w:color="auto"/>
        <w:left w:val="none" w:sz="0" w:space="0" w:color="auto"/>
        <w:bottom w:val="none" w:sz="0" w:space="0" w:color="auto"/>
        <w:right w:val="none" w:sz="0" w:space="0" w:color="auto"/>
      </w:divBdr>
    </w:div>
    <w:div w:id="1258371096">
      <w:bodyDiv w:val="1"/>
      <w:marLeft w:val="0"/>
      <w:marRight w:val="0"/>
      <w:marTop w:val="0"/>
      <w:marBottom w:val="0"/>
      <w:divBdr>
        <w:top w:val="none" w:sz="0" w:space="0" w:color="auto"/>
        <w:left w:val="none" w:sz="0" w:space="0" w:color="auto"/>
        <w:bottom w:val="none" w:sz="0" w:space="0" w:color="auto"/>
        <w:right w:val="none" w:sz="0" w:space="0" w:color="auto"/>
      </w:divBdr>
    </w:div>
    <w:div w:id="1301617420">
      <w:bodyDiv w:val="1"/>
      <w:marLeft w:val="0"/>
      <w:marRight w:val="0"/>
      <w:marTop w:val="0"/>
      <w:marBottom w:val="0"/>
      <w:divBdr>
        <w:top w:val="none" w:sz="0" w:space="0" w:color="auto"/>
        <w:left w:val="none" w:sz="0" w:space="0" w:color="auto"/>
        <w:bottom w:val="none" w:sz="0" w:space="0" w:color="auto"/>
        <w:right w:val="none" w:sz="0" w:space="0" w:color="auto"/>
      </w:divBdr>
    </w:div>
    <w:div w:id="1315446930">
      <w:bodyDiv w:val="1"/>
      <w:marLeft w:val="0"/>
      <w:marRight w:val="0"/>
      <w:marTop w:val="0"/>
      <w:marBottom w:val="0"/>
      <w:divBdr>
        <w:top w:val="none" w:sz="0" w:space="0" w:color="auto"/>
        <w:left w:val="none" w:sz="0" w:space="0" w:color="auto"/>
        <w:bottom w:val="none" w:sz="0" w:space="0" w:color="auto"/>
        <w:right w:val="none" w:sz="0" w:space="0" w:color="auto"/>
      </w:divBdr>
    </w:div>
    <w:div w:id="1392998013">
      <w:bodyDiv w:val="1"/>
      <w:marLeft w:val="0"/>
      <w:marRight w:val="0"/>
      <w:marTop w:val="0"/>
      <w:marBottom w:val="0"/>
      <w:divBdr>
        <w:top w:val="none" w:sz="0" w:space="0" w:color="auto"/>
        <w:left w:val="none" w:sz="0" w:space="0" w:color="auto"/>
        <w:bottom w:val="none" w:sz="0" w:space="0" w:color="auto"/>
        <w:right w:val="none" w:sz="0" w:space="0" w:color="auto"/>
      </w:divBdr>
    </w:div>
    <w:div w:id="1403332222">
      <w:bodyDiv w:val="1"/>
      <w:marLeft w:val="0"/>
      <w:marRight w:val="0"/>
      <w:marTop w:val="0"/>
      <w:marBottom w:val="0"/>
      <w:divBdr>
        <w:top w:val="none" w:sz="0" w:space="0" w:color="auto"/>
        <w:left w:val="none" w:sz="0" w:space="0" w:color="auto"/>
        <w:bottom w:val="none" w:sz="0" w:space="0" w:color="auto"/>
        <w:right w:val="none" w:sz="0" w:space="0" w:color="auto"/>
      </w:divBdr>
    </w:div>
    <w:div w:id="1551457180">
      <w:bodyDiv w:val="1"/>
      <w:marLeft w:val="0"/>
      <w:marRight w:val="0"/>
      <w:marTop w:val="0"/>
      <w:marBottom w:val="0"/>
      <w:divBdr>
        <w:top w:val="none" w:sz="0" w:space="0" w:color="auto"/>
        <w:left w:val="none" w:sz="0" w:space="0" w:color="auto"/>
        <w:bottom w:val="none" w:sz="0" w:space="0" w:color="auto"/>
        <w:right w:val="none" w:sz="0" w:space="0" w:color="auto"/>
      </w:divBdr>
      <w:divsChild>
        <w:div w:id="2129346870">
          <w:marLeft w:val="0"/>
          <w:marRight w:val="0"/>
          <w:marTop w:val="0"/>
          <w:marBottom w:val="0"/>
          <w:divBdr>
            <w:top w:val="none" w:sz="0" w:space="0" w:color="auto"/>
            <w:left w:val="none" w:sz="0" w:space="0" w:color="auto"/>
            <w:bottom w:val="none" w:sz="0" w:space="0" w:color="auto"/>
            <w:right w:val="none" w:sz="0" w:space="0" w:color="auto"/>
          </w:divBdr>
          <w:divsChild>
            <w:div w:id="2138990292">
              <w:marLeft w:val="0"/>
              <w:marRight w:val="0"/>
              <w:marTop w:val="0"/>
              <w:marBottom w:val="0"/>
              <w:divBdr>
                <w:top w:val="none" w:sz="0" w:space="0" w:color="auto"/>
                <w:left w:val="none" w:sz="0" w:space="0" w:color="auto"/>
                <w:bottom w:val="none" w:sz="0" w:space="0" w:color="auto"/>
                <w:right w:val="none" w:sz="0" w:space="0" w:color="auto"/>
              </w:divBdr>
              <w:divsChild>
                <w:div w:id="386151692">
                  <w:marLeft w:val="0"/>
                  <w:marRight w:val="0"/>
                  <w:marTop w:val="0"/>
                  <w:marBottom w:val="0"/>
                  <w:divBdr>
                    <w:top w:val="none" w:sz="0" w:space="0" w:color="auto"/>
                    <w:left w:val="none" w:sz="0" w:space="0" w:color="auto"/>
                    <w:bottom w:val="none" w:sz="0" w:space="0" w:color="auto"/>
                    <w:right w:val="none" w:sz="0" w:space="0" w:color="auto"/>
                  </w:divBdr>
                </w:div>
                <w:div w:id="3432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68373">
      <w:bodyDiv w:val="1"/>
      <w:marLeft w:val="0"/>
      <w:marRight w:val="0"/>
      <w:marTop w:val="0"/>
      <w:marBottom w:val="0"/>
      <w:divBdr>
        <w:top w:val="none" w:sz="0" w:space="0" w:color="auto"/>
        <w:left w:val="none" w:sz="0" w:space="0" w:color="auto"/>
        <w:bottom w:val="none" w:sz="0" w:space="0" w:color="auto"/>
        <w:right w:val="none" w:sz="0" w:space="0" w:color="auto"/>
      </w:divBdr>
    </w:div>
    <w:div w:id="1778986652">
      <w:bodyDiv w:val="1"/>
      <w:marLeft w:val="0"/>
      <w:marRight w:val="0"/>
      <w:marTop w:val="0"/>
      <w:marBottom w:val="0"/>
      <w:divBdr>
        <w:top w:val="none" w:sz="0" w:space="0" w:color="auto"/>
        <w:left w:val="none" w:sz="0" w:space="0" w:color="auto"/>
        <w:bottom w:val="none" w:sz="0" w:space="0" w:color="auto"/>
        <w:right w:val="none" w:sz="0" w:space="0" w:color="auto"/>
      </w:divBdr>
    </w:div>
    <w:div w:id="1860312386">
      <w:bodyDiv w:val="1"/>
      <w:marLeft w:val="0"/>
      <w:marRight w:val="0"/>
      <w:marTop w:val="0"/>
      <w:marBottom w:val="0"/>
      <w:divBdr>
        <w:top w:val="none" w:sz="0" w:space="0" w:color="auto"/>
        <w:left w:val="none" w:sz="0" w:space="0" w:color="auto"/>
        <w:bottom w:val="none" w:sz="0" w:space="0" w:color="auto"/>
        <w:right w:val="none" w:sz="0" w:space="0" w:color="auto"/>
      </w:divBdr>
      <w:divsChild>
        <w:div w:id="205966699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ritannica.com/place/Assam" TargetMode="External"/><Relationship Id="rId18" Type="http://schemas.openxmlformats.org/officeDocument/2006/relationships/hyperlink" Target="https://www.britannica.com/place/Bay-of-Bengal" TargetMode="External"/><Relationship Id="rId26" Type="http://schemas.openxmlformats.org/officeDocument/2006/relationships/hyperlink" Target="https://www.bing.com/ck/a?!&amp;&amp;p=4bb912ed48987a47108e20755d10677fc0b020a8160c650ceed1859b31511867JmltdHM9MTczNzkzNjAwMA&amp;ptn=3&amp;ver=2&amp;hsh=4&amp;fclid=0dad88fb-79ff-6a88-2e58-997b78fe6bdb&amp;psq=education+of+bangladesh&amp;u=a1aHR0cHM6Ly93d3cuYnJpdGFubmljYS5jb20vcGxhY2UvQmFuZ2xhZGVzaC9FZHVjYXRpb24&amp;ntb=1" TargetMode="External"/><Relationship Id="rId39"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image" Target="media/image3.jpeg"/><Relationship Id="rId34" Type="http://schemas.openxmlformats.org/officeDocument/2006/relationships/diagramData" Target="diagrams/data1.xml"/><Relationship Id="rId42"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www.britannica.com/place/India" TargetMode="External"/><Relationship Id="rId17" Type="http://schemas.openxmlformats.org/officeDocument/2006/relationships/hyperlink" Target="https://www.britannica.com/place/Myanmar" TargetMode="External"/><Relationship Id="rId25" Type="http://schemas.openxmlformats.org/officeDocument/2006/relationships/chart" Target="charts/chart1.xml"/><Relationship Id="rId33" Type="http://schemas.openxmlformats.org/officeDocument/2006/relationships/hyperlink" Target="https://en.wikipedia.org/wiki/Tertiary_education" TargetMode="External"/><Relationship Id="rId38"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hyperlink" Target="https://www.britannica.com/place/Mizoram" TargetMode="External"/><Relationship Id="rId20" Type="http://schemas.openxmlformats.org/officeDocument/2006/relationships/hyperlink" Target="Project%20Report.docx" TargetMode="External"/><Relationship Id="rId29" Type="http://schemas.openxmlformats.org/officeDocument/2006/relationships/hyperlink" Target="https://www.bing.com/ck/a?!&amp;&amp;p=4bb912ed48987a47108e20755d10677fc0b020a8160c650ceed1859b31511867JmltdHM9MTczNzkzNjAwMA&amp;ptn=3&amp;ver=2&amp;hsh=4&amp;fclid=0dad88fb-79ff-6a88-2e58-997b78fe6bdb&amp;psq=education+of+bangladesh&amp;u=a1aHR0cHM6Ly93d3cuYnJpdGFubmljYS5jb20vcGxhY2UvQmFuZ2xhZGVzaC9FZHVjYXRpb24&amp;ntb=1"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angladesh.com/blog/best-beaches-in-bangladesh" TargetMode="External"/><Relationship Id="rId24" Type="http://schemas.openxmlformats.org/officeDocument/2006/relationships/image" Target="media/image6.jpeg"/><Relationship Id="rId32" Type="http://schemas.openxmlformats.org/officeDocument/2006/relationships/hyperlink" Target="https://en.wikipedia.org/wiki/Secondary_education" TargetMode="External"/><Relationship Id="rId37" Type="http://schemas.openxmlformats.org/officeDocument/2006/relationships/diagramColors" Target="diagrams/colors1.xml"/><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britannica.com/place/Tripura-state-India" TargetMode="External"/><Relationship Id="rId23" Type="http://schemas.openxmlformats.org/officeDocument/2006/relationships/image" Target="media/image5.jpeg"/><Relationship Id="rId28" Type="http://schemas.openxmlformats.org/officeDocument/2006/relationships/hyperlink" Target="https://www.bing.com/ck/a?!&amp;&amp;p=4bb912ed48987a47108e20755d10677fc0b020a8160c650ceed1859b31511867JmltdHM9MTczNzkzNjAwMA&amp;ptn=3&amp;ver=2&amp;hsh=4&amp;fclid=0dad88fb-79ff-6a88-2e58-997b78fe6bdb&amp;psq=education+of+bangladesh&amp;u=a1aHR0cHM6Ly93d3cuYnJpdGFubmljYS5jb20vcGxhY2UvQmFuZ2xhZGVzaC9FZHVjYXRpb24&amp;ntb=1" TargetMode="External"/><Relationship Id="rId36" Type="http://schemas.openxmlformats.org/officeDocument/2006/relationships/diagramQuickStyle" Target="diagrams/quickStyle1.xml"/><Relationship Id="rId10" Type="http://schemas.openxmlformats.org/officeDocument/2006/relationships/hyperlink" Target="https://www.bangladesh.com/cities/" TargetMode="External"/><Relationship Id="rId19" Type="http://schemas.openxmlformats.org/officeDocument/2006/relationships/image" Target="media/image2.png"/><Relationship Id="rId31" Type="http://schemas.openxmlformats.org/officeDocument/2006/relationships/hyperlink" Target="https://en.wikipedia.org/wiki/Primary_education" TargetMode="External"/><Relationship Id="rId44"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britannica.com/place/Meghalaya" TargetMode="External"/><Relationship Id="rId22" Type="http://schemas.openxmlformats.org/officeDocument/2006/relationships/image" Target="media/image4.png"/><Relationship Id="rId27" Type="http://schemas.openxmlformats.org/officeDocument/2006/relationships/hyperlink" Target="https://www.bing.com/ck/a?!&amp;&amp;p=4bb912ed48987a47108e20755d10677fc0b020a8160c650ceed1859b31511867JmltdHM9MTczNzkzNjAwMA&amp;ptn=3&amp;ver=2&amp;hsh=4&amp;fclid=0dad88fb-79ff-6a88-2e58-997b78fe6bdb&amp;psq=education+of+bangladesh&amp;u=a1aHR0cHM6Ly93d3cuYnJpdGFubmljYS5jb20vcGxhY2UvQmFuZ2xhZGVzaC9FZHVjYXRpb24&amp;ntb=1" TargetMode="External"/><Relationship Id="rId30" Type="http://schemas.openxmlformats.org/officeDocument/2006/relationships/hyperlink" Target="https://en.wikipedia.org/wiki/Pre-primary_education" TargetMode="External"/><Relationship Id="rId35" Type="http://schemas.openxmlformats.org/officeDocument/2006/relationships/diagramLayout" Target="diagrams/layout1.xml"/><Relationship Id="rId43"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esktop\rupal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4"/>
    </mc:Choice>
    <mc:Fallback>
      <c:style val="14"/>
    </mc:Fallback>
  </mc:AlternateContent>
  <c:chart>
    <c:title>
      <c:tx>
        <c:rich>
          <a:bodyPr/>
          <a:lstStyle/>
          <a:p>
            <a:pPr>
              <a:defRPr/>
            </a:pPr>
            <a:r>
              <a:rPr lang="en-US"/>
              <a:t>Labore Export Chart</a:t>
            </a:r>
          </a:p>
        </c:rich>
      </c:tx>
      <c:layout>
        <c:manualLayout>
          <c:xMode val="edge"/>
          <c:yMode val="edge"/>
          <c:x val="0.29054972295129777"/>
          <c:y val="3.5714285714285712E-2"/>
        </c:manualLayout>
      </c:layout>
      <c:overlay val="0"/>
    </c:title>
    <c:autoTitleDeleted val="0"/>
    <c:plotArea>
      <c:layout/>
      <c:barChart>
        <c:barDir val="col"/>
        <c:grouping val="clustered"/>
        <c:varyColors val="0"/>
        <c:ser>
          <c:idx val="0"/>
          <c:order val="0"/>
          <c:tx>
            <c:strRef>
              <c:f>Sheet1!$B$1</c:f>
              <c:strCache>
                <c:ptCount val="1"/>
                <c:pt idx="0">
                  <c:v>PROFESSIONAL(HUNDRED)</c:v>
                </c:pt>
              </c:strCache>
            </c:strRef>
          </c:tx>
          <c:invertIfNegative val="0"/>
          <c:cat>
            <c:numRef>
              <c:f>Sheet1!$A$2:$A$7</c:f>
              <c:numCache>
                <c:formatCode>General</c:formatCode>
                <c:ptCount val="6"/>
                <c:pt idx="0">
                  <c:v>2012</c:v>
                </c:pt>
                <c:pt idx="1">
                  <c:v>2013</c:v>
                </c:pt>
                <c:pt idx="2">
                  <c:v>2014</c:v>
                </c:pt>
                <c:pt idx="3">
                  <c:v>2015</c:v>
                </c:pt>
                <c:pt idx="4">
                  <c:v>2016</c:v>
                </c:pt>
              </c:numCache>
            </c:numRef>
          </c:cat>
          <c:val>
            <c:numRef>
              <c:f>Sheet1!$B$2:$B$7</c:f>
              <c:numCache>
                <c:formatCode>General</c:formatCode>
                <c:ptCount val="6"/>
                <c:pt idx="0">
                  <c:v>8</c:v>
                </c:pt>
                <c:pt idx="1">
                  <c:v>6</c:v>
                </c:pt>
                <c:pt idx="2">
                  <c:v>7</c:v>
                </c:pt>
                <c:pt idx="3">
                  <c:v>8</c:v>
                </c:pt>
                <c:pt idx="4">
                  <c:v>6</c:v>
                </c:pt>
              </c:numCache>
            </c:numRef>
          </c:val>
        </c:ser>
        <c:ser>
          <c:idx val="1"/>
          <c:order val="1"/>
          <c:tx>
            <c:strRef>
              <c:f>Sheet1!$C$1</c:f>
              <c:strCache>
                <c:ptCount val="1"/>
                <c:pt idx="0">
                  <c:v>SKILLED(LACK)</c:v>
                </c:pt>
              </c:strCache>
            </c:strRef>
          </c:tx>
          <c:invertIfNegative val="0"/>
          <c:cat>
            <c:numRef>
              <c:f>Sheet1!$A$2:$A$7</c:f>
              <c:numCache>
                <c:formatCode>General</c:formatCode>
                <c:ptCount val="6"/>
                <c:pt idx="0">
                  <c:v>2012</c:v>
                </c:pt>
                <c:pt idx="1">
                  <c:v>2013</c:v>
                </c:pt>
                <c:pt idx="2">
                  <c:v>2014</c:v>
                </c:pt>
                <c:pt idx="3">
                  <c:v>2015</c:v>
                </c:pt>
                <c:pt idx="4">
                  <c:v>2016</c:v>
                </c:pt>
              </c:numCache>
            </c:numRef>
          </c:cat>
          <c:val>
            <c:numRef>
              <c:f>Sheet1!$C$2:$C$7</c:f>
              <c:numCache>
                <c:formatCode>General</c:formatCode>
                <c:ptCount val="6"/>
                <c:pt idx="0">
                  <c:v>2</c:v>
                </c:pt>
                <c:pt idx="1">
                  <c:v>1</c:v>
                </c:pt>
                <c:pt idx="2">
                  <c:v>1.48</c:v>
                </c:pt>
                <c:pt idx="3">
                  <c:v>2.34</c:v>
                </c:pt>
                <c:pt idx="4">
                  <c:v>4.34</c:v>
                </c:pt>
              </c:numCache>
            </c:numRef>
          </c:val>
        </c:ser>
        <c:ser>
          <c:idx val="2"/>
          <c:order val="2"/>
          <c:tx>
            <c:strRef>
              <c:f>Sheet1!$D$1</c:f>
              <c:strCache>
                <c:ptCount val="1"/>
                <c:pt idx="0">
                  <c:v>SEMI-SKILLED(LACK)</c:v>
                </c:pt>
              </c:strCache>
            </c:strRef>
          </c:tx>
          <c:invertIfNegative val="0"/>
          <c:cat>
            <c:numRef>
              <c:f>Sheet1!$A$2:$A$7</c:f>
              <c:numCache>
                <c:formatCode>General</c:formatCode>
                <c:ptCount val="6"/>
                <c:pt idx="0">
                  <c:v>2012</c:v>
                </c:pt>
                <c:pt idx="1">
                  <c:v>2013</c:v>
                </c:pt>
                <c:pt idx="2">
                  <c:v>2014</c:v>
                </c:pt>
                <c:pt idx="3">
                  <c:v>2015</c:v>
                </c:pt>
                <c:pt idx="4">
                  <c:v>2016</c:v>
                </c:pt>
              </c:numCache>
            </c:numRef>
          </c:cat>
          <c:val>
            <c:numRef>
              <c:f>Sheet1!$D$2:$D$7</c:f>
              <c:numCache>
                <c:formatCode>General</c:formatCode>
                <c:ptCount val="6"/>
                <c:pt idx="0">
                  <c:v>2</c:v>
                </c:pt>
                <c:pt idx="1">
                  <c:v>6</c:v>
                </c:pt>
                <c:pt idx="2">
                  <c:v>7</c:v>
                </c:pt>
                <c:pt idx="3">
                  <c:v>9</c:v>
                </c:pt>
                <c:pt idx="4">
                  <c:v>9.8000000000000007</c:v>
                </c:pt>
              </c:numCache>
            </c:numRef>
          </c:val>
        </c:ser>
        <c:ser>
          <c:idx val="3"/>
          <c:order val="3"/>
          <c:tx>
            <c:strRef>
              <c:f>Sheet1!$E$1</c:f>
              <c:strCache>
                <c:ptCount val="1"/>
                <c:pt idx="0">
                  <c:v>LOW-SKILLED(LACK)</c:v>
                </c:pt>
              </c:strCache>
            </c:strRef>
          </c:tx>
          <c:invertIfNegative val="0"/>
          <c:cat>
            <c:numRef>
              <c:f>Sheet1!$A$2:$A$7</c:f>
              <c:numCache>
                <c:formatCode>General</c:formatCode>
                <c:ptCount val="6"/>
                <c:pt idx="0">
                  <c:v>2012</c:v>
                </c:pt>
                <c:pt idx="1">
                  <c:v>2013</c:v>
                </c:pt>
                <c:pt idx="2">
                  <c:v>2014</c:v>
                </c:pt>
                <c:pt idx="3">
                  <c:v>2015</c:v>
                </c:pt>
                <c:pt idx="4">
                  <c:v>2016</c:v>
                </c:pt>
              </c:numCache>
            </c:numRef>
          </c:cat>
          <c:val>
            <c:numRef>
              <c:f>Sheet1!$E$2:$E$7</c:f>
              <c:numCache>
                <c:formatCode>General</c:formatCode>
                <c:ptCount val="6"/>
                <c:pt idx="0">
                  <c:v>3</c:v>
                </c:pt>
                <c:pt idx="1">
                  <c:v>4</c:v>
                </c:pt>
                <c:pt idx="2">
                  <c:v>6</c:v>
                </c:pt>
                <c:pt idx="3">
                  <c:v>8</c:v>
                </c:pt>
                <c:pt idx="4">
                  <c:v>3</c:v>
                </c:pt>
              </c:numCache>
            </c:numRef>
          </c:val>
        </c:ser>
        <c:dLbls>
          <c:showLegendKey val="0"/>
          <c:showVal val="0"/>
          <c:showCatName val="0"/>
          <c:showSerName val="0"/>
          <c:showPercent val="0"/>
          <c:showBubbleSize val="0"/>
        </c:dLbls>
        <c:gapWidth val="150"/>
        <c:axId val="142346880"/>
        <c:axId val="244995584"/>
      </c:barChart>
      <c:catAx>
        <c:axId val="142346880"/>
        <c:scaling>
          <c:orientation val="minMax"/>
        </c:scaling>
        <c:delete val="0"/>
        <c:axPos val="b"/>
        <c:numFmt formatCode="General" sourceLinked="1"/>
        <c:majorTickMark val="out"/>
        <c:minorTickMark val="none"/>
        <c:tickLblPos val="nextTo"/>
        <c:crossAx val="244995584"/>
        <c:crosses val="autoZero"/>
        <c:auto val="1"/>
        <c:lblAlgn val="ctr"/>
        <c:lblOffset val="100"/>
        <c:noMultiLvlLbl val="0"/>
      </c:catAx>
      <c:valAx>
        <c:axId val="244995584"/>
        <c:scaling>
          <c:orientation val="minMax"/>
        </c:scaling>
        <c:delete val="0"/>
        <c:axPos val="l"/>
        <c:majorGridlines/>
        <c:numFmt formatCode="General" sourceLinked="1"/>
        <c:majorTickMark val="out"/>
        <c:minorTickMark val="none"/>
        <c:tickLblPos val="nextTo"/>
        <c:crossAx val="142346880"/>
        <c:crosses val="autoZero"/>
        <c:crossBetween val="between"/>
      </c:valAx>
      <c:dTable>
        <c:showHorzBorder val="1"/>
        <c:showVertBorder val="1"/>
        <c:showOutline val="1"/>
        <c:showKeys val="0"/>
      </c:dTable>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religious </a:t>
            </a:r>
          </a:p>
        </c:rich>
      </c:tx>
      <c:layout>
        <c:manualLayout>
          <c:xMode val="edge"/>
          <c:yMode val="edge"/>
          <c:x val="0.58948600174978127"/>
          <c:y val="6.9444444444444448E-2"/>
        </c:manualLayout>
      </c:layout>
      <c:overlay val="1"/>
    </c:title>
    <c:autoTitleDeleted val="0"/>
    <c:plotArea>
      <c:layout/>
      <c:pieChart>
        <c:varyColors val="1"/>
        <c:ser>
          <c:idx val="0"/>
          <c:order val="0"/>
          <c:tx>
            <c:strRef>
              <c:f>Sheet1!$B$1</c:f>
              <c:strCache>
                <c:ptCount val="1"/>
                <c:pt idx="0">
                  <c:v>Percentage</c:v>
                </c:pt>
              </c:strCache>
            </c:strRef>
          </c:tx>
          <c:explosion val="11"/>
          <c:dPt>
            <c:idx val="0"/>
            <c:bubble3D val="0"/>
            <c:explosion val="0"/>
          </c:dPt>
          <c:dPt>
            <c:idx val="1"/>
            <c:bubble3D val="0"/>
            <c:explosion val="0"/>
          </c:dPt>
          <c:dPt>
            <c:idx val="2"/>
            <c:bubble3D val="0"/>
            <c:explosion val="0"/>
          </c:dPt>
          <c:dPt>
            <c:idx val="3"/>
            <c:bubble3D val="0"/>
            <c:explosion val="4"/>
          </c:dPt>
          <c:cat>
            <c:strRef>
              <c:f>Sheet1!$A$2:$A$5</c:f>
              <c:strCache>
                <c:ptCount val="4"/>
                <c:pt idx="0">
                  <c:v>Islam</c:v>
                </c:pt>
                <c:pt idx="1">
                  <c:v>Hinduism</c:v>
                </c:pt>
                <c:pt idx="2">
                  <c:v>Buddhism</c:v>
                </c:pt>
                <c:pt idx="3">
                  <c:v>Christianity</c:v>
                </c:pt>
              </c:strCache>
            </c:strRef>
          </c:cat>
          <c:val>
            <c:numRef>
              <c:f>Sheet1!$B$2:$B$5</c:f>
              <c:numCache>
                <c:formatCode>0.00%</c:formatCode>
                <c:ptCount val="4"/>
                <c:pt idx="0" formatCode="0%">
                  <c:v>0.9</c:v>
                </c:pt>
                <c:pt idx="1">
                  <c:v>8.5000000000000006E-2</c:v>
                </c:pt>
                <c:pt idx="2">
                  <c:v>6.0000000000000001E-3</c:v>
                </c:pt>
                <c:pt idx="3">
                  <c:v>4.0000000000000001E-3</c:v>
                </c:pt>
              </c:numCache>
            </c:numRef>
          </c:val>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chart>
  <c:spPr>
    <a:ln>
      <a:solidFill>
        <a:srgbClr val="002060"/>
      </a:solidFill>
    </a:ln>
  </c:spPr>
  <c:txPr>
    <a:bodyPr/>
    <a:lstStyle/>
    <a:p>
      <a:pPr>
        <a:defRPr b="1" cap="none" spc="0">
          <a:ln w="1905"/>
          <a:gradFill>
            <a:gsLst>
              <a:gs pos="0">
                <a:schemeClr val="accent6">
                  <a:shade val="20000"/>
                  <a:satMod val="200000"/>
                </a:schemeClr>
              </a:gs>
              <a:gs pos="78000">
                <a:schemeClr val="accent6">
                  <a:tint val="90000"/>
                  <a:shade val="89000"/>
                  <a:satMod val="220000"/>
                </a:schemeClr>
              </a:gs>
              <a:gs pos="100000">
                <a:schemeClr val="accent6">
                  <a:tint val="12000"/>
                  <a:satMod val="255000"/>
                </a:schemeClr>
              </a:gs>
            </a:gsLst>
            <a:lin ang="5400000"/>
          </a:gradFill>
          <a:effectLst>
            <a:innerShdw blurRad="69850" dist="43180" dir="5400000">
              <a:srgbClr val="000000">
                <a:alpha val="65000"/>
              </a:srgbClr>
            </a:innerShdw>
          </a:effectLst>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6D46B3-7FAB-4C75-8968-A96A2CF25CF7}"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US"/>
        </a:p>
      </dgm:t>
    </dgm:pt>
    <dgm:pt modelId="{99E601DC-C66D-4394-BFF8-424D4344461E}">
      <dgm:prSet phldrT="[Text]">
        <dgm:style>
          <a:lnRef idx="2">
            <a:schemeClr val="accent5">
              <a:shade val="50000"/>
            </a:schemeClr>
          </a:lnRef>
          <a:fillRef idx="1">
            <a:schemeClr val="accent5"/>
          </a:fillRef>
          <a:effectRef idx="0">
            <a:schemeClr val="accent5"/>
          </a:effectRef>
          <a:fontRef idx="minor">
            <a:schemeClr val="lt1"/>
          </a:fontRef>
        </dgm:style>
      </dgm:prSet>
      <dgm:spPr/>
      <dgm:t>
        <a:bodyPr/>
        <a:lstStyle/>
        <a:p>
          <a:r>
            <a:rPr lang="en-US"/>
            <a:t>UNIVERSITIES</a:t>
          </a:r>
        </a:p>
      </dgm:t>
    </dgm:pt>
    <dgm:pt modelId="{5747A0C2-3B69-41B6-8F74-5E9560FB3A3C}" type="parTrans" cxnId="{A7458AD2-03ED-46B4-ABB1-B2FAE4C4AEA5}">
      <dgm:prSet/>
      <dgm:spPr/>
      <dgm:t>
        <a:bodyPr/>
        <a:lstStyle/>
        <a:p>
          <a:endParaRPr lang="en-US"/>
        </a:p>
      </dgm:t>
    </dgm:pt>
    <dgm:pt modelId="{F1A533B1-0E50-40CD-BD31-6B0FFE5D42AE}" type="sibTrans" cxnId="{A7458AD2-03ED-46B4-ABB1-B2FAE4C4AEA5}">
      <dgm:prSet/>
      <dgm:spPr/>
      <dgm:t>
        <a:bodyPr/>
        <a:lstStyle/>
        <a:p>
          <a:endParaRPr lang="en-US"/>
        </a:p>
      </dgm:t>
    </dgm:pt>
    <dgm:pt modelId="{77F10CD0-503F-4C8B-9902-8398F432FEF8}">
      <dgm:prSet phldrT="[Text]">
        <dgm:style>
          <a:lnRef idx="2">
            <a:schemeClr val="accent4">
              <a:shade val="50000"/>
            </a:schemeClr>
          </a:lnRef>
          <a:fillRef idx="1">
            <a:schemeClr val="accent4"/>
          </a:fillRef>
          <a:effectRef idx="0">
            <a:schemeClr val="accent4"/>
          </a:effectRef>
          <a:fontRef idx="minor">
            <a:schemeClr val="lt1"/>
          </a:fontRef>
        </dgm:style>
      </dgm:prSet>
      <dgm:spPr/>
      <dgm:t>
        <a:bodyPr/>
        <a:lstStyle/>
        <a:p>
          <a:r>
            <a:rPr lang="en-US"/>
            <a:t>BRAC</a:t>
          </a:r>
        </a:p>
      </dgm:t>
    </dgm:pt>
    <dgm:pt modelId="{385F0D93-B99F-4577-A951-85B8ACC7E234}" type="parTrans" cxnId="{9B70F0E8-C4CB-4DA4-A356-509B9254558A}">
      <dgm:prSet/>
      <dgm:spPr/>
      <dgm:t>
        <a:bodyPr/>
        <a:lstStyle/>
        <a:p>
          <a:endParaRPr lang="en-US"/>
        </a:p>
      </dgm:t>
    </dgm:pt>
    <dgm:pt modelId="{718A2377-F1C6-4265-A5DF-5CC4922768AF}" type="sibTrans" cxnId="{9B70F0E8-C4CB-4DA4-A356-509B9254558A}">
      <dgm:prSet/>
      <dgm:spPr/>
      <dgm:t>
        <a:bodyPr/>
        <a:lstStyle/>
        <a:p>
          <a:endParaRPr lang="en-US"/>
        </a:p>
      </dgm:t>
    </dgm:pt>
    <dgm:pt modelId="{6F5432ED-8692-45C1-B5EE-7DE0BFFB1D88}">
      <dgm:prSet phldrT="[Text]">
        <dgm:style>
          <a:lnRef idx="2">
            <a:schemeClr val="accent4">
              <a:shade val="50000"/>
            </a:schemeClr>
          </a:lnRef>
          <a:fillRef idx="1">
            <a:schemeClr val="accent4"/>
          </a:fillRef>
          <a:effectRef idx="0">
            <a:schemeClr val="accent4"/>
          </a:effectRef>
          <a:fontRef idx="minor">
            <a:schemeClr val="lt1"/>
          </a:fontRef>
        </dgm:style>
      </dgm:prSet>
      <dgm:spPr/>
      <dgm:t>
        <a:bodyPr/>
        <a:lstStyle/>
        <a:p>
          <a:r>
            <a:rPr lang="en-US"/>
            <a:t>IUB</a:t>
          </a:r>
        </a:p>
      </dgm:t>
    </dgm:pt>
    <dgm:pt modelId="{9D231DF9-81A2-4204-B1C3-05C40180A83C}" type="parTrans" cxnId="{713A01FF-0DCB-4A89-9233-8A534C39BD51}">
      <dgm:prSet/>
      <dgm:spPr/>
      <dgm:t>
        <a:bodyPr/>
        <a:lstStyle/>
        <a:p>
          <a:endParaRPr lang="en-US"/>
        </a:p>
      </dgm:t>
    </dgm:pt>
    <dgm:pt modelId="{F184EF31-3015-48E7-8747-8E5152E5D2E0}" type="sibTrans" cxnId="{713A01FF-0DCB-4A89-9233-8A534C39BD51}">
      <dgm:prSet/>
      <dgm:spPr/>
      <dgm:t>
        <a:bodyPr/>
        <a:lstStyle/>
        <a:p>
          <a:endParaRPr lang="en-US"/>
        </a:p>
      </dgm:t>
    </dgm:pt>
    <dgm:pt modelId="{836C181F-3BD2-415D-B4CE-15E08B825072}">
      <dgm:prSet phldrT="[Text]">
        <dgm:style>
          <a:lnRef idx="2">
            <a:schemeClr val="accent4">
              <a:shade val="50000"/>
            </a:schemeClr>
          </a:lnRef>
          <a:fillRef idx="1">
            <a:schemeClr val="accent4"/>
          </a:fillRef>
          <a:effectRef idx="0">
            <a:schemeClr val="accent4"/>
          </a:effectRef>
          <a:fontRef idx="minor">
            <a:schemeClr val="lt1"/>
          </a:fontRef>
        </dgm:style>
      </dgm:prSet>
      <dgm:spPr/>
      <dgm:t>
        <a:bodyPr/>
        <a:lstStyle/>
        <a:p>
          <a:r>
            <a:rPr lang="en-US"/>
            <a:t>NORTH SOUTH</a:t>
          </a:r>
        </a:p>
      </dgm:t>
    </dgm:pt>
    <dgm:pt modelId="{50E0DFC8-694C-477E-8DCB-3A6ECB95A7BA}" type="parTrans" cxnId="{66535B30-E26C-4450-9999-84E7D44A2053}">
      <dgm:prSet/>
      <dgm:spPr/>
      <dgm:t>
        <a:bodyPr/>
        <a:lstStyle/>
        <a:p>
          <a:endParaRPr lang="en-US"/>
        </a:p>
      </dgm:t>
    </dgm:pt>
    <dgm:pt modelId="{A50D9F59-4586-4283-9146-5DF2EEC38E05}" type="sibTrans" cxnId="{66535B30-E26C-4450-9999-84E7D44A2053}">
      <dgm:prSet/>
      <dgm:spPr/>
      <dgm:t>
        <a:bodyPr/>
        <a:lstStyle/>
        <a:p>
          <a:endParaRPr lang="en-US"/>
        </a:p>
      </dgm:t>
    </dgm:pt>
    <dgm:pt modelId="{F9D43C76-D475-4445-BF7C-806013E84A16}">
      <dgm:prSet phldrT="[Text]">
        <dgm:style>
          <a:lnRef idx="2">
            <a:schemeClr val="accent4">
              <a:shade val="50000"/>
            </a:schemeClr>
          </a:lnRef>
          <a:fillRef idx="1">
            <a:schemeClr val="accent4"/>
          </a:fillRef>
          <a:effectRef idx="0">
            <a:schemeClr val="accent4"/>
          </a:effectRef>
          <a:fontRef idx="minor">
            <a:schemeClr val="lt1"/>
          </a:fontRef>
        </dgm:style>
      </dgm:prSet>
      <dgm:spPr/>
      <dgm:t>
        <a:bodyPr/>
        <a:lstStyle/>
        <a:p>
          <a:r>
            <a:rPr lang="en-US"/>
            <a:t>EAST WEAST</a:t>
          </a:r>
        </a:p>
      </dgm:t>
    </dgm:pt>
    <dgm:pt modelId="{F2C3646D-5988-4CE6-B0C6-AC18B0319D24}" type="parTrans" cxnId="{84A31312-64B8-4737-9612-81C8EBCB19DD}">
      <dgm:prSet/>
      <dgm:spPr/>
      <dgm:t>
        <a:bodyPr/>
        <a:lstStyle/>
        <a:p>
          <a:endParaRPr lang="en-US"/>
        </a:p>
      </dgm:t>
    </dgm:pt>
    <dgm:pt modelId="{CAA703D9-09B2-4631-A1ED-B44BCBA4DFF4}" type="sibTrans" cxnId="{84A31312-64B8-4737-9612-81C8EBCB19DD}">
      <dgm:prSet/>
      <dgm:spPr/>
      <dgm:t>
        <a:bodyPr/>
        <a:lstStyle/>
        <a:p>
          <a:endParaRPr lang="en-US"/>
        </a:p>
      </dgm:t>
    </dgm:pt>
    <dgm:pt modelId="{1C22FBE4-3D37-4F8B-85F6-7A2317817867}" type="pres">
      <dgm:prSet presAssocID="{A26D46B3-7FAB-4C75-8968-A96A2CF25CF7}" presName="cycle" presStyleCnt="0">
        <dgm:presLayoutVars>
          <dgm:chMax val="1"/>
          <dgm:dir/>
          <dgm:animLvl val="ctr"/>
          <dgm:resizeHandles val="exact"/>
        </dgm:presLayoutVars>
      </dgm:prSet>
      <dgm:spPr/>
      <dgm:t>
        <a:bodyPr/>
        <a:lstStyle/>
        <a:p>
          <a:endParaRPr lang="en-US"/>
        </a:p>
      </dgm:t>
    </dgm:pt>
    <dgm:pt modelId="{ED630A2D-429D-4F52-B98A-432492FB2E0F}" type="pres">
      <dgm:prSet presAssocID="{99E601DC-C66D-4394-BFF8-424D4344461E}" presName="centerShape" presStyleLbl="node0" presStyleIdx="0" presStyleCnt="1" custLinFactNeighborX="-1320"/>
      <dgm:spPr/>
      <dgm:t>
        <a:bodyPr/>
        <a:lstStyle/>
        <a:p>
          <a:endParaRPr lang="en-US"/>
        </a:p>
      </dgm:t>
    </dgm:pt>
    <dgm:pt modelId="{372F0B91-E7C9-4F7B-A9FB-3DFFCC9765DE}" type="pres">
      <dgm:prSet presAssocID="{385F0D93-B99F-4577-A951-85B8ACC7E234}" presName="Name9" presStyleLbl="parChTrans1D2" presStyleIdx="0" presStyleCnt="4"/>
      <dgm:spPr/>
      <dgm:t>
        <a:bodyPr/>
        <a:lstStyle/>
        <a:p>
          <a:endParaRPr lang="en-US"/>
        </a:p>
      </dgm:t>
    </dgm:pt>
    <dgm:pt modelId="{D431BCAC-3E05-4213-980D-E5D12E905EC8}" type="pres">
      <dgm:prSet presAssocID="{385F0D93-B99F-4577-A951-85B8ACC7E234}" presName="connTx" presStyleLbl="parChTrans1D2" presStyleIdx="0" presStyleCnt="4"/>
      <dgm:spPr/>
      <dgm:t>
        <a:bodyPr/>
        <a:lstStyle/>
        <a:p>
          <a:endParaRPr lang="en-US"/>
        </a:p>
      </dgm:t>
    </dgm:pt>
    <dgm:pt modelId="{386602AE-E9C2-4A69-9579-1AABA34C2506}" type="pres">
      <dgm:prSet presAssocID="{77F10CD0-503F-4C8B-9902-8398F432FEF8}" presName="node" presStyleLbl="node1" presStyleIdx="0" presStyleCnt="4">
        <dgm:presLayoutVars>
          <dgm:bulletEnabled val="1"/>
        </dgm:presLayoutVars>
      </dgm:prSet>
      <dgm:spPr/>
      <dgm:t>
        <a:bodyPr/>
        <a:lstStyle/>
        <a:p>
          <a:endParaRPr lang="en-US"/>
        </a:p>
      </dgm:t>
    </dgm:pt>
    <dgm:pt modelId="{926AE5A0-62CF-4F3D-9679-F2810555BDEB}" type="pres">
      <dgm:prSet presAssocID="{9D231DF9-81A2-4204-B1C3-05C40180A83C}" presName="Name9" presStyleLbl="parChTrans1D2" presStyleIdx="1" presStyleCnt="4"/>
      <dgm:spPr/>
      <dgm:t>
        <a:bodyPr/>
        <a:lstStyle/>
        <a:p>
          <a:endParaRPr lang="en-US"/>
        </a:p>
      </dgm:t>
    </dgm:pt>
    <dgm:pt modelId="{4E69255D-C38D-4017-875F-D0845A80C11A}" type="pres">
      <dgm:prSet presAssocID="{9D231DF9-81A2-4204-B1C3-05C40180A83C}" presName="connTx" presStyleLbl="parChTrans1D2" presStyleIdx="1" presStyleCnt="4"/>
      <dgm:spPr/>
      <dgm:t>
        <a:bodyPr/>
        <a:lstStyle/>
        <a:p>
          <a:endParaRPr lang="en-US"/>
        </a:p>
      </dgm:t>
    </dgm:pt>
    <dgm:pt modelId="{A4B36717-3533-4ACC-8F72-316D6E129256}" type="pres">
      <dgm:prSet presAssocID="{6F5432ED-8692-45C1-B5EE-7DE0BFFB1D88}" presName="node" presStyleLbl="node1" presStyleIdx="1" presStyleCnt="4">
        <dgm:presLayoutVars>
          <dgm:bulletEnabled val="1"/>
        </dgm:presLayoutVars>
      </dgm:prSet>
      <dgm:spPr/>
      <dgm:t>
        <a:bodyPr/>
        <a:lstStyle/>
        <a:p>
          <a:endParaRPr lang="en-US"/>
        </a:p>
      </dgm:t>
    </dgm:pt>
    <dgm:pt modelId="{C6A09870-731F-4DDD-8146-996BFC3A7BFA}" type="pres">
      <dgm:prSet presAssocID="{50E0DFC8-694C-477E-8DCB-3A6ECB95A7BA}" presName="Name9" presStyleLbl="parChTrans1D2" presStyleIdx="2" presStyleCnt="4"/>
      <dgm:spPr/>
      <dgm:t>
        <a:bodyPr/>
        <a:lstStyle/>
        <a:p>
          <a:endParaRPr lang="en-US"/>
        </a:p>
      </dgm:t>
    </dgm:pt>
    <dgm:pt modelId="{6D90DB32-E7DD-4BED-9A86-04A5E4C4A671}" type="pres">
      <dgm:prSet presAssocID="{50E0DFC8-694C-477E-8DCB-3A6ECB95A7BA}" presName="connTx" presStyleLbl="parChTrans1D2" presStyleIdx="2" presStyleCnt="4"/>
      <dgm:spPr/>
      <dgm:t>
        <a:bodyPr/>
        <a:lstStyle/>
        <a:p>
          <a:endParaRPr lang="en-US"/>
        </a:p>
      </dgm:t>
    </dgm:pt>
    <dgm:pt modelId="{8B1D23F5-A18A-4B99-89E4-8DDFAF95A9C2}" type="pres">
      <dgm:prSet presAssocID="{836C181F-3BD2-415D-B4CE-15E08B825072}" presName="node" presStyleLbl="node1" presStyleIdx="2" presStyleCnt="4">
        <dgm:presLayoutVars>
          <dgm:bulletEnabled val="1"/>
        </dgm:presLayoutVars>
      </dgm:prSet>
      <dgm:spPr/>
      <dgm:t>
        <a:bodyPr/>
        <a:lstStyle/>
        <a:p>
          <a:endParaRPr lang="en-US"/>
        </a:p>
      </dgm:t>
    </dgm:pt>
    <dgm:pt modelId="{6C13D13E-A4C7-423D-9CE4-ECD6DBD1308E}" type="pres">
      <dgm:prSet presAssocID="{F2C3646D-5988-4CE6-B0C6-AC18B0319D24}" presName="Name9" presStyleLbl="parChTrans1D2" presStyleIdx="3" presStyleCnt="4"/>
      <dgm:spPr/>
      <dgm:t>
        <a:bodyPr/>
        <a:lstStyle/>
        <a:p>
          <a:endParaRPr lang="en-US"/>
        </a:p>
      </dgm:t>
    </dgm:pt>
    <dgm:pt modelId="{329F507E-EC99-42A0-90F8-E932CCAD6C44}" type="pres">
      <dgm:prSet presAssocID="{F2C3646D-5988-4CE6-B0C6-AC18B0319D24}" presName="connTx" presStyleLbl="parChTrans1D2" presStyleIdx="3" presStyleCnt="4"/>
      <dgm:spPr/>
      <dgm:t>
        <a:bodyPr/>
        <a:lstStyle/>
        <a:p>
          <a:endParaRPr lang="en-US"/>
        </a:p>
      </dgm:t>
    </dgm:pt>
    <dgm:pt modelId="{D407D96C-118D-4C6B-B882-D32F53E4BBF1}" type="pres">
      <dgm:prSet presAssocID="{F9D43C76-D475-4445-BF7C-806013E84A16}" presName="node" presStyleLbl="node1" presStyleIdx="3" presStyleCnt="4">
        <dgm:presLayoutVars>
          <dgm:bulletEnabled val="1"/>
        </dgm:presLayoutVars>
      </dgm:prSet>
      <dgm:spPr/>
      <dgm:t>
        <a:bodyPr/>
        <a:lstStyle/>
        <a:p>
          <a:endParaRPr lang="en-US"/>
        </a:p>
      </dgm:t>
    </dgm:pt>
  </dgm:ptLst>
  <dgm:cxnLst>
    <dgm:cxn modelId="{3E633578-D19B-48D0-801B-0037FA3B68B5}" type="presOf" srcId="{9D231DF9-81A2-4204-B1C3-05C40180A83C}" destId="{4E69255D-C38D-4017-875F-D0845A80C11A}" srcOrd="1" destOrd="0" presId="urn:microsoft.com/office/officeart/2005/8/layout/radial1"/>
    <dgm:cxn modelId="{0612097D-C185-4D3E-9CE9-CFB67EC439B1}" type="presOf" srcId="{F2C3646D-5988-4CE6-B0C6-AC18B0319D24}" destId="{329F507E-EC99-42A0-90F8-E932CCAD6C44}" srcOrd="1" destOrd="0" presId="urn:microsoft.com/office/officeart/2005/8/layout/radial1"/>
    <dgm:cxn modelId="{22B3FD18-6238-4F8E-9EA6-98712E8F942B}" type="presOf" srcId="{50E0DFC8-694C-477E-8DCB-3A6ECB95A7BA}" destId="{C6A09870-731F-4DDD-8146-996BFC3A7BFA}" srcOrd="0" destOrd="0" presId="urn:microsoft.com/office/officeart/2005/8/layout/radial1"/>
    <dgm:cxn modelId="{84A31312-64B8-4737-9612-81C8EBCB19DD}" srcId="{99E601DC-C66D-4394-BFF8-424D4344461E}" destId="{F9D43C76-D475-4445-BF7C-806013E84A16}" srcOrd="3" destOrd="0" parTransId="{F2C3646D-5988-4CE6-B0C6-AC18B0319D24}" sibTransId="{CAA703D9-09B2-4631-A1ED-B44BCBA4DFF4}"/>
    <dgm:cxn modelId="{0A7A3C3F-9C30-4B2A-9BDA-CF44C2E087F6}" type="presOf" srcId="{99E601DC-C66D-4394-BFF8-424D4344461E}" destId="{ED630A2D-429D-4F52-B98A-432492FB2E0F}" srcOrd="0" destOrd="0" presId="urn:microsoft.com/office/officeart/2005/8/layout/radial1"/>
    <dgm:cxn modelId="{D26B3CB0-8131-43F7-BD21-F0AA8E2D1F19}" type="presOf" srcId="{F9D43C76-D475-4445-BF7C-806013E84A16}" destId="{D407D96C-118D-4C6B-B882-D32F53E4BBF1}" srcOrd="0" destOrd="0" presId="urn:microsoft.com/office/officeart/2005/8/layout/radial1"/>
    <dgm:cxn modelId="{713A01FF-0DCB-4A89-9233-8A534C39BD51}" srcId="{99E601DC-C66D-4394-BFF8-424D4344461E}" destId="{6F5432ED-8692-45C1-B5EE-7DE0BFFB1D88}" srcOrd="1" destOrd="0" parTransId="{9D231DF9-81A2-4204-B1C3-05C40180A83C}" sibTransId="{F184EF31-3015-48E7-8747-8E5152E5D2E0}"/>
    <dgm:cxn modelId="{24754914-332B-4601-BA1D-4F718B398F2E}" type="presOf" srcId="{385F0D93-B99F-4577-A951-85B8ACC7E234}" destId="{372F0B91-E7C9-4F7B-A9FB-3DFFCC9765DE}" srcOrd="0" destOrd="0" presId="urn:microsoft.com/office/officeart/2005/8/layout/radial1"/>
    <dgm:cxn modelId="{3C8B8C58-1A61-42E2-A4C3-FCFEC064353C}" type="presOf" srcId="{50E0DFC8-694C-477E-8DCB-3A6ECB95A7BA}" destId="{6D90DB32-E7DD-4BED-9A86-04A5E4C4A671}" srcOrd="1" destOrd="0" presId="urn:microsoft.com/office/officeart/2005/8/layout/radial1"/>
    <dgm:cxn modelId="{41819C49-08FA-441A-A6A6-2ABDA1183D65}" type="presOf" srcId="{A26D46B3-7FAB-4C75-8968-A96A2CF25CF7}" destId="{1C22FBE4-3D37-4F8B-85F6-7A2317817867}" srcOrd="0" destOrd="0" presId="urn:microsoft.com/office/officeart/2005/8/layout/radial1"/>
    <dgm:cxn modelId="{782B59FF-A181-429E-935C-F3CF56EE108E}" type="presOf" srcId="{9D231DF9-81A2-4204-B1C3-05C40180A83C}" destId="{926AE5A0-62CF-4F3D-9679-F2810555BDEB}" srcOrd="0" destOrd="0" presId="urn:microsoft.com/office/officeart/2005/8/layout/radial1"/>
    <dgm:cxn modelId="{90F4FC0D-5CFD-42D0-A25C-3520F8B594AF}" type="presOf" srcId="{836C181F-3BD2-415D-B4CE-15E08B825072}" destId="{8B1D23F5-A18A-4B99-89E4-8DDFAF95A9C2}" srcOrd="0" destOrd="0" presId="urn:microsoft.com/office/officeart/2005/8/layout/radial1"/>
    <dgm:cxn modelId="{66535B30-E26C-4450-9999-84E7D44A2053}" srcId="{99E601DC-C66D-4394-BFF8-424D4344461E}" destId="{836C181F-3BD2-415D-B4CE-15E08B825072}" srcOrd="2" destOrd="0" parTransId="{50E0DFC8-694C-477E-8DCB-3A6ECB95A7BA}" sibTransId="{A50D9F59-4586-4283-9146-5DF2EEC38E05}"/>
    <dgm:cxn modelId="{595149D9-D2FF-430E-9B75-D88EC7BC355B}" type="presOf" srcId="{F2C3646D-5988-4CE6-B0C6-AC18B0319D24}" destId="{6C13D13E-A4C7-423D-9CE4-ECD6DBD1308E}" srcOrd="0" destOrd="0" presId="urn:microsoft.com/office/officeart/2005/8/layout/radial1"/>
    <dgm:cxn modelId="{09738E64-D817-458D-B0F4-734137E23818}" type="presOf" srcId="{385F0D93-B99F-4577-A951-85B8ACC7E234}" destId="{D431BCAC-3E05-4213-980D-E5D12E905EC8}" srcOrd="1" destOrd="0" presId="urn:microsoft.com/office/officeart/2005/8/layout/radial1"/>
    <dgm:cxn modelId="{9B70F0E8-C4CB-4DA4-A356-509B9254558A}" srcId="{99E601DC-C66D-4394-BFF8-424D4344461E}" destId="{77F10CD0-503F-4C8B-9902-8398F432FEF8}" srcOrd="0" destOrd="0" parTransId="{385F0D93-B99F-4577-A951-85B8ACC7E234}" sibTransId="{718A2377-F1C6-4265-A5DF-5CC4922768AF}"/>
    <dgm:cxn modelId="{A7458AD2-03ED-46B4-ABB1-B2FAE4C4AEA5}" srcId="{A26D46B3-7FAB-4C75-8968-A96A2CF25CF7}" destId="{99E601DC-C66D-4394-BFF8-424D4344461E}" srcOrd="0" destOrd="0" parTransId="{5747A0C2-3B69-41B6-8F74-5E9560FB3A3C}" sibTransId="{F1A533B1-0E50-40CD-BD31-6B0FFE5D42AE}"/>
    <dgm:cxn modelId="{A2BEC7C4-C117-4660-94B4-E506D071D941}" type="presOf" srcId="{6F5432ED-8692-45C1-B5EE-7DE0BFFB1D88}" destId="{A4B36717-3533-4ACC-8F72-316D6E129256}" srcOrd="0" destOrd="0" presId="urn:microsoft.com/office/officeart/2005/8/layout/radial1"/>
    <dgm:cxn modelId="{B91BFD99-6D49-4771-9178-7D106C2E293B}" type="presOf" srcId="{77F10CD0-503F-4C8B-9902-8398F432FEF8}" destId="{386602AE-E9C2-4A69-9579-1AABA34C2506}" srcOrd="0" destOrd="0" presId="urn:microsoft.com/office/officeart/2005/8/layout/radial1"/>
    <dgm:cxn modelId="{A322FB0F-3EE2-436D-BD88-DCD728C46D60}" type="presParOf" srcId="{1C22FBE4-3D37-4F8B-85F6-7A2317817867}" destId="{ED630A2D-429D-4F52-B98A-432492FB2E0F}" srcOrd="0" destOrd="0" presId="urn:microsoft.com/office/officeart/2005/8/layout/radial1"/>
    <dgm:cxn modelId="{42E8E371-B78D-4D30-A12D-6370CAB324DF}" type="presParOf" srcId="{1C22FBE4-3D37-4F8B-85F6-7A2317817867}" destId="{372F0B91-E7C9-4F7B-A9FB-3DFFCC9765DE}" srcOrd="1" destOrd="0" presId="urn:microsoft.com/office/officeart/2005/8/layout/radial1"/>
    <dgm:cxn modelId="{3C0FA0D0-B184-41CD-A37A-AC5D3D32B644}" type="presParOf" srcId="{372F0B91-E7C9-4F7B-A9FB-3DFFCC9765DE}" destId="{D431BCAC-3E05-4213-980D-E5D12E905EC8}" srcOrd="0" destOrd="0" presId="urn:microsoft.com/office/officeart/2005/8/layout/radial1"/>
    <dgm:cxn modelId="{3EB18A7F-BB76-4869-89D8-DE561F95894D}" type="presParOf" srcId="{1C22FBE4-3D37-4F8B-85F6-7A2317817867}" destId="{386602AE-E9C2-4A69-9579-1AABA34C2506}" srcOrd="2" destOrd="0" presId="urn:microsoft.com/office/officeart/2005/8/layout/radial1"/>
    <dgm:cxn modelId="{4C3467F9-FA44-43AF-AE73-02D01E2C6676}" type="presParOf" srcId="{1C22FBE4-3D37-4F8B-85F6-7A2317817867}" destId="{926AE5A0-62CF-4F3D-9679-F2810555BDEB}" srcOrd="3" destOrd="0" presId="urn:microsoft.com/office/officeart/2005/8/layout/radial1"/>
    <dgm:cxn modelId="{1E42442A-3DA4-4C3B-B387-4A4BD85E58A2}" type="presParOf" srcId="{926AE5A0-62CF-4F3D-9679-F2810555BDEB}" destId="{4E69255D-C38D-4017-875F-D0845A80C11A}" srcOrd="0" destOrd="0" presId="urn:microsoft.com/office/officeart/2005/8/layout/radial1"/>
    <dgm:cxn modelId="{4462E64A-0878-4A57-B5B4-320B72DC4D2A}" type="presParOf" srcId="{1C22FBE4-3D37-4F8B-85F6-7A2317817867}" destId="{A4B36717-3533-4ACC-8F72-316D6E129256}" srcOrd="4" destOrd="0" presId="urn:microsoft.com/office/officeart/2005/8/layout/radial1"/>
    <dgm:cxn modelId="{1D986812-8E4E-4E15-81D5-F22613EB2AD9}" type="presParOf" srcId="{1C22FBE4-3D37-4F8B-85F6-7A2317817867}" destId="{C6A09870-731F-4DDD-8146-996BFC3A7BFA}" srcOrd="5" destOrd="0" presId="urn:microsoft.com/office/officeart/2005/8/layout/radial1"/>
    <dgm:cxn modelId="{832E299F-8EC5-40C4-B006-224E5307E3A8}" type="presParOf" srcId="{C6A09870-731F-4DDD-8146-996BFC3A7BFA}" destId="{6D90DB32-E7DD-4BED-9A86-04A5E4C4A671}" srcOrd="0" destOrd="0" presId="urn:microsoft.com/office/officeart/2005/8/layout/radial1"/>
    <dgm:cxn modelId="{F693746F-E453-4B8B-BA9D-5719A8FEEA28}" type="presParOf" srcId="{1C22FBE4-3D37-4F8B-85F6-7A2317817867}" destId="{8B1D23F5-A18A-4B99-89E4-8DDFAF95A9C2}" srcOrd="6" destOrd="0" presId="urn:microsoft.com/office/officeart/2005/8/layout/radial1"/>
    <dgm:cxn modelId="{0F4DC044-FD0D-41B1-8F3B-344C5D04885E}" type="presParOf" srcId="{1C22FBE4-3D37-4F8B-85F6-7A2317817867}" destId="{6C13D13E-A4C7-423D-9CE4-ECD6DBD1308E}" srcOrd="7" destOrd="0" presId="urn:microsoft.com/office/officeart/2005/8/layout/radial1"/>
    <dgm:cxn modelId="{A2E77B12-080A-4DC7-8D20-0AD7D3B47313}" type="presParOf" srcId="{6C13D13E-A4C7-423D-9CE4-ECD6DBD1308E}" destId="{329F507E-EC99-42A0-90F8-E932CCAD6C44}" srcOrd="0" destOrd="0" presId="urn:microsoft.com/office/officeart/2005/8/layout/radial1"/>
    <dgm:cxn modelId="{50926472-9347-4A10-9370-C4F748398A1F}" type="presParOf" srcId="{1C22FBE4-3D37-4F8B-85F6-7A2317817867}" destId="{D407D96C-118D-4C6B-B882-D32F53E4BBF1}" srcOrd="8" destOrd="0" presId="urn:microsoft.com/office/officeart/2005/8/layout/radial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630A2D-429D-4F52-B98A-432492FB2E0F}">
      <dsp:nvSpPr>
        <dsp:cNvPr id="0" name=""/>
        <dsp:cNvSpPr/>
      </dsp:nvSpPr>
      <dsp:spPr>
        <a:xfrm>
          <a:off x="1502864" y="1093274"/>
          <a:ext cx="830970" cy="830970"/>
        </a:xfrm>
        <a:prstGeom prst="ellipse">
          <a:avLst/>
        </a:prstGeom>
        <a:solidFill>
          <a:schemeClr val="accent5"/>
        </a:solidFill>
        <a:ln w="25400" cap="flat" cmpd="sng" algn="ctr">
          <a:solidFill>
            <a:schemeClr val="accent5">
              <a:shade val="50000"/>
            </a:schemeClr>
          </a:solidFill>
          <a:prstDash val="solid"/>
        </a:ln>
        <a:effectLst/>
      </dsp:spPr>
      <dsp:style>
        <a:lnRef idx="2">
          <a:schemeClr val="accent5">
            <a:shade val="50000"/>
          </a:schemeClr>
        </a:lnRef>
        <a:fillRef idx="1">
          <a:schemeClr val="accent5"/>
        </a:fillRef>
        <a:effectRef idx="0">
          <a:schemeClr val="accent5"/>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UNIVERSITIES</a:t>
          </a:r>
        </a:p>
      </dsp:txBody>
      <dsp:txXfrm>
        <a:off x="1624557" y="1214967"/>
        <a:ext cx="587584" cy="587584"/>
      </dsp:txXfrm>
    </dsp:sp>
    <dsp:sp modelId="{372F0B91-E7C9-4F7B-A9FB-3DFFCC9765DE}">
      <dsp:nvSpPr>
        <dsp:cNvPr id="0" name=""/>
        <dsp:cNvSpPr/>
      </dsp:nvSpPr>
      <dsp:spPr>
        <a:xfrm rot="16290735">
          <a:off x="1807008" y="948635"/>
          <a:ext cx="251242" cy="38413"/>
        </a:xfrm>
        <a:custGeom>
          <a:avLst/>
          <a:gdLst/>
          <a:ahLst/>
          <a:cxnLst/>
          <a:rect l="0" t="0" r="0" b="0"/>
          <a:pathLst>
            <a:path>
              <a:moveTo>
                <a:pt x="0" y="19206"/>
              </a:moveTo>
              <a:lnTo>
                <a:pt x="251242" y="1920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926348" y="961560"/>
        <a:ext cx="12562" cy="12562"/>
      </dsp:txXfrm>
    </dsp:sp>
    <dsp:sp modelId="{386602AE-E9C2-4A69-9579-1AABA34C2506}">
      <dsp:nvSpPr>
        <dsp:cNvPr id="0" name=""/>
        <dsp:cNvSpPr/>
      </dsp:nvSpPr>
      <dsp:spPr>
        <a:xfrm>
          <a:off x="1531424" y="11438"/>
          <a:ext cx="830970" cy="830970"/>
        </a:xfrm>
        <a:prstGeom prst="ellipse">
          <a:avLst/>
        </a:prstGeom>
        <a:solidFill>
          <a:schemeClr val="accent4"/>
        </a:solidFill>
        <a:ln w="25400" cap="flat" cmpd="sng" algn="ctr">
          <a:solidFill>
            <a:schemeClr val="accent4">
              <a:shade val="50000"/>
            </a:schemeClr>
          </a:solidFill>
          <a:prstDash val="solid"/>
        </a:ln>
        <a:effectLst/>
      </dsp:spPr>
      <dsp:style>
        <a:lnRef idx="2">
          <a:schemeClr val="accent4">
            <a:shade val="50000"/>
          </a:schemeClr>
        </a:lnRef>
        <a:fillRef idx="1">
          <a:schemeClr val="accent4"/>
        </a:fillRef>
        <a:effectRef idx="0">
          <a:schemeClr val="accent4"/>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BRAC</a:t>
          </a:r>
        </a:p>
      </dsp:txBody>
      <dsp:txXfrm>
        <a:off x="1653117" y="133131"/>
        <a:ext cx="587584" cy="587584"/>
      </dsp:txXfrm>
    </dsp:sp>
    <dsp:sp modelId="{926AE5A0-62CF-4F3D-9679-F2810555BDEB}">
      <dsp:nvSpPr>
        <dsp:cNvPr id="0" name=""/>
        <dsp:cNvSpPr/>
      </dsp:nvSpPr>
      <dsp:spPr>
        <a:xfrm>
          <a:off x="2333834" y="1489553"/>
          <a:ext cx="279426" cy="38413"/>
        </a:xfrm>
        <a:custGeom>
          <a:avLst/>
          <a:gdLst/>
          <a:ahLst/>
          <a:cxnLst/>
          <a:rect l="0" t="0" r="0" b="0"/>
          <a:pathLst>
            <a:path>
              <a:moveTo>
                <a:pt x="0" y="19206"/>
              </a:moveTo>
              <a:lnTo>
                <a:pt x="279426" y="1920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466562" y="1501774"/>
        <a:ext cx="13971" cy="13971"/>
      </dsp:txXfrm>
    </dsp:sp>
    <dsp:sp modelId="{A4B36717-3533-4ACC-8F72-316D6E129256}">
      <dsp:nvSpPr>
        <dsp:cNvPr id="0" name=""/>
        <dsp:cNvSpPr/>
      </dsp:nvSpPr>
      <dsp:spPr>
        <a:xfrm>
          <a:off x="2613261" y="1093274"/>
          <a:ext cx="830970" cy="830970"/>
        </a:xfrm>
        <a:prstGeom prst="ellipse">
          <a:avLst/>
        </a:prstGeom>
        <a:solidFill>
          <a:schemeClr val="accent4"/>
        </a:solidFill>
        <a:ln w="25400" cap="flat" cmpd="sng" algn="ctr">
          <a:solidFill>
            <a:schemeClr val="accent4">
              <a:shade val="50000"/>
            </a:schemeClr>
          </a:solidFill>
          <a:prstDash val="solid"/>
        </a:ln>
        <a:effectLst/>
      </dsp:spPr>
      <dsp:style>
        <a:lnRef idx="2">
          <a:schemeClr val="accent4">
            <a:shade val="50000"/>
          </a:schemeClr>
        </a:lnRef>
        <a:fillRef idx="1">
          <a:schemeClr val="accent4"/>
        </a:fillRef>
        <a:effectRef idx="0">
          <a:schemeClr val="accent4"/>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IUB</a:t>
          </a:r>
        </a:p>
      </dsp:txBody>
      <dsp:txXfrm>
        <a:off x="2734954" y="1214967"/>
        <a:ext cx="587584" cy="587584"/>
      </dsp:txXfrm>
    </dsp:sp>
    <dsp:sp modelId="{C6A09870-731F-4DDD-8146-996BFC3A7BFA}">
      <dsp:nvSpPr>
        <dsp:cNvPr id="0" name=""/>
        <dsp:cNvSpPr/>
      </dsp:nvSpPr>
      <dsp:spPr>
        <a:xfrm rot="5309265">
          <a:off x="1807008" y="2030471"/>
          <a:ext cx="251242" cy="38413"/>
        </a:xfrm>
        <a:custGeom>
          <a:avLst/>
          <a:gdLst/>
          <a:ahLst/>
          <a:cxnLst/>
          <a:rect l="0" t="0" r="0" b="0"/>
          <a:pathLst>
            <a:path>
              <a:moveTo>
                <a:pt x="0" y="19206"/>
              </a:moveTo>
              <a:lnTo>
                <a:pt x="251242" y="1920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926348" y="2043397"/>
        <a:ext cx="12562" cy="12562"/>
      </dsp:txXfrm>
    </dsp:sp>
    <dsp:sp modelId="{8B1D23F5-A18A-4B99-89E4-8DDFAF95A9C2}">
      <dsp:nvSpPr>
        <dsp:cNvPr id="0" name=""/>
        <dsp:cNvSpPr/>
      </dsp:nvSpPr>
      <dsp:spPr>
        <a:xfrm>
          <a:off x="1531424" y="2175111"/>
          <a:ext cx="830970" cy="830970"/>
        </a:xfrm>
        <a:prstGeom prst="ellipse">
          <a:avLst/>
        </a:prstGeom>
        <a:solidFill>
          <a:schemeClr val="accent4"/>
        </a:solidFill>
        <a:ln w="25400" cap="flat" cmpd="sng" algn="ctr">
          <a:solidFill>
            <a:schemeClr val="accent4">
              <a:shade val="50000"/>
            </a:schemeClr>
          </a:solidFill>
          <a:prstDash val="solid"/>
        </a:ln>
        <a:effectLst/>
      </dsp:spPr>
      <dsp:style>
        <a:lnRef idx="2">
          <a:schemeClr val="accent4">
            <a:shade val="50000"/>
          </a:schemeClr>
        </a:lnRef>
        <a:fillRef idx="1">
          <a:schemeClr val="accent4"/>
        </a:fillRef>
        <a:effectRef idx="0">
          <a:schemeClr val="accent4"/>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NORTH SOUTH</a:t>
          </a:r>
        </a:p>
      </dsp:txBody>
      <dsp:txXfrm>
        <a:off x="1653117" y="2296804"/>
        <a:ext cx="587584" cy="587584"/>
      </dsp:txXfrm>
    </dsp:sp>
    <dsp:sp modelId="{6C13D13E-A4C7-423D-9CE4-ECD6DBD1308E}">
      <dsp:nvSpPr>
        <dsp:cNvPr id="0" name=""/>
        <dsp:cNvSpPr/>
      </dsp:nvSpPr>
      <dsp:spPr>
        <a:xfrm rot="10800000">
          <a:off x="1280558" y="1489553"/>
          <a:ext cx="222305" cy="38413"/>
        </a:xfrm>
        <a:custGeom>
          <a:avLst/>
          <a:gdLst/>
          <a:ahLst/>
          <a:cxnLst/>
          <a:rect l="0" t="0" r="0" b="0"/>
          <a:pathLst>
            <a:path>
              <a:moveTo>
                <a:pt x="0" y="19206"/>
              </a:moveTo>
              <a:lnTo>
                <a:pt x="222305" y="1920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1386153" y="1503202"/>
        <a:ext cx="11115" cy="11115"/>
      </dsp:txXfrm>
    </dsp:sp>
    <dsp:sp modelId="{D407D96C-118D-4C6B-B882-D32F53E4BBF1}">
      <dsp:nvSpPr>
        <dsp:cNvPr id="0" name=""/>
        <dsp:cNvSpPr/>
      </dsp:nvSpPr>
      <dsp:spPr>
        <a:xfrm>
          <a:off x="449588" y="1093274"/>
          <a:ext cx="830970" cy="830970"/>
        </a:xfrm>
        <a:prstGeom prst="ellipse">
          <a:avLst/>
        </a:prstGeom>
        <a:solidFill>
          <a:schemeClr val="accent4"/>
        </a:solidFill>
        <a:ln w="25400" cap="flat" cmpd="sng" algn="ctr">
          <a:solidFill>
            <a:schemeClr val="accent4">
              <a:shade val="50000"/>
            </a:schemeClr>
          </a:solidFill>
          <a:prstDash val="solid"/>
        </a:ln>
        <a:effectLst/>
      </dsp:spPr>
      <dsp:style>
        <a:lnRef idx="2">
          <a:schemeClr val="accent4">
            <a:shade val="50000"/>
          </a:schemeClr>
        </a:lnRef>
        <a:fillRef idx="1">
          <a:schemeClr val="accent4"/>
        </a:fillRef>
        <a:effectRef idx="0">
          <a:schemeClr val="accent4"/>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EAST WEAST</a:t>
          </a:r>
        </a:p>
      </dsp:txBody>
      <dsp:txXfrm>
        <a:off x="571281" y="1214967"/>
        <a:ext cx="587584" cy="587584"/>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__Open_Sans_Fallback_85b35e">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BD6"/>
    <w:rsid w:val="00236BD6"/>
    <w:rsid w:val="00B54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835C919FBB433D935276A560E11D4B">
    <w:name w:val="2F835C919FBB433D935276A560E11D4B"/>
    <w:rsid w:val="00236BD6"/>
  </w:style>
  <w:style w:type="paragraph" w:customStyle="1" w:styleId="6612127BDF9F4C99A4CFECA2C07C6A3B">
    <w:name w:val="6612127BDF9F4C99A4CFECA2C07C6A3B"/>
    <w:rsid w:val="00236BD6"/>
  </w:style>
  <w:style w:type="paragraph" w:customStyle="1" w:styleId="159A0FACE79D4083BB086D93F61ACAF7">
    <w:name w:val="159A0FACE79D4083BB086D93F61ACAF7"/>
    <w:rsid w:val="00236BD6"/>
  </w:style>
  <w:style w:type="paragraph" w:customStyle="1" w:styleId="224996CAC45C409EAD84BCF3B7B4965E">
    <w:name w:val="224996CAC45C409EAD84BCF3B7B4965E"/>
    <w:rsid w:val="00236BD6"/>
  </w:style>
  <w:style w:type="paragraph" w:customStyle="1" w:styleId="24C5D63F3AE443C2A5F4FE0ADC0BB15A">
    <w:name w:val="24C5D63F3AE443C2A5F4FE0ADC0BB15A"/>
    <w:rsid w:val="00236BD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835C919FBB433D935276A560E11D4B">
    <w:name w:val="2F835C919FBB433D935276A560E11D4B"/>
    <w:rsid w:val="00236BD6"/>
  </w:style>
  <w:style w:type="paragraph" w:customStyle="1" w:styleId="6612127BDF9F4C99A4CFECA2C07C6A3B">
    <w:name w:val="6612127BDF9F4C99A4CFECA2C07C6A3B"/>
    <w:rsid w:val="00236BD6"/>
  </w:style>
  <w:style w:type="paragraph" w:customStyle="1" w:styleId="159A0FACE79D4083BB086D93F61ACAF7">
    <w:name w:val="159A0FACE79D4083BB086D93F61ACAF7"/>
    <w:rsid w:val="00236BD6"/>
  </w:style>
  <w:style w:type="paragraph" w:customStyle="1" w:styleId="224996CAC45C409EAD84BCF3B7B4965E">
    <w:name w:val="224996CAC45C409EAD84BCF3B7B4965E"/>
    <w:rsid w:val="00236BD6"/>
  </w:style>
  <w:style w:type="paragraph" w:customStyle="1" w:styleId="24C5D63F3AE443C2A5F4FE0ADC0BB15A">
    <w:name w:val="24C5D63F3AE443C2A5F4FE0ADC0BB15A"/>
    <w:rsid w:val="00236B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b:Source>
    <b:Tag>wik25</b:Tag>
    <b:SourceType>InternetSite</b:SourceType>
    <b:Guid>{2CE31991-17F6-4FDA-B0E7-D323D2F50E8E}</b:Guid>
    <b:Title>wikipedia</b:Title>
    <b:Year>2025</b:Year>
    <b:RefOrder>3</b:RefOrder>
  </b:Source>
  <b:Source>
    <b:Tag>Wik25</b:Tag>
    <b:SourceType>InternetSite</b:SourceType>
    <b:Guid>{7AAFC768-A73D-4488-969E-88BA3A062507}</b:Guid>
    <b:Title>Wikipedia</b:Title>
    <b:Year>2025</b:Year>
    <b:Month>january</b:Month>
    <b:Day>29</b:Day>
    <b:URL>https://en.wikipedia.org/wiki/Religion_in_Bangladesh</b:URL>
    <b:RefOrder>2</b:RefOrder>
  </b:Source>
  <b:Source>
    <b:Tag>Wik251</b:Tag>
    <b:SourceType>InternetSite</b:SourceType>
    <b:Guid>{361E1FCB-B868-41BB-88CC-816832EBDFC7}</b:Guid>
    <b:Title>Wikipedia</b:Title>
    <b:Year>2025</b:Year>
    <b:Month>january</b:Month>
    <b:Day>29</b:Day>
    <b:URL>https://en.wikipedia.org/wiki/Port_of_Chittagong</b:URL>
    <b:RefOrder>4</b:RefOrder>
  </b:Source>
  <b:Source>
    <b:Tag>com25</b:Tag>
    <b:SourceType>InternetSite</b:SourceType>
    <b:Guid>{81B401E0-E80E-496B-9BC5-458DE987763C}</b:Guid>
    <b:Title>computer science</b:Title>
    <b:Year>25</b:Year>
    <b:Month>january</b:Month>
    <b:Day>29</b:Day>
    <b:URL>https://www.marinetraffic.com/en/ais/details/ports/2743?name=CHITTAGONG&amp;country=Bangladesh</b:URL>
    <b:RefOrder>5</b:RefOrder>
  </b:Source>
  <b:Source>
    <b:Tag>Pop25</b:Tag>
    <b:SourceType>InternetSite</b:SourceType>
    <b:Guid>{E0633811-CC90-4608-88A2-C8A621E72E38}</b:Guid>
    <b:Title>Population of Bangladesh</b:Title>
    <b:Year>2025</b:Year>
    <b:Month>january</b:Month>
    <b:Day>29</b:Day>
    <b:URL>https://www.worldometers.info/world-population/bangladesh-population/</b:URL>
    <b:RefOrder>1</b:RefOrder>
  </b:Source>
  <b:Source>
    <b:Tag>Gra25</b:Tag>
    <b:SourceType>InternetSite</b:SourceType>
    <b:Guid>{ABDC201D-7E0F-4C0B-ACD9-94F5A53E00F1}</b:Guid>
    <b:Title>Graphical Identity of Bangladesh</b:Title>
    <b:Year>2025</b:Year>
    <b:Month>january</b:Month>
    <b:Day>29</b:Day>
    <b:URL>https://www.scribd.com/document/510694254/Graphical-Identity-of-Bangladesh</b:URL>
    <b:RefOrder>6</b:RefOrder>
  </b:Source>
</b:Sources>
</file>

<file path=customXml/itemProps1.xml><?xml version="1.0" encoding="utf-8"?>
<ds:datastoreItem xmlns:ds="http://schemas.openxmlformats.org/officeDocument/2006/customXml" ds:itemID="{05F3B9C3-8155-498E-B543-6923CCBDC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2025-01-29T05:42:00Z</dcterms:created>
  <dcterms:modified xsi:type="dcterms:W3CDTF">2025-01-29T05:42:00Z</dcterms:modified>
</cp:coreProperties>
</file>