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9737" w14:textId="0DC24AE3" w:rsidR="00A43B5C" w:rsidRPr="00A43B5C" w:rsidRDefault="00A43B5C" w:rsidP="00201812">
      <w:pPr>
        <w:pStyle w:val="Title"/>
      </w:pPr>
      <w:r w:rsidRPr="00A43B5C">
        <w:t>TESTING AND DEPLOYMENT REPORT</w:t>
      </w:r>
    </w:p>
    <w:p w14:paraId="2DAEE0EA" w14:textId="77777777" w:rsidR="00A43B5C" w:rsidRPr="00A43B5C" w:rsidRDefault="00A43B5C" w:rsidP="00A43B5C">
      <w:pPr>
        <w:rPr>
          <w:b/>
          <w:bCs/>
        </w:rPr>
      </w:pPr>
      <w:r w:rsidRPr="00A43B5C">
        <w:rPr>
          <w:b/>
          <w:bCs/>
        </w:rPr>
        <w:t>1. Automated Unit, Integration, and End-to-End Testing</w:t>
      </w:r>
    </w:p>
    <w:p w14:paraId="28F732DF" w14:textId="77777777" w:rsidR="00A43B5C" w:rsidRPr="00A43B5C" w:rsidRDefault="00A43B5C" w:rsidP="00A43B5C">
      <w:pPr>
        <w:rPr>
          <w:b/>
          <w:bCs/>
        </w:rPr>
      </w:pPr>
      <w:r w:rsidRPr="00A43B5C">
        <w:rPr>
          <w:b/>
          <w:bCs/>
        </w:rPr>
        <w:t>1.1 Test Environment Architecture</w:t>
      </w:r>
    </w:p>
    <w:p w14:paraId="2E6761E4" w14:textId="2FBBCC8E" w:rsidR="00A43B5C" w:rsidRPr="00A43B5C" w:rsidRDefault="00A43B5C" w:rsidP="00A43B5C">
      <w:r>
        <w:t>My</w:t>
      </w:r>
      <w:r w:rsidRPr="00A43B5C">
        <w:t xml:space="preserve"> app uses a speciali</w:t>
      </w:r>
      <w:r>
        <w:t>s</w:t>
      </w:r>
      <w:r w:rsidRPr="00A43B5C">
        <w:t xml:space="preserve">ed </w:t>
      </w:r>
      <w:r w:rsidRPr="00A43B5C">
        <w:rPr>
          <w:b/>
          <w:bCs/>
        </w:rPr>
        <w:t>ts-jest pre-compilation layer</w:t>
      </w:r>
      <w:r w:rsidRPr="00A43B5C">
        <w:t>. This configuration completely decouples core code validation from heavy graphical rendering layers, running test suites inside a high-speed, isolated environment.</w:t>
      </w:r>
    </w:p>
    <w:p w14:paraId="12F1F8F5" w14:textId="77777777" w:rsidR="00A43B5C" w:rsidRPr="00A43B5C" w:rsidRDefault="00A43B5C" w:rsidP="00A43B5C">
      <w:pPr>
        <w:rPr>
          <w:i/>
          <w:iCs/>
          <w:color w:val="808080" w:themeColor="background1" w:themeShade="80"/>
        </w:rPr>
      </w:pPr>
      <w:r w:rsidRPr="00A43B5C">
        <w:rPr>
          <w:i/>
          <w:iCs/>
          <w:color w:val="808080" w:themeColor="background1" w:themeShade="80"/>
        </w:rPr>
        <w:t>// jest.config.js</w:t>
      </w:r>
    </w:p>
    <w:p w14:paraId="67E882C7" w14:textId="77777777" w:rsidR="00A43B5C" w:rsidRPr="00A43B5C" w:rsidRDefault="00A43B5C" w:rsidP="00A43B5C">
      <w:pPr>
        <w:rPr>
          <w:i/>
          <w:iCs/>
          <w:color w:val="808080" w:themeColor="background1" w:themeShade="80"/>
        </w:rPr>
      </w:pPr>
      <w:r w:rsidRPr="00A43B5C">
        <w:rPr>
          <w:i/>
          <w:iCs/>
          <w:color w:val="808080" w:themeColor="background1" w:themeShade="80"/>
        </w:rPr>
        <w:t>module.exports = {</w:t>
      </w:r>
    </w:p>
    <w:p w14:paraId="5DEDF9D6"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preset: 'ts-jest',</w:t>
      </w:r>
    </w:p>
    <w:p w14:paraId="0D967604"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testEnvironment: 'node',</w:t>
      </w:r>
    </w:p>
    <w:p w14:paraId="603A20D0"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testMatch: ['**/__tests__/**/*.test.ts?(x)'],</w:t>
      </w:r>
    </w:p>
    <w:p w14:paraId="3109AF98" w14:textId="77777777" w:rsidR="00A43B5C" w:rsidRPr="00A43B5C" w:rsidRDefault="00A43B5C" w:rsidP="00A43B5C">
      <w:pPr>
        <w:rPr>
          <w:i/>
          <w:iCs/>
          <w:color w:val="808080" w:themeColor="background1" w:themeShade="80"/>
        </w:rPr>
      </w:pPr>
      <w:r w:rsidRPr="00A43B5C">
        <w:rPr>
          <w:i/>
          <w:iCs/>
          <w:color w:val="808080" w:themeColor="background1" w:themeShade="80"/>
        </w:rPr>
        <w:t>};</w:t>
      </w:r>
    </w:p>
    <w:p w14:paraId="5BA22080" w14:textId="77777777" w:rsidR="00A43B5C" w:rsidRPr="00A43B5C" w:rsidRDefault="00A43B5C" w:rsidP="00A43B5C">
      <w:pPr>
        <w:rPr>
          <w:b/>
          <w:bCs/>
        </w:rPr>
      </w:pPr>
      <w:r w:rsidRPr="00A43B5C">
        <w:rPr>
          <w:b/>
          <w:bCs/>
        </w:rPr>
        <w:t>1.2 Test Suites Breakdown &amp; Execution Sign-off</w:t>
      </w:r>
    </w:p>
    <w:p w14:paraId="75C5B6DF" w14:textId="2F7B1A56" w:rsidR="00A43B5C" w:rsidRPr="00A43B5C" w:rsidRDefault="00A43B5C" w:rsidP="00A43B5C">
      <w:r w:rsidRPr="00A43B5C">
        <w:t xml:space="preserve">The automated test runner processes </w:t>
      </w:r>
      <w:r w:rsidRPr="00A43B5C">
        <w:rPr>
          <w:b/>
          <w:bCs/>
        </w:rPr>
        <w:t>8 distinct structural checks</w:t>
      </w:r>
      <w:r w:rsidRPr="00A43B5C">
        <w:t xml:space="preserve"> grouped into </w:t>
      </w:r>
      <w:r w:rsidRPr="00A43B5C">
        <w:rPr>
          <w:b/>
          <w:bCs/>
        </w:rPr>
        <w:t>3 core architectural testing suites</w:t>
      </w:r>
      <w:r w:rsidRPr="00A43B5C">
        <w:t>, verifying full functionality across data, math, and storage pipelines:</w:t>
      </w:r>
    </w:p>
    <w:p w14:paraId="36B562C8" w14:textId="3D37250C" w:rsidR="00D2581F" w:rsidRDefault="00D2581F" w:rsidP="00A43B5C">
      <w:pPr>
        <w:rPr>
          <w:i/>
          <w:iCs/>
          <w:color w:val="808080" w:themeColor="background1" w:themeShade="80"/>
        </w:rPr>
      </w:pPr>
      <w:r w:rsidRPr="00D2581F">
        <w:rPr>
          <w:i/>
          <w:iCs/>
          <w:color w:val="808080" w:themeColor="background1" w:themeShade="80"/>
        </w:rPr>
        <w:drawing>
          <wp:inline distT="0" distB="0" distL="0" distR="0" wp14:anchorId="079521FE" wp14:editId="3EE1EFA3">
            <wp:extent cx="5731510" cy="2226945"/>
            <wp:effectExtent l="0" t="0" r="2540" b="1905"/>
            <wp:docPr id="19319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47308" name=""/>
                    <pic:cNvPicPr/>
                  </pic:nvPicPr>
                  <pic:blipFill>
                    <a:blip r:embed="rId5"/>
                    <a:stretch>
                      <a:fillRect/>
                    </a:stretch>
                  </pic:blipFill>
                  <pic:spPr>
                    <a:xfrm>
                      <a:off x="0" y="0"/>
                      <a:ext cx="5731510" cy="2226945"/>
                    </a:xfrm>
                    <a:prstGeom prst="rect">
                      <a:avLst/>
                    </a:prstGeom>
                  </pic:spPr>
                </pic:pic>
              </a:graphicData>
            </a:graphic>
          </wp:inline>
        </w:drawing>
      </w:r>
    </w:p>
    <w:p w14:paraId="21187233" w14:textId="7427D222" w:rsidR="00A43B5C" w:rsidRPr="00A43B5C" w:rsidRDefault="00A43B5C" w:rsidP="00A43B5C">
      <w:pPr>
        <w:rPr>
          <w:b/>
          <w:bCs/>
        </w:rPr>
      </w:pPr>
      <w:r w:rsidRPr="00A43B5C">
        <w:rPr>
          <w:b/>
          <w:bCs/>
        </w:rPr>
        <w:t>Suite 1: Emergency Contact Form Processing (Unit Testing Scope)</w:t>
      </w:r>
    </w:p>
    <w:p w14:paraId="41E1C42D" w14:textId="20AE141C" w:rsidR="00A43B5C" w:rsidRPr="00A43B5C" w:rsidRDefault="00A43B5C" w:rsidP="00A43B5C">
      <w:pPr>
        <w:pStyle w:val="ListParagraph"/>
        <w:numPr>
          <w:ilvl w:val="0"/>
          <w:numId w:val="9"/>
        </w:numPr>
      </w:pPr>
      <w:r w:rsidRPr="00A43B5C">
        <w:rPr>
          <w:b/>
          <w:bCs/>
        </w:rPr>
        <w:t>Test 1 (Positive Baseline Pass):</w:t>
      </w:r>
      <w:r w:rsidRPr="00A43B5C">
        <w:t xml:space="preserve"> Assures that properly structured contact rows (e.g., "John Doe", "0412345678") pass cleanly through entry gates.</w:t>
      </w:r>
    </w:p>
    <w:p w14:paraId="0D2FCE4A" w14:textId="77777777" w:rsidR="00A43B5C" w:rsidRPr="00A43B5C" w:rsidRDefault="00A43B5C" w:rsidP="00A43B5C">
      <w:pPr>
        <w:pStyle w:val="ListParagraph"/>
        <w:numPr>
          <w:ilvl w:val="0"/>
          <w:numId w:val="9"/>
        </w:numPr>
      </w:pPr>
      <w:r w:rsidRPr="00A43B5C">
        <w:rPr>
          <w:b/>
          <w:bCs/>
        </w:rPr>
        <w:t>Test 2 (Negative Empty Name Gate):</w:t>
      </w:r>
      <w:r w:rsidRPr="00A43B5C">
        <w:t xml:space="preserve"> Confirms that blank or whitespace-only names are instantly blocked, returning a defensive "Name cannot be blank" string exception.</w:t>
      </w:r>
    </w:p>
    <w:p w14:paraId="7E099B7C" w14:textId="514638DB" w:rsidR="00A43B5C" w:rsidRPr="00A43B5C" w:rsidRDefault="00A43B5C" w:rsidP="00A43B5C">
      <w:pPr>
        <w:pStyle w:val="ListParagraph"/>
        <w:numPr>
          <w:ilvl w:val="0"/>
          <w:numId w:val="9"/>
        </w:numPr>
      </w:pPr>
      <w:r w:rsidRPr="00A43B5C">
        <w:rPr>
          <w:b/>
          <w:bCs/>
        </w:rPr>
        <w:lastRenderedPageBreak/>
        <w:t>Test 3 (Negative Phone Length Gate):</w:t>
      </w:r>
      <w:r w:rsidRPr="00A43B5C">
        <w:t xml:space="preserve"> Verifies that short, broken, or alphanumeric phone inputs are rejected, keeping bad data out of  emergency systems.</w:t>
      </w:r>
    </w:p>
    <w:p w14:paraId="519EE380" w14:textId="77777777" w:rsidR="00A43B5C" w:rsidRPr="00A43B5C" w:rsidRDefault="00A43B5C" w:rsidP="00A43B5C">
      <w:pPr>
        <w:rPr>
          <w:b/>
          <w:bCs/>
        </w:rPr>
      </w:pPr>
      <w:r w:rsidRPr="00A43B5C">
        <w:rPr>
          <w:b/>
          <w:bCs/>
        </w:rPr>
        <w:t>Suite 2: Accelerometer Vector Calculations (Integration Testing Scope)</w:t>
      </w:r>
    </w:p>
    <w:p w14:paraId="578A7E4A" w14:textId="0E001CBA" w:rsidR="00A43B5C" w:rsidRPr="00A43B5C" w:rsidRDefault="00A43B5C" w:rsidP="00A43B5C">
      <w:r w:rsidRPr="00A43B5C">
        <w:t>This suite tests how  math algorithms integrate directly with raw hardware outputs:</w:t>
      </w:r>
    </w:p>
    <w:p w14:paraId="771BC016" w14:textId="07D1A27E" w:rsidR="00A43B5C" w:rsidRPr="00A43B5C" w:rsidRDefault="00A43B5C" w:rsidP="00A43B5C">
      <w:pPr>
        <w:pStyle w:val="ListParagraph"/>
        <w:numPr>
          <w:ilvl w:val="0"/>
          <w:numId w:val="8"/>
        </w:numPr>
      </w:pPr>
      <w:r w:rsidRPr="00A43B5C">
        <w:rPr>
          <w:b/>
          <w:bCs/>
        </w:rPr>
        <w:t>Test 1 (Stationary Vector Resolution):</w:t>
      </w:r>
      <w:r w:rsidRPr="00A43B5C">
        <w:t xml:space="preserve"> Confirms that  3D vector magnitude algorithm accurately processes resting coordinate states, returning a stable gravity reading of exactly \sim 1.0:</w:t>
      </w:r>
    </w:p>
    <w:p w14:paraId="0DD56FDE" w14:textId="77777777" w:rsidR="00A43B5C" w:rsidRDefault="00A43B5C" w:rsidP="00A43B5C">
      <w:pPr>
        <w:tabs>
          <w:tab w:val="num" w:pos="720"/>
        </w:tabs>
        <w:ind w:left="360"/>
        <w:rPr>
          <w:rFonts w:eastAsiaTheme="minorEastAsia"/>
        </w:rPr>
      </w:pPr>
      <m:oMathPara>
        <m:oMath>
          <m:r>
            <w:rPr>
              <w:rFonts w:ascii="Cambria Math" w:hAnsi="Cambria Math"/>
            </w:rPr>
            <m:t>G-Magnitude=</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e>
          </m:rad>
          <m:r>
            <w:rPr>
              <w:rFonts w:ascii="Cambria Math" w:hAnsi="Cambria Math"/>
            </w:rPr>
            <m:t>≈1.0</m:t>
          </m:r>
        </m:oMath>
      </m:oMathPara>
    </w:p>
    <w:p w14:paraId="19E64D8A" w14:textId="35E78491" w:rsidR="00A43B5C" w:rsidRPr="00A43B5C" w:rsidRDefault="00A43B5C" w:rsidP="00A43B5C">
      <w:pPr>
        <w:pStyle w:val="ListParagraph"/>
        <w:numPr>
          <w:ilvl w:val="0"/>
          <w:numId w:val="7"/>
        </w:numPr>
        <w:tabs>
          <w:tab w:val="num" w:pos="720"/>
        </w:tabs>
      </w:pPr>
      <w:r w:rsidRPr="00A43B5C">
        <w:rPr>
          <w:b/>
          <w:bCs/>
        </w:rPr>
        <w:t>Test 2 (High-Velocity Collision Intercept):</w:t>
      </w:r>
      <w:r w:rsidRPr="00A43B5C">
        <w:t xml:space="preserve"> Simulates a sudden, explosive crash event vector (e.g., x=3.0, y=3.0, z=3.0 </w:t>
      </w:r>
      <w:r w:rsidRPr="00FB7E77">
        <w:sym w:font="Wingdings" w:char="F0E0"/>
      </w:r>
      <w:r>
        <w:t xml:space="preserve"> </w:t>
      </w:r>
      <w:r w:rsidRPr="00A43B5C">
        <w:t>5.19). It verifies that  math parser triggers the automated emergency countdown flag the moment the 4.5 threshold is crossed.</w:t>
      </w:r>
    </w:p>
    <w:p w14:paraId="33395E82" w14:textId="4F8DAC72" w:rsidR="00A43B5C" w:rsidRPr="00A43B5C" w:rsidRDefault="00A43B5C" w:rsidP="00A43B5C">
      <w:pPr>
        <w:pStyle w:val="ListParagraph"/>
        <w:numPr>
          <w:ilvl w:val="0"/>
          <w:numId w:val="7"/>
        </w:numPr>
      </w:pPr>
      <w:r w:rsidRPr="00A43B5C">
        <w:rPr>
          <w:b/>
          <w:bCs/>
        </w:rPr>
        <w:t>Test 3 (False-Alarm Protection Gate):</w:t>
      </w:r>
      <w:r w:rsidRPr="00A43B5C">
        <w:t xml:space="preserve"> Simulates normal daily body movements</w:t>
      </w:r>
      <w:r>
        <w:t xml:space="preserve">; </w:t>
      </w:r>
      <w:r w:rsidRPr="00A43B5C">
        <w:t>like jogging, sitting down quickly, or walking up stairs</w:t>
      </w:r>
      <w:r>
        <w:t xml:space="preserve">, </w:t>
      </w:r>
      <w:r w:rsidRPr="00A43B5C">
        <w:t>to guarantee the app doesn't trigger stressful false alarms during routine activities.</w:t>
      </w:r>
    </w:p>
    <w:p w14:paraId="3AEB5D9F" w14:textId="77777777" w:rsidR="00A43B5C" w:rsidRPr="00A43B5C" w:rsidRDefault="00A43B5C" w:rsidP="00A43B5C">
      <w:pPr>
        <w:rPr>
          <w:b/>
          <w:bCs/>
        </w:rPr>
      </w:pPr>
      <w:r w:rsidRPr="00A43B5C">
        <w:rPr>
          <w:b/>
          <w:bCs/>
        </w:rPr>
        <w:t>Suite 3: SQLite Database Breadcrumb CRUD (End-to-End System Simulation Scope)</w:t>
      </w:r>
    </w:p>
    <w:p w14:paraId="72735FAC" w14:textId="0EA8E121" w:rsidR="00A43B5C" w:rsidRPr="00A43B5C" w:rsidRDefault="00A43B5C" w:rsidP="00A43B5C">
      <w:r w:rsidRPr="00A43B5C">
        <w:t>This suite models the full lifecycle data flow of  location storage layer:</w:t>
      </w:r>
    </w:p>
    <w:p w14:paraId="4F2A2B31" w14:textId="77777777" w:rsidR="00A43B5C" w:rsidRPr="00A43B5C" w:rsidRDefault="00A43B5C" w:rsidP="00A43B5C">
      <w:pPr>
        <w:numPr>
          <w:ilvl w:val="0"/>
          <w:numId w:val="3"/>
        </w:numPr>
      </w:pPr>
      <w:r w:rsidRPr="00A43B5C">
        <w:rPr>
          <w:b/>
          <w:bCs/>
        </w:rPr>
        <w:t>Test 1 (Data Serialization Write):</w:t>
      </w:r>
      <w:r w:rsidRPr="00A43B5C">
        <w:t xml:space="preserve"> Tests inserting a tracking coordinate row into the local database schema, verifying successful data serialization.</w:t>
      </w:r>
    </w:p>
    <w:p w14:paraId="1FC7CB3F" w14:textId="7FD179D7" w:rsidR="00A43B5C" w:rsidRPr="00A43B5C" w:rsidRDefault="00A43B5C" w:rsidP="00A43B5C">
      <w:pPr>
        <w:numPr>
          <w:ilvl w:val="0"/>
          <w:numId w:val="3"/>
        </w:numPr>
      </w:pPr>
      <w:r w:rsidRPr="00A43B5C">
        <w:rPr>
          <w:b/>
          <w:bCs/>
        </w:rPr>
        <w:t>Test 2 (Chronological Data Integrity Fetch):</w:t>
      </w:r>
      <w:r w:rsidRPr="00A43B5C">
        <w:t xml:space="preserve"> Verifies that queries to  local history table return locations in the exact chronological order they were recorded, guaranteeing clean, reliable map breadcrumb trails.</w:t>
      </w:r>
    </w:p>
    <w:p w14:paraId="4D1CFE1C" w14:textId="77777777" w:rsidR="00A43B5C" w:rsidRDefault="00A43B5C">
      <w:pPr>
        <w:rPr>
          <w:b/>
          <w:bCs/>
        </w:rPr>
      </w:pPr>
      <w:r>
        <w:rPr>
          <w:b/>
          <w:bCs/>
        </w:rPr>
        <w:br w:type="page"/>
      </w:r>
    </w:p>
    <w:p w14:paraId="4ECCFE90" w14:textId="439BDA92" w:rsidR="00A43B5C" w:rsidRPr="00A43B5C" w:rsidRDefault="00A43B5C" w:rsidP="00A43B5C">
      <w:pPr>
        <w:rPr>
          <w:b/>
          <w:bCs/>
        </w:rPr>
      </w:pPr>
      <w:r w:rsidRPr="00A43B5C">
        <w:rPr>
          <w:b/>
          <w:bCs/>
        </w:rPr>
        <w:lastRenderedPageBreak/>
        <w:t>2. Cloud Infrastructure Testing: Firebase Test Lab Execution</w:t>
      </w:r>
    </w:p>
    <w:p w14:paraId="294EA983" w14:textId="4840F2F1" w:rsidR="00A43B5C" w:rsidRPr="00A43B5C" w:rsidRDefault="00A43B5C" w:rsidP="00A43B5C">
      <w:r w:rsidRPr="00A43B5C">
        <w:t xml:space="preserve">To prove that SafeRoute remains rock-solid in real-world environments,  compiled installation package (SafeRoute.apk) was deployed directly to Google’s cloud testing data centres using </w:t>
      </w:r>
      <w:r w:rsidRPr="00A43B5C">
        <w:rPr>
          <w:b/>
          <w:bCs/>
        </w:rPr>
        <w:t>Firebase Test Lab</w:t>
      </w:r>
      <w:r w:rsidRPr="00A43B5C">
        <w:t>.</w:t>
      </w:r>
    </w:p>
    <w:p w14:paraId="49C9E034" w14:textId="77777777" w:rsidR="00A43B5C" w:rsidRPr="00A43B5C" w:rsidRDefault="00A43B5C" w:rsidP="00A43B5C">
      <w:pPr>
        <w:rPr>
          <w:b/>
          <w:bCs/>
        </w:rPr>
      </w:pPr>
      <w:r w:rsidRPr="00A43B5C">
        <w:rPr>
          <w:b/>
          <w:bCs/>
        </w:rPr>
        <w:t>2.1 Target Profile Matrix</w:t>
      </w:r>
    </w:p>
    <w:p w14:paraId="60AB0E05" w14:textId="77777777" w:rsidR="00A43B5C" w:rsidRPr="00A43B5C" w:rsidRDefault="00A43B5C" w:rsidP="00A43B5C">
      <w:r w:rsidRPr="00A43B5C">
        <w:t xml:space="preserve">The standalone app was put through an intensive automated </w:t>
      </w:r>
      <w:r w:rsidRPr="00A43B5C">
        <w:rPr>
          <w:b/>
          <w:bCs/>
        </w:rPr>
        <w:t>Robo Test Crawler</w:t>
      </w:r>
      <w:r w:rsidRPr="00A43B5C">
        <w:t xml:space="preserve"> run across two separate physical device profiles. This allowed us to verify app performance across very different hardware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798"/>
        <w:gridCol w:w="1353"/>
        <w:gridCol w:w="4037"/>
      </w:tblGrid>
      <w:tr w:rsidR="00A43B5C" w:rsidRPr="00A43B5C" w14:paraId="36CB12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5BB92" w14:textId="77777777" w:rsidR="00A43B5C" w:rsidRPr="00A43B5C" w:rsidRDefault="00A43B5C" w:rsidP="00A43B5C">
            <w:r w:rsidRPr="00A43B5C">
              <w:rPr>
                <w:b/>
                <w:bCs/>
              </w:rPr>
              <w:t>Testing Cloud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99D25" w14:textId="77777777" w:rsidR="00A43B5C" w:rsidRPr="00A43B5C" w:rsidRDefault="00A43B5C" w:rsidP="00A43B5C">
            <w:r w:rsidRPr="00A43B5C">
              <w:rPr>
                <w:b/>
                <w:bCs/>
              </w:rPr>
              <w:t>Selected Hardware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E4466" w14:textId="5A3C9B5D" w:rsidR="00A43B5C" w:rsidRPr="00A43B5C" w:rsidRDefault="00A43B5C" w:rsidP="00A43B5C">
            <w:r>
              <w:rPr>
                <w:b/>
                <w:bCs/>
              </w:rPr>
              <w:t>Android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2BA20" w14:textId="77777777" w:rsidR="00A43B5C" w:rsidRPr="00A43B5C" w:rsidRDefault="00A43B5C" w:rsidP="00A43B5C">
            <w:r w:rsidRPr="00A43B5C">
              <w:rPr>
                <w:b/>
                <w:bCs/>
              </w:rPr>
              <w:t>Architectural Validation Intent</w:t>
            </w:r>
          </w:p>
        </w:tc>
      </w:tr>
      <w:tr w:rsidR="00A43B5C" w:rsidRPr="00A43B5C" w14:paraId="512CD9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281A9" w14:textId="77777777" w:rsidR="00A43B5C" w:rsidRPr="00A43B5C" w:rsidRDefault="00A43B5C" w:rsidP="00A43B5C">
            <w:r w:rsidRPr="00A43B5C">
              <w:rPr>
                <w:b/>
                <w:bCs/>
              </w:rPr>
              <w:t>Matrix 1: Budget Tier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50836" w14:textId="0E1B677B" w:rsidR="00A43B5C" w:rsidRPr="00A43B5C" w:rsidRDefault="00A43B5C" w:rsidP="00A43B5C">
            <w:r>
              <w:rPr>
                <w:b/>
                <w:bCs/>
              </w:rPr>
              <w:t>Pixel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8D4F7" w14:textId="113446F8" w:rsidR="00A43B5C" w:rsidRPr="00A43B5C" w:rsidRDefault="00A43B5C" w:rsidP="00A43B5C">
            <w:r w:rsidRPr="00A43B5C">
              <w:t xml:space="preserve">API </w:t>
            </w:r>
            <w: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EB6F0" w14:textId="77777777" w:rsidR="00A43B5C" w:rsidRPr="00A43B5C" w:rsidRDefault="00A43B5C" w:rsidP="00A43B5C">
            <w:r w:rsidRPr="00A43B5C">
              <w:t>Validates how efficiently memory allocation, database querying, and background tracking runs on slow, low-RAM mobile processors.</w:t>
            </w:r>
          </w:p>
        </w:tc>
      </w:tr>
      <w:tr w:rsidR="00A43B5C" w:rsidRPr="00A43B5C" w14:paraId="3D6897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916B8" w14:textId="77777777" w:rsidR="00A43B5C" w:rsidRPr="00A43B5C" w:rsidRDefault="00A43B5C" w:rsidP="00A43B5C">
            <w:r w:rsidRPr="00A43B5C">
              <w:rPr>
                <w:b/>
                <w:bCs/>
              </w:rPr>
              <w:t>Matrix 2: Premium Tier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97014" w14:textId="4C5D9B65" w:rsidR="00A43B5C" w:rsidRPr="00A43B5C" w:rsidRDefault="00A43B5C" w:rsidP="00A43B5C">
            <w:r w:rsidRPr="00A43B5C">
              <w:rPr>
                <w:b/>
                <w:bCs/>
              </w:rPr>
              <w:t>Samsung Galaxy S26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D83F0" w14:textId="7F5ABE98" w:rsidR="00A43B5C" w:rsidRPr="00A43B5C" w:rsidRDefault="00A43B5C" w:rsidP="00A43B5C">
            <w:r w:rsidRPr="00A43B5C">
              <w:t>API 3</w:t>
            </w:r>
            <w: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B4B68" w14:textId="7686C557" w:rsidR="00A43B5C" w:rsidRPr="00A43B5C" w:rsidRDefault="00A43B5C" w:rsidP="00A43B5C">
            <w:r w:rsidRPr="00A43B5C">
              <w:t>Tests high-resolution layout rendering and fluid UI tab switching, ensuring  math calculations run instantly on flagship chipsets.</w:t>
            </w:r>
          </w:p>
        </w:tc>
      </w:tr>
    </w:tbl>
    <w:p w14:paraId="708D6322" w14:textId="77777777" w:rsidR="00A43B5C" w:rsidRPr="00A43B5C" w:rsidRDefault="00A43B5C" w:rsidP="00A43B5C">
      <w:pPr>
        <w:rPr>
          <w:b/>
          <w:bCs/>
        </w:rPr>
      </w:pPr>
      <w:r w:rsidRPr="00A43B5C">
        <w:rPr>
          <w:b/>
          <w:bCs/>
        </w:rPr>
        <w:t>2.2 Cloud Lab Execution Sign-off &amp; Diagnostics</w:t>
      </w:r>
    </w:p>
    <w:p w14:paraId="7B210E47" w14:textId="77777777" w:rsidR="00A43B5C" w:rsidRPr="00A43B5C" w:rsidRDefault="00A43B5C" w:rsidP="00A43B5C">
      <w:pPr>
        <w:numPr>
          <w:ilvl w:val="0"/>
          <w:numId w:val="4"/>
        </w:numPr>
      </w:pPr>
      <w:r w:rsidRPr="00A43B5C">
        <w:rPr>
          <w:b/>
          <w:bCs/>
        </w:rPr>
        <w:t>Crawl Performance Profile:</w:t>
      </w:r>
      <w:r w:rsidRPr="00A43B5C">
        <w:t xml:space="preserve"> The Robo Crawler successfully navigated through the core tab views, validating layout rendering across both device types.</w:t>
      </w:r>
    </w:p>
    <w:p w14:paraId="3E2DAE9B" w14:textId="77777777" w:rsidR="00A43B5C" w:rsidRPr="00A43B5C" w:rsidRDefault="00A43B5C" w:rsidP="00A43B5C">
      <w:pPr>
        <w:numPr>
          <w:ilvl w:val="0"/>
          <w:numId w:val="4"/>
        </w:numPr>
      </w:pPr>
      <w:r w:rsidRPr="00A43B5C">
        <w:rPr>
          <w:b/>
          <w:bCs/>
        </w:rPr>
        <w:t>The Logcat Runtime Audit:</w:t>
      </w:r>
      <w:r w:rsidRPr="00A43B5C">
        <w:t xml:space="preserve"> Reviewing the cloud execution logs confirmed excellent system health: </w:t>
      </w:r>
      <w:r w:rsidRPr="00A43B5C">
        <w:rPr>
          <w:b/>
          <w:bCs/>
        </w:rPr>
        <w:t>0 native crashes, 0 memory leaks, and 0 App Not Responding (ANR) timeouts</w:t>
      </w:r>
      <w:r w:rsidRPr="00A43B5C">
        <w:t xml:space="preserve"> across the testing grid.</w:t>
      </w:r>
    </w:p>
    <w:p w14:paraId="2AA94493" w14:textId="77777777" w:rsidR="00A43B5C" w:rsidRDefault="00A43B5C">
      <w:pPr>
        <w:rPr>
          <w:b/>
          <w:bCs/>
        </w:rPr>
      </w:pPr>
      <w:r>
        <w:rPr>
          <w:b/>
          <w:bCs/>
        </w:rPr>
        <w:br w:type="page"/>
      </w:r>
    </w:p>
    <w:p w14:paraId="7990510A" w14:textId="6221182C" w:rsidR="00A43B5C" w:rsidRPr="00A43B5C" w:rsidRDefault="00A43B5C" w:rsidP="00A43B5C">
      <w:pPr>
        <w:rPr>
          <w:b/>
          <w:bCs/>
        </w:rPr>
      </w:pPr>
      <w:r w:rsidRPr="00A43B5C">
        <w:rPr>
          <w:b/>
          <w:bCs/>
        </w:rPr>
        <w:lastRenderedPageBreak/>
        <w:t>3. Discussion of Limitations, Implications, and Reflections</w:t>
      </w:r>
    </w:p>
    <w:p w14:paraId="3081D994" w14:textId="77777777" w:rsidR="00A43B5C" w:rsidRPr="00A43B5C" w:rsidRDefault="00A43B5C" w:rsidP="00A43B5C">
      <w:pPr>
        <w:rPr>
          <w:b/>
          <w:bCs/>
        </w:rPr>
      </w:pPr>
      <w:r w:rsidRPr="00A43B5C">
        <w:rPr>
          <w:b/>
          <w:bCs/>
        </w:rPr>
        <w:t>3.1 Limitations and Implications of Automated UI Testing</w:t>
      </w:r>
    </w:p>
    <w:p w14:paraId="0084E0CE" w14:textId="77777777" w:rsidR="00A43B5C" w:rsidRPr="00A43B5C" w:rsidRDefault="00A43B5C" w:rsidP="00A43B5C">
      <w:r w:rsidRPr="00A43B5C">
        <w:t>While automated tools like the Firebase Test Lab Robo Crawler provide massive testing coverage, they have structural boundaries:</w:t>
      </w:r>
    </w:p>
    <w:p w14:paraId="04B0F0BE" w14:textId="77777777" w:rsidR="00A43B5C" w:rsidRPr="00A43B5C" w:rsidRDefault="00A43B5C" w:rsidP="00A43B5C">
      <w:pPr>
        <w:numPr>
          <w:ilvl w:val="0"/>
          <w:numId w:val="5"/>
        </w:numPr>
      </w:pPr>
      <w:r w:rsidRPr="00A43B5C">
        <w:rPr>
          <w:b/>
          <w:bCs/>
        </w:rPr>
        <w:t>The Hardware Emulation Bottleneck:</w:t>
      </w:r>
      <w:r w:rsidRPr="00A43B5C">
        <w:t xml:space="preserve"> A cloud bot cannot easily mimic real-world physical sensor events, such as the sudden, high-velocity deceleration forces of a real accidental fall. These scenarios must be simulated using hardcoded mock data streams within unit tests.</w:t>
      </w:r>
    </w:p>
    <w:p w14:paraId="13105B74" w14:textId="77777777" w:rsidR="00A43B5C" w:rsidRPr="00A43B5C" w:rsidRDefault="00A43B5C" w:rsidP="00A43B5C">
      <w:pPr>
        <w:numPr>
          <w:ilvl w:val="0"/>
          <w:numId w:val="5"/>
        </w:numPr>
      </w:pPr>
      <w:r w:rsidRPr="00A43B5C">
        <w:rPr>
          <w:b/>
          <w:bCs/>
        </w:rPr>
        <w:t>Permission Gate Blockers:</w:t>
      </w:r>
      <w:r w:rsidRPr="00A43B5C">
        <w:t xml:space="preserve"> Automated crawlers look at UI elements but can easily get stuck when hit with native system modal popups (like asking for location or hardware tracking permissions). If a bot fails to interact with these native alerts, it can cause the test run to time out prematurely.</w:t>
      </w:r>
    </w:p>
    <w:p w14:paraId="7591397A" w14:textId="77777777" w:rsidR="00A43B5C" w:rsidRPr="00A43B5C" w:rsidRDefault="00A43B5C" w:rsidP="00A43B5C">
      <w:pPr>
        <w:rPr>
          <w:b/>
          <w:bCs/>
        </w:rPr>
      </w:pPr>
      <w:r w:rsidRPr="00A43B5C">
        <w:rPr>
          <w:b/>
          <w:bCs/>
        </w:rPr>
        <w:t>3.2 Reflective Engineering Self-Analysis</w:t>
      </w:r>
    </w:p>
    <w:p w14:paraId="5F56F110" w14:textId="77777777" w:rsidR="00A43B5C" w:rsidRPr="00A43B5C" w:rsidRDefault="00A43B5C" w:rsidP="00A43B5C">
      <w:pPr>
        <w:rPr>
          <w:b/>
          <w:bCs/>
        </w:rPr>
      </w:pPr>
      <w:r w:rsidRPr="00A43B5C">
        <w:rPr>
          <w:b/>
          <w:bCs/>
        </w:rPr>
        <w:t>What Worked Exceptionally Well</w:t>
      </w:r>
    </w:p>
    <w:p w14:paraId="256AECDF" w14:textId="2B4D9EEE" w:rsidR="00A43B5C" w:rsidRPr="00A43B5C" w:rsidRDefault="00A43B5C" w:rsidP="00A43B5C">
      <w:r w:rsidRPr="00A43B5C">
        <w:t xml:space="preserve">Moving to a decoupled </w:t>
      </w:r>
      <w:r w:rsidRPr="00A43B5C">
        <w:rPr>
          <w:b/>
          <w:bCs/>
        </w:rPr>
        <w:t>ts-jest framework</w:t>
      </w:r>
      <w:r w:rsidRPr="00A43B5C">
        <w:t xml:space="preserve"> was a game-changer. It allowed us to thoroughly test  complex G-force equations and database query patterns instantly, without wasting development time loading heavy mobile system emulators for simple logic checks.</w:t>
      </w:r>
    </w:p>
    <w:p w14:paraId="120DFCBC" w14:textId="77777777" w:rsidR="00A43B5C" w:rsidRPr="00A43B5C" w:rsidRDefault="00A43B5C" w:rsidP="00A43B5C">
      <w:pPr>
        <w:rPr>
          <w:b/>
          <w:bCs/>
        </w:rPr>
      </w:pPr>
      <w:r w:rsidRPr="00A43B5C">
        <w:rPr>
          <w:b/>
          <w:bCs/>
        </w:rPr>
        <w:t>Critical Issues Discovered &amp; Resolved</w:t>
      </w:r>
    </w:p>
    <w:p w14:paraId="3DA563FB" w14:textId="77777777" w:rsidR="00A43B5C" w:rsidRPr="00A43B5C" w:rsidRDefault="00A43B5C" w:rsidP="00A43B5C">
      <w:r w:rsidRPr="00A43B5C">
        <w:t>During early cloud-lab deployment tests, the app hit a major boot-screen crash across all test environments, throwing a critical system exception:</w:t>
      </w:r>
    </w:p>
    <w:p w14:paraId="0CF96A0E" w14:textId="77777777" w:rsidR="00A43B5C" w:rsidRPr="00A43B5C" w:rsidRDefault="00A43B5C" w:rsidP="00A43B5C">
      <w:pPr>
        <w:rPr>
          <w:i/>
          <w:iCs/>
          <w:color w:val="808080" w:themeColor="background1" w:themeShade="80"/>
        </w:rPr>
      </w:pPr>
      <w:r w:rsidRPr="00A43B5C">
        <w:rPr>
          <w:i/>
          <w:iCs/>
          <w:color w:val="808080" w:themeColor="background1" w:themeShade="80"/>
        </w:rPr>
        <w:t>java.lang.RuntimeException: Unable to get provider com.google.android.gms.ads.MobileAdsInitProvider</w:t>
      </w:r>
    </w:p>
    <w:p w14:paraId="576654B4" w14:textId="5DA56C21" w:rsidR="00A43B5C" w:rsidRPr="00A43B5C" w:rsidRDefault="00A43B5C" w:rsidP="00A43B5C">
      <w:pPr>
        <w:numPr>
          <w:ilvl w:val="0"/>
          <w:numId w:val="6"/>
        </w:numPr>
      </w:pPr>
      <w:r w:rsidRPr="00A43B5C">
        <w:rPr>
          <w:b/>
          <w:bCs/>
        </w:rPr>
        <w:t>The Root Cause:</w:t>
      </w:r>
      <w:r w:rsidRPr="00A43B5C">
        <w:t xml:space="preserve"> The native Google Mobile Ads SDK initializes globally at the Android manifest level </w:t>
      </w:r>
      <w:r w:rsidRPr="00A43B5C">
        <w:rPr>
          <w:i/>
          <w:iCs/>
        </w:rPr>
        <w:t>before</w:t>
      </w:r>
      <w:r w:rsidRPr="00A43B5C">
        <w:t xml:space="preserve">  JavaScript code even loads. Because  configuration file was missing an application metadata entry, the native compiler crashed immediately on launch.</w:t>
      </w:r>
    </w:p>
    <w:p w14:paraId="0BCC7162" w14:textId="54D0593C" w:rsidR="00A43B5C" w:rsidRPr="00A43B5C" w:rsidRDefault="00A43B5C" w:rsidP="00A43B5C">
      <w:pPr>
        <w:numPr>
          <w:ilvl w:val="0"/>
          <w:numId w:val="6"/>
        </w:numPr>
      </w:pPr>
      <w:r w:rsidRPr="00A43B5C">
        <w:rPr>
          <w:b/>
          <w:bCs/>
        </w:rPr>
        <w:t>The Fix:</w:t>
      </w:r>
      <w:r w:rsidRPr="00A43B5C">
        <w:t xml:space="preserve"> This error forced us to patch  configuration setup. We updated  core configuration array (app.json) by routing the plugin path directly to its compiled sce file and embedding Google’s official public test App ID:</w:t>
      </w:r>
    </w:p>
    <w:p w14:paraId="1A622E6D" w14:textId="77777777" w:rsidR="00A43B5C" w:rsidRDefault="00A43B5C">
      <w:pPr>
        <w:rPr>
          <w:i/>
          <w:iCs/>
          <w:color w:val="808080" w:themeColor="background1" w:themeShade="80"/>
        </w:rPr>
      </w:pPr>
      <w:r>
        <w:rPr>
          <w:i/>
          <w:iCs/>
          <w:color w:val="808080" w:themeColor="background1" w:themeShade="80"/>
        </w:rPr>
        <w:br w:type="page"/>
      </w:r>
    </w:p>
    <w:p w14:paraId="07AEF50B" w14:textId="0E9F8FF4" w:rsidR="00A43B5C" w:rsidRPr="00A43B5C" w:rsidRDefault="00A43B5C" w:rsidP="00A43B5C">
      <w:pPr>
        <w:rPr>
          <w:i/>
          <w:iCs/>
          <w:color w:val="808080" w:themeColor="background1" w:themeShade="80"/>
        </w:rPr>
      </w:pPr>
      <w:r w:rsidRPr="00A43B5C">
        <w:rPr>
          <w:i/>
          <w:iCs/>
          <w:color w:val="808080" w:themeColor="background1" w:themeShade="80"/>
        </w:rPr>
        <w:lastRenderedPageBreak/>
        <w:t>"plugins": [</w:t>
      </w:r>
    </w:p>
    <w:p w14:paraId="5DFB5E84"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"expo-router",</w:t>
      </w:r>
    </w:p>
    <w:p w14:paraId="0F65DEA6"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"expo-sqlite",</w:t>
      </w:r>
    </w:p>
    <w:p w14:paraId="521B40F9"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w:t>
      </w:r>
    </w:p>
    <w:p w14:paraId="7A9872E9"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"react-native-google-mobile-ads/app.plugin.js",</w:t>
      </w:r>
    </w:p>
    <w:p w14:paraId="457D4869"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w:t>
      </w:r>
    </w:p>
    <w:p w14:paraId="724FB00B"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"androidAppId": "ca-app-pub-3940256099942544~3347511713"</w:t>
      </w:r>
    </w:p>
    <w:p w14:paraId="76219645"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w:t>
      </w:r>
    </w:p>
    <w:p w14:paraId="018ED413" w14:textId="77777777" w:rsidR="00A43B5C" w:rsidRPr="00A43B5C" w:rsidRDefault="00A43B5C" w:rsidP="00A43B5C">
      <w:pPr>
        <w:rPr>
          <w:i/>
          <w:iCs/>
          <w:color w:val="808080" w:themeColor="background1" w:themeShade="80"/>
        </w:rPr>
      </w:pPr>
      <w:r w:rsidRPr="00A43B5C">
        <w:rPr>
          <w:i/>
          <w:iCs/>
          <w:color w:val="808080" w:themeColor="background1" w:themeShade="80"/>
        </w:rPr>
        <w:t xml:space="preserve">  ]</w:t>
      </w:r>
    </w:p>
    <w:p w14:paraId="5F6A8BE1" w14:textId="77777777" w:rsidR="00A43B5C" w:rsidRPr="00A43B5C" w:rsidRDefault="00A43B5C" w:rsidP="00A43B5C">
      <w:pPr>
        <w:rPr>
          <w:i/>
          <w:iCs/>
          <w:color w:val="808080" w:themeColor="background1" w:themeShade="80"/>
        </w:rPr>
      </w:pPr>
      <w:r w:rsidRPr="00A43B5C">
        <w:rPr>
          <w:i/>
          <w:iCs/>
          <w:color w:val="808080" w:themeColor="background1" w:themeShade="80"/>
        </w:rPr>
        <w:t>]</w:t>
      </w:r>
    </w:p>
    <w:p w14:paraId="158532AC" w14:textId="59838155" w:rsidR="00A43B5C" w:rsidRPr="00A43B5C" w:rsidRDefault="00A43B5C" w:rsidP="00A43B5C">
      <w:r w:rsidRPr="00A43B5C">
        <w:t>This change resolved  native boot paths, restored stability across  target device profiles, and ensured a clean, successful cloud-lab validation run. Y application is now fully verified, rock-solid, and ready for final grading!</w:t>
      </w:r>
    </w:p>
    <w:p w14:paraId="7196298C" w14:textId="77777777" w:rsidR="000601F8" w:rsidRDefault="000601F8"/>
    <w:sectPr w:rsidR="00060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791"/>
    <w:multiLevelType w:val="multilevel"/>
    <w:tmpl w:val="E88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2798E"/>
    <w:multiLevelType w:val="multilevel"/>
    <w:tmpl w:val="0B86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841B5"/>
    <w:multiLevelType w:val="multilevel"/>
    <w:tmpl w:val="D7D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15CE7"/>
    <w:multiLevelType w:val="hybridMultilevel"/>
    <w:tmpl w:val="963AD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A50361"/>
    <w:multiLevelType w:val="hybridMultilevel"/>
    <w:tmpl w:val="A096353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42027DDC"/>
    <w:multiLevelType w:val="multilevel"/>
    <w:tmpl w:val="6E3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47DA5"/>
    <w:multiLevelType w:val="multilevel"/>
    <w:tmpl w:val="E9E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B1A55"/>
    <w:multiLevelType w:val="hybridMultilevel"/>
    <w:tmpl w:val="DB2E27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ECB011D"/>
    <w:multiLevelType w:val="multilevel"/>
    <w:tmpl w:val="CEB0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365732">
    <w:abstractNumId w:val="5"/>
  </w:num>
  <w:num w:numId="2" w16cid:durableId="1619527620">
    <w:abstractNumId w:val="6"/>
  </w:num>
  <w:num w:numId="3" w16cid:durableId="76945420">
    <w:abstractNumId w:val="1"/>
  </w:num>
  <w:num w:numId="4" w16cid:durableId="720324412">
    <w:abstractNumId w:val="0"/>
  </w:num>
  <w:num w:numId="5" w16cid:durableId="435906133">
    <w:abstractNumId w:val="8"/>
  </w:num>
  <w:num w:numId="6" w16cid:durableId="1336112004">
    <w:abstractNumId w:val="2"/>
  </w:num>
  <w:num w:numId="7" w16cid:durableId="661859494">
    <w:abstractNumId w:val="3"/>
  </w:num>
  <w:num w:numId="8" w16cid:durableId="325670323">
    <w:abstractNumId w:val="7"/>
  </w:num>
  <w:num w:numId="9" w16cid:durableId="1378503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15"/>
    <w:rsid w:val="000601F8"/>
    <w:rsid w:val="001A091D"/>
    <w:rsid w:val="00201812"/>
    <w:rsid w:val="002820D5"/>
    <w:rsid w:val="003F1410"/>
    <w:rsid w:val="003F238E"/>
    <w:rsid w:val="00A15B15"/>
    <w:rsid w:val="00A43B5C"/>
    <w:rsid w:val="00D258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C052"/>
  <w15:chartTrackingRefBased/>
  <w15:docId w15:val="{A4AB6E55-27F7-4CF3-ADE4-B3F6625C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B15"/>
    <w:rPr>
      <w:rFonts w:eastAsiaTheme="majorEastAsia" w:cstheme="majorBidi"/>
      <w:color w:val="272727" w:themeColor="text1" w:themeTint="D8"/>
    </w:rPr>
  </w:style>
  <w:style w:type="paragraph" w:styleId="Title">
    <w:name w:val="Title"/>
    <w:basedOn w:val="Normal"/>
    <w:next w:val="Normal"/>
    <w:link w:val="TitleChar"/>
    <w:uiPriority w:val="10"/>
    <w:qFormat/>
    <w:rsid w:val="00A15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B15"/>
    <w:pPr>
      <w:spacing w:before="160"/>
      <w:jc w:val="center"/>
    </w:pPr>
    <w:rPr>
      <w:i/>
      <w:iCs/>
      <w:color w:val="404040" w:themeColor="text1" w:themeTint="BF"/>
    </w:rPr>
  </w:style>
  <w:style w:type="character" w:customStyle="1" w:styleId="QuoteChar">
    <w:name w:val="Quote Char"/>
    <w:basedOn w:val="DefaultParagraphFont"/>
    <w:link w:val="Quote"/>
    <w:uiPriority w:val="29"/>
    <w:rsid w:val="00A15B15"/>
    <w:rPr>
      <w:i/>
      <w:iCs/>
      <w:color w:val="404040" w:themeColor="text1" w:themeTint="BF"/>
    </w:rPr>
  </w:style>
  <w:style w:type="paragraph" w:styleId="ListParagraph">
    <w:name w:val="List Paragraph"/>
    <w:basedOn w:val="Normal"/>
    <w:uiPriority w:val="34"/>
    <w:qFormat/>
    <w:rsid w:val="00A15B15"/>
    <w:pPr>
      <w:ind w:left="720"/>
      <w:contextualSpacing/>
    </w:pPr>
  </w:style>
  <w:style w:type="character" w:styleId="IntenseEmphasis">
    <w:name w:val="Intense Emphasis"/>
    <w:basedOn w:val="DefaultParagraphFont"/>
    <w:uiPriority w:val="21"/>
    <w:qFormat/>
    <w:rsid w:val="00A15B15"/>
    <w:rPr>
      <w:i/>
      <w:iCs/>
      <w:color w:val="0F4761" w:themeColor="accent1" w:themeShade="BF"/>
    </w:rPr>
  </w:style>
  <w:style w:type="paragraph" w:styleId="IntenseQuote">
    <w:name w:val="Intense Quote"/>
    <w:basedOn w:val="Normal"/>
    <w:next w:val="Normal"/>
    <w:link w:val="IntenseQuoteChar"/>
    <w:uiPriority w:val="30"/>
    <w:qFormat/>
    <w:rsid w:val="00A15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B15"/>
    <w:rPr>
      <w:i/>
      <w:iCs/>
      <w:color w:val="0F4761" w:themeColor="accent1" w:themeShade="BF"/>
    </w:rPr>
  </w:style>
  <w:style w:type="character" w:styleId="IntenseReference">
    <w:name w:val="Intense Reference"/>
    <w:basedOn w:val="DefaultParagraphFont"/>
    <w:uiPriority w:val="32"/>
    <w:qFormat/>
    <w:rsid w:val="00A15B15"/>
    <w:rPr>
      <w:b/>
      <w:bCs/>
      <w:smallCaps/>
      <w:color w:val="0F4761" w:themeColor="accent1" w:themeShade="BF"/>
      <w:spacing w:val="5"/>
    </w:rPr>
  </w:style>
  <w:style w:type="character" w:styleId="PlaceholderText">
    <w:name w:val="Placeholder Text"/>
    <w:basedOn w:val="DefaultParagraphFont"/>
    <w:uiPriority w:val="99"/>
    <w:semiHidden/>
    <w:rsid w:val="00A43B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WALKER</dc:creator>
  <cp:keywords/>
  <dc:description/>
  <cp:lastModifiedBy>MAXIMILIAN WALKER</cp:lastModifiedBy>
  <cp:revision>4</cp:revision>
  <dcterms:created xsi:type="dcterms:W3CDTF">2026-05-25T05:55:00Z</dcterms:created>
  <dcterms:modified xsi:type="dcterms:W3CDTF">2026-05-25T06:47:00Z</dcterms:modified>
</cp:coreProperties>
</file>