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14F86F" w14:textId="17B180E0" w:rsidR="002E2FDB" w:rsidRPr="009A5C1E" w:rsidRDefault="003861F6" w:rsidP="002E2FDB">
      <w:pPr>
        <w:pStyle w:val="a3"/>
        <w:ind w:left="360" w:firstLineChars="0" w:firstLine="0"/>
        <w:rPr>
          <w:rFonts w:ascii="Times New Roman" w:hAnsi="Times New Roman" w:cs="Times New Roman" w:hint="eastAsia"/>
          <w:b/>
          <w:bCs/>
          <w:sz w:val="24"/>
          <w:szCs w:val="24"/>
        </w:rPr>
      </w:pPr>
      <w:r>
        <w:rPr>
          <w:rFonts w:ascii="Times New Roman" w:hAnsi="Times New Roman" w:cs="Times New Roman"/>
          <w:b/>
          <w:bCs/>
          <w:sz w:val="24"/>
          <w:szCs w:val="24"/>
        </w:rPr>
        <w:t xml:space="preserve">Topic: </w:t>
      </w:r>
      <w:proofErr w:type="spellStart"/>
      <w:r w:rsidR="002E2FDB" w:rsidRPr="009A5C1E">
        <w:rPr>
          <w:rFonts w:ascii="Times New Roman" w:hAnsi="Times New Roman" w:cs="Times New Roman"/>
          <w:b/>
          <w:bCs/>
          <w:sz w:val="24"/>
          <w:szCs w:val="24"/>
        </w:rPr>
        <w:t>Chiplets</w:t>
      </w:r>
      <w:proofErr w:type="spellEnd"/>
      <w:r w:rsidR="00A82EE5">
        <w:rPr>
          <w:rFonts w:ascii="Times New Roman" w:hAnsi="Times New Roman" w:cs="Times New Roman" w:hint="eastAsia"/>
          <w:b/>
          <w:bCs/>
          <w:sz w:val="24"/>
          <w:szCs w:val="24"/>
        </w:rPr>
        <w:t xml:space="preserve">                                      </w:t>
      </w:r>
      <w:r w:rsidR="00A82EE5" w:rsidRPr="00A82EE5">
        <w:rPr>
          <w:rFonts w:ascii="Times New Roman" w:hAnsi="Times New Roman" w:cs="Times New Roman" w:hint="eastAsia"/>
          <w:sz w:val="16"/>
          <w:szCs w:val="16"/>
        </w:rPr>
        <w:t>Xindong Zhou U53670847</w:t>
      </w:r>
    </w:p>
    <w:p w14:paraId="775E85D9" w14:textId="77777777" w:rsidR="002E2FDB" w:rsidRPr="009A5C1E" w:rsidRDefault="002E2FDB" w:rsidP="002E2FDB">
      <w:pPr>
        <w:pStyle w:val="a3"/>
        <w:numPr>
          <w:ilvl w:val="0"/>
          <w:numId w:val="1"/>
        </w:numPr>
        <w:ind w:firstLineChars="0"/>
        <w:rPr>
          <w:rFonts w:ascii="Times New Roman" w:hAnsi="Times New Roman" w:cs="Times New Roman"/>
          <w:color w:val="00B0F0"/>
          <w:sz w:val="24"/>
          <w:szCs w:val="24"/>
        </w:rPr>
      </w:pPr>
      <w:r w:rsidRPr="009A5C1E">
        <w:rPr>
          <w:rFonts w:ascii="Times New Roman" w:hAnsi="Times New Roman" w:cs="Times New Roman"/>
          <w:color w:val="00B0F0"/>
          <w:sz w:val="24"/>
          <w:szCs w:val="24"/>
        </w:rPr>
        <w:t>Discuss the target users or applications of your topic</w:t>
      </w:r>
    </w:p>
    <w:p w14:paraId="3943E85B" w14:textId="276F3C93" w:rsidR="001372DA" w:rsidRPr="009A5C1E" w:rsidRDefault="009A5C1E" w:rsidP="001372DA">
      <w:pPr>
        <w:pStyle w:val="a3"/>
        <w:ind w:left="360" w:firstLineChars="0" w:firstLine="0"/>
        <w:rPr>
          <w:rFonts w:ascii="Times New Roman" w:hAnsi="Times New Roman" w:cs="Times New Roman"/>
          <w:sz w:val="24"/>
          <w:szCs w:val="24"/>
        </w:rPr>
      </w:pPr>
      <w:r w:rsidRPr="009A5C1E">
        <w:rPr>
          <w:rFonts w:ascii="Times New Roman" w:hAnsi="Times New Roman" w:cs="Times New Roman"/>
          <w:b/>
          <w:bCs/>
          <w:sz w:val="24"/>
          <w:szCs w:val="24"/>
        </w:rPr>
        <w:t xml:space="preserve">Target users: </w:t>
      </w:r>
      <w:r w:rsidRPr="009A5C1E">
        <w:rPr>
          <w:rFonts w:ascii="Times New Roman" w:hAnsi="Times New Roman" w:cs="Times New Roman"/>
          <w:sz w:val="24"/>
          <w:szCs w:val="24"/>
        </w:rPr>
        <w:t>Designers and manufacturers of high-performance computing, data centers, and embedded systems</w:t>
      </w:r>
    </w:p>
    <w:p w14:paraId="798441DC" w14:textId="05ABA766" w:rsidR="009A5C1E" w:rsidRPr="00C559FD" w:rsidRDefault="009A5C1E" w:rsidP="001372DA">
      <w:pPr>
        <w:pStyle w:val="a3"/>
        <w:ind w:left="360" w:firstLineChars="0" w:firstLine="0"/>
        <w:rPr>
          <w:rFonts w:ascii="Times New Roman" w:hAnsi="Times New Roman" w:cs="Times New Roman"/>
          <w:sz w:val="24"/>
          <w:szCs w:val="24"/>
        </w:rPr>
      </w:pPr>
      <w:r w:rsidRPr="009A5C1E">
        <w:rPr>
          <w:rFonts w:ascii="Times New Roman" w:hAnsi="Times New Roman" w:cs="Times New Roman"/>
          <w:b/>
          <w:bCs/>
          <w:sz w:val="24"/>
          <w:szCs w:val="24"/>
        </w:rPr>
        <w:t>Application:</w:t>
      </w:r>
      <w:r w:rsidR="00C559FD" w:rsidRPr="00C559FD">
        <w:rPr>
          <w:rFonts w:ascii="Segoe UI" w:hAnsi="Segoe UI" w:cs="Segoe UI"/>
          <w:color w:val="101214"/>
          <w:szCs w:val="21"/>
        </w:rPr>
        <w:t xml:space="preserve"> </w:t>
      </w:r>
      <w:r w:rsidR="00C559FD" w:rsidRPr="00C559FD">
        <w:rPr>
          <w:rFonts w:ascii="Times New Roman" w:hAnsi="Times New Roman" w:cs="Times New Roman"/>
          <w:sz w:val="24"/>
          <w:szCs w:val="24"/>
        </w:rPr>
        <w:t>Manufacturing modern processors with high scalability at low cost</w:t>
      </w:r>
    </w:p>
    <w:p w14:paraId="77D9D328" w14:textId="77777777" w:rsidR="002E2FDB" w:rsidRDefault="002E2FDB" w:rsidP="002E2FDB">
      <w:pPr>
        <w:pStyle w:val="a3"/>
        <w:numPr>
          <w:ilvl w:val="0"/>
          <w:numId w:val="1"/>
        </w:numPr>
        <w:ind w:firstLineChars="0"/>
        <w:rPr>
          <w:rFonts w:ascii="Times New Roman" w:hAnsi="Times New Roman" w:cs="Times New Roman"/>
          <w:color w:val="00B0F0"/>
          <w:sz w:val="24"/>
          <w:szCs w:val="24"/>
        </w:rPr>
      </w:pPr>
      <w:r w:rsidRPr="009A5C1E">
        <w:rPr>
          <w:rFonts w:ascii="Times New Roman" w:hAnsi="Times New Roman" w:cs="Times New Roman"/>
          <w:color w:val="00B0F0"/>
          <w:sz w:val="24"/>
          <w:szCs w:val="24"/>
        </w:rPr>
        <w:t>Outcome of ChatGPT or your favorite LLM model about the topic</w:t>
      </w:r>
    </w:p>
    <w:p w14:paraId="32FE6267" w14:textId="78DE973A" w:rsidR="001E4D28" w:rsidRPr="009A5C1E" w:rsidRDefault="007D41E0" w:rsidP="001E4D28">
      <w:pPr>
        <w:pStyle w:val="a3"/>
        <w:ind w:left="360" w:firstLineChars="0" w:firstLine="0"/>
        <w:rPr>
          <w:rFonts w:ascii="Times New Roman" w:hAnsi="Times New Roman" w:cs="Times New Roman"/>
          <w:color w:val="00B0F0"/>
          <w:sz w:val="24"/>
          <w:szCs w:val="24"/>
        </w:rPr>
      </w:pPr>
      <w:r w:rsidRPr="007D41E0">
        <w:rPr>
          <w:rFonts w:ascii="Times New Roman" w:hAnsi="Times New Roman" w:cs="Times New Roman"/>
          <w:noProof/>
          <w:color w:val="00B0F0"/>
          <w:sz w:val="24"/>
          <w:szCs w:val="24"/>
        </w:rPr>
        <w:drawing>
          <wp:anchor distT="0" distB="0" distL="114300" distR="114300" simplePos="0" relativeHeight="251658240" behindDoc="0" locked="0" layoutInCell="1" allowOverlap="1" wp14:anchorId="4EB4B49D" wp14:editId="3DEC742E">
            <wp:simplePos x="1371600" y="2197100"/>
            <wp:positionH relativeFrom="column">
              <wp:align>left</wp:align>
            </wp:positionH>
            <wp:positionV relativeFrom="paragraph">
              <wp:align>top</wp:align>
            </wp:positionV>
            <wp:extent cx="3263538" cy="5353050"/>
            <wp:effectExtent l="0" t="0" r="0" b="0"/>
            <wp:wrapSquare wrapText="bothSides"/>
            <wp:docPr id="5763951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95125" name=""/>
                    <pic:cNvPicPr/>
                  </pic:nvPicPr>
                  <pic:blipFill>
                    <a:blip r:embed="rId5">
                      <a:extLst>
                        <a:ext uri="{28A0092B-C50C-407E-A947-70E740481C1C}">
                          <a14:useLocalDpi xmlns:a14="http://schemas.microsoft.com/office/drawing/2010/main" val="0"/>
                        </a:ext>
                      </a:extLst>
                    </a:blip>
                    <a:stretch>
                      <a:fillRect/>
                    </a:stretch>
                  </pic:blipFill>
                  <pic:spPr>
                    <a:xfrm>
                      <a:off x="0" y="0"/>
                      <a:ext cx="3263538" cy="5353050"/>
                    </a:xfrm>
                    <a:prstGeom prst="rect">
                      <a:avLst/>
                    </a:prstGeom>
                  </pic:spPr>
                </pic:pic>
              </a:graphicData>
            </a:graphic>
          </wp:anchor>
        </w:drawing>
      </w:r>
      <w:r w:rsidR="006F551E">
        <w:rPr>
          <w:rFonts w:ascii="Times New Roman" w:hAnsi="Times New Roman" w:cs="Times New Roman"/>
          <w:color w:val="00B0F0"/>
          <w:sz w:val="24"/>
          <w:szCs w:val="24"/>
        </w:rPr>
        <w:br w:type="textWrapping" w:clear="all"/>
      </w:r>
    </w:p>
    <w:p w14:paraId="7A869193" w14:textId="77777777" w:rsidR="002E2FDB" w:rsidRDefault="002E2FDB" w:rsidP="002E2FDB">
      <w:pPr>
        <w:pStyle w:val="a3"/>
        <w:numPr>
          <w:ilvl w:val="0"/>
          <w:numId w:val="1"/>
        </w:numPr>
        <w:ind w:firstLineChars="0"/>
        <w:rPr>
          <w:rFonts w:ascii="Times New Roman" w:hAnsi="Times New Roman" w:cs="Times New Roman"/>
          <w:color w:val="00B0F0"/>
          <w:sz w:val="24"/>
          <w:szCs w:val="24"/>
        </w:rPr>
      </w:pPr>
      <w:r w:rsidRPr="009A5C1E">
        <w:rPr>
          <w:rFonts w:ascii="Times New Roman" w:hAnsi="Times New Roman" w:cs="Times New Roman"/>
          <w:color w:val="00B0F0"/>
          <w:sz w:val="24"/>
          <w:szCs w:val="24"/>
        </w:rPr>
        <w:t>Your analysis of the outcome of ChatGPT.  This should be a thorough analysis that includes criticisms, lessons learned, next steps</w:t>
      </w:r>
    </w:p>
    <w:p w14:paraId="222A635C" w14:textId="15ED6F84" w:rsidR="006C2697" w:rsidRPr="006C2697" w:rsidRDefault="006C2697" w:rsidP="006C2697">
      <w:pPr>
        <w:pStyle w:val="a3"/>
        <w:ind w:left="360" w:firstLineChars="0" w:firstLine="0"/>
        <w:rPr>
          <w:rFonts w:ascii="Times New Roman" w:hAnsi="Times New Roman" w:cs="Times New Roman"/>
          <w:color w:val="000000" w:themeColor="text1"/>
          <w:sz w:val="24"/>
          <w:szCs w:val="24"/>
        </w:rPr>
      </w:pPr>
      <w:r w:rsidRPr="006C2697">
        <w:rPr>
          <w:rFonts w:ascii="Times New Roman" w:hAnsi="Times New Roman" w:cs="Times New Roman" w:hint="eastAsia"/>
          <w:color w:val="000000" w:themeColor="text1"/>
          <w:sz w:val="24"/>
          <w:szCs w:val="24"/>
        </w:rPr>
        <w:t xml:space="preserve">GPT's answer already includes the main advantages and applications of </w:t>
      </w:r>
      <w:proofErr w:type="spellStart"/>
      <w:r w:rsidRPr="006C2697">
        <w:rPr>
          <w:rFonts w:ascii="Times New Roman" w:hAnsi="Times New Roman" w:cs="Times New Roman" w:hint="eastAsia"/>
          <w:color w:val="000000" w:themeColor="text1"/>
          <w:sz w:val="24"/>
          <w:szCs w:val="24"/>
        </w:rPr>
        <w:t>chiplets</w:t>
      </w:r>
      <w:proofErr w:type="spellEnd"/>
      <w:r w:rsidRPr="006C2697">
        <w:rPr>
          <w:rFonts w:ascii="Times New Roman" w:hAnsi="Times New Roman" w:cs="Times New Roman" w:hint="eastAsia"/>
          <w:color w:val="000000" w:themeColor="text1"/>
          <w:sz w:val="24"/>
          <w:szCs w:val="24"/>
        </w:rPr>
        <w:t xml:space="preserve">, which offer new ways to address the need for computing power growth in the post-Moore's Law era. </w:t>
      </w:r>
      <w:r w:rsidR="006D6B6E">
        <w:rPr>
          <w:rFonts w:ascii="Times New Roman" w:hAnsi="Times New Roman" w:cs="Times New Roman" w:hint="eastAsia"/>
          <w:color w:val="000000" w:themeColor="text1"/>
          <w:sz w:val="24"/>
          <w:szCs w:val="24"/>
        </w:rPr>
        <w:t>Like</w:t>
      </w:r>
      <w:r w:rsidRPr="006C2697">
        <w:rPr>
          <w:rFonts w:ascii="Times New Roman" w:hAnsi="Times New Roman" w:cs="Times New Roman" w:hint="eastAsia"/>
          <w:color w:val="000000" w:themeColor="text1"/>
          <w:sz w:val="24"/>
          <w:szCs w:val="24"/>
        </w:rPr>
        <w:t xml:space="preserve"> EYPC processors, designers can use different process</w:t>
      </w:r>
      <w:r w:rsidR="00C7018C">
        <w:rPr>
          <w:rFonts w:ascii="Times New Roman" w:hAnsi="Times New Roman" w:cs="Times New Roman" w:hint="eastAsia"/>
          <w:color w:val="000000" w:themeColor="text1"/>
          <w:sz w:val="24"/>
          <w:szCs w:val="24"/>
        </w:rPr>
        <w:t xml:space="preserve"> nodes</w:t>
      </w:r>
      <w:r w:rsidRPr="006C2697">
        <w:rPr>
          <w:rFonts w:ascii="Times New Roman" w:hAnsi="Times New Roman" w:cs="Times New Roman" w:hint="eastAsia"/>
          <w:color w:val="000000" w:themeColor="text1"/>
          <w:sz w:val="24"/>
          <w:szCs w:val="24"/>
        </w:rPr>
        <w:t xml:space="preserve"> to combine more dies together and achieve parallel performance improvements at lower edge costs by increasing the number of high-performance cores in a single processor. At the same time, </w:t>
      </w:r>
      <w:proofErr w:type="spellStart"/>
      <w:r w:rsidRPr="006C2697">
        <w:rPr>
          <w:rFonts w:ascii="Times New Roman" w:hAnsi="Times New Roman" w:cs="Times New Roman" w:hint="eastAsia"/>
          <w:color w:val="000000" w:themeColor="text1"/>
          <w:sz w:val="24"/>
          <w:szCs w:val="24"/>
        </w:rPr>
        <w:t>chiplets</w:t>
      </w:r>
      <w:proofErr w:type="spellEnd"/>
      <w:r w:rsidRPr="006C2697">
        <w:rPr>
          <w:rFonts w:ascii="Times New Roman" w:hAnsi="Times New Roman" w:cs="Times New Roman" w:hint="eastAsia"/>
          <w:color w:val="000000" w:themeColor="text1"/>
          <w:sz w:val="24"/>
          <w:szCs w:val="24"/>
        </w:rPr>
        <w:t xml:space="preserve"> can be reused to be used in different combinations</w:t>
      </w:r>
      <w:r>
        <w:rPr>
          <w:rFonts w:ascii="Times New Roman" w:hAnsi="Times New Roman" w:cs="Times New Roman" w:hint="eastAsia"/>
          <w:color w:val="000000" w:themeColor="text1"/>
          <w:sz w:val="24"/>
          <w:szCs w:val="24"/>
        </w:rPr>
        <w:t>.</w:t>
      </w:r>
    </w:p>
    <w:p w14:paraId="4F329218" w14:textId="77777777" w:rsidR="006C2697" w:rsidRPr="006C2697" w:rsidRDefault="006C2697" w:rsidP="006C2697">
      <w:pPr>
        <w:pStyle w:val="a3"/>
        <w:ind w:left="360" w:firstLine="480"/>
        <w:rPr>
          <w:rFonts w:ascii="Times New Roman" w:hAnsi="Times New Roman" w:cs="Times New Roman"/>
          <w:color w:val="000000" w:themeColor="text1"/>
          <w:sz w:val="24"/>
          <w:szCs w:val="24"/>
        </w:rPr>
      </w:pPr>
    </w:p>
    <w:p w14:paraId="140EE316" w14:textId="45855711" w:rsidR="006C2697" w:rsidRDefault="006C2697" w:rsidP="006C2697">
      <w:pPr>
        <w:pStyle w:val="a3"/>
        <w:ind w:left="360" w:firstLineChars="0" w:firstLine="0"/>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lastRenderedPageBreak/>
        <w:t xml:space="preserve">However, </w:t>
      </w:r>
      <w:r w:rsidRPr="006C2697">
        <w:rPr>
          <w:rFonts w:ascii="Times New Roman" w:hAnsi="Times New Roman" w:cs="Times New Roman" w:hint="eastAsia"/>
          <w:color w:val="000000" w:themeColor="text1"/>
          <w:sz w:val="24"/>
          <w:szCs w:val="24"/>
        </w:rPr>
        <w:t xml:space="preserve">GPT's answer doesn't mention </w:t>
      </w:r>
      <w:proofErr w:type="spellStart"/>
      <w:r w:rsidRPr="006C2697">
        <w:rPr>
          <w:rFonts w:ascii="Times New Roman" w:hAnsi="Times New Roman" w:cs="Times New Roman" w:hint="eastAsia"/>
          <w:color w:val="000000" w:themeColor="text1"/>
          <w:sz w:val="24"/>
          <w:szCs w:val="24"/>
        </w:rPr>
        <w:t>chiplets</w:t>
      </w:r>
      <w:proofErr w:type="spellEnd"/>
      <w:r w:rsidRPr="006C2697">
        <w:rPr>
          <w:rFonts w:ascii="Times New Roman" w:hAnsi="Times New Roman" w:cs="Times New Roman" w:hint="eastAsia"/>
          <w:color w:val="000000" w:themeColor="text1"/>
          <w:sz w:val="24"/>
          <w:szCs w:val="24"/>
        </w:rPr>
        <w:t xml:space="preserve">' current shortcomings. According to what I checked online, the packaging technology of </w:t>
      </w:r>
      <w:proofErr w:type="spellStart"/>
      <w:r w:rsidRPr="006C2697">
        <w:rPr>
          <w:rFonts w:ascii="Times New Roman" w:hAnsi="Times New Roman" w:cs="Times New Roman" w:hint="eastAsia"/>
          <w:color w:val="000000" w:themeColor="text1"/>
          <w:sz w:val="24"/>
          <w:szCs w:val="24"/>
        </w:rPr>
        <w:t>chiplets</w:t>
      </w:r>
      <w:proofErr w:type="spellEnd"/>
      <w:r w:rsidRPr="006C2697">
        <w:rPr>
          <w:rFonts w:ascii="Times New Roman" w:hAnsi="Times New Roman" w:cs="Times New Roman" w:hint="eastAsia"/>
          <w:color w:val="000000" w:themeColor="text1"/>
          <w:sz w:val="24"/>
          <w:szCs w:val="24"/>
        </w:rPr>
        <w:t xml:space="preserve"> has a big impact on chip features and cost. The first is delay. Among several packaging processes of </w:t>
      </w:r>
      <w:proofErr w:type="spellStart"/>
      <w:r w:rsidRPr="006C2697">
        <w:rPr>
          <w:rFonts w:ascii="Times New Roman" w:hAnsi="Times New Roman" w:cs="Times New Roman" w:hint="eastAsia"/>
          <w:color w:val="000000" w:themeColor="text1"/>
          <w:sz w:val="24"/>
          <w:szCs w:val="24"/>
        </w:rPr>
        <w:t>chiplets</w:t>
      </w:r>
      <w:proofErr w:type="spellEnd"/>
      <w:r w:rsidRPr="006C2697">
        <w:rPr>
          <w:rFonts w:ascii="Times New Roman" w:hAnsi="Times New Roman" w:cs="Times New Roman" w:hint="eastAsia"/>
          <w:color w:val="000000" w:themeColor="text1"/>
          <w:sz w:val="24"/>
          <w:szCs w:val="24"/>
        </w:rPr>
        <w:t>, MCM technology is the most mature, but the inter-core delay between different dies is high, and cross-die scheduling is prone to performance degradation</w:t>
      </w:r>
      <w:r w:rsidR="00307A32">
        <w:rPr>
          <w:rFonts w:ascii="Times New Roman" w:hAnsi="Times New Roman" w:cs="Times New Roman" w:hint="eastAsia"/>
          <w:color w:val="000000" w:themeColor="text1"/>
          <w:sz w:val="24"/>
          <w:szCs w:val="24"/>
        </w:rPr>
        <w:t xml:space="preserve">, it will </w:t>
      </w:r>
      <w:r w:rsidR="00DC6727">
        <w:rPr>
          <w:rFonts w:ascii="Times New Roman" w:hAnsi="Times New Roman" w:cs="Times New Roman" w:hint="eastAsia"/>
          <w:color w:val="000000" w:themeColor="text1"/>
          <w:sz w:val="24"/>
          <w:szCs w:val="24"/>
        </w:rPr>
        <w:t>lower</w:t>
      </w:r>
      <w:r w:rsidR="00307A32">
        <w:rPr>
          <w:rFonts w:ascii="Times New Roman" w:hAnsi="Times New Roman" w:cs="Times New Roman" w:hint="eastAsia"/>
          <w:color w:val="000000" w:themeColor="text1"/>
          <w:sz w:val="24"/>
          <w:szCs w:val="24"/>
        </w:rPr>
        <w:t xml:space="preserve"> the experience of customer in many daily </w:t>
      </w:r>
      <w:r w:rsidR="00307A32">
        <w:rPr>
          <w:rFonts w:ascii="Times New Roman" w:hAnsi="Times New Roman" w:cs="Times New Roman"/>
          <w:color w:val="000000" w:themeColor="text1"/>
          <w:sz w:val="24"/>
          <w:szCs w:val="24"/>
        </w:rPr>
        <w:t>application</w:t>
      </w:r>
      <w:r w:rsidR="00307A32">
        <w:rPr>
          <w:rFonts w:ascii="Times New Roman" w:hAnsi="Times New Roman" w:cs="Times New Roman" w:hint="eastAsia"/>
          <w:color w:val="000000" w:themeColor="text1"/>
          <w:sz w:val="24"/>
          <w:szCs w:val="24"/>
        </w:rPr>
        <w:t xml:space="preserve"> </w:t>
      </w:r>
      <w:proofErr w:type="gramStart"/>
      <w:r w:rsidR="00DC6727">
        <w:rPr>
          <w:rFonts w:ascii="Times New Roman" w:hAnsi="Times New Roman" w:cs="Times New Roman" w:hint="eastAsia"/>
          <w:color w:val="000000" w:themeColor="text1"/>
          <w:sz w:val="24"/>
          <w:szCs w:val="24"/>
        </w:rPr>
        <w:t>situation</w:t>
      </w:r>
      <w:proofErr w:type="gramEnd"/>
      <w:r w:rsidR="00DC6727">
        <w:rPr>
          <w:rFonts w:ascii="Times New Roman" w:hAnsi="Times New Roman" w:cs="Times New Roman" w:hint="eastAsia"/>
          <w:color w:val="000000" w:themeColor="text1"/>
          <w:sz w:val="24"/>
          <w:szCs w:val="24"/>
        </w:rPr>
        <w:t>, such as gaming or web view</w:t>
      </w:r>
      <w:r w:rsidRPr="006C2697">
        <w:rPr>
          <w:rFonts w:ascii="Times New Roman" w:hAnsi="Times New Roman" w:cs="Times New Roman" w:hint="eastAsia"/>
          <w:color w:val="000000" w:themeColor="text1"/>
          <w:sz w:val="24"/>
          <w:szCs w:val="24"/>
        </w:rPr>
        <w:t xml:space="preserve">. Second, the capacity of COWOS package with the lowest delay is still limited, which is an important factor restricting the capacity of high-end computing chips such as H100, and the high price weakens the low-cost advantage of </w:t>
      </w:r>
      <w:proofErr w:type="spellStart"/>
      <w:r w:rsidRPr="006C2697">
        <w:rPr>
          <w:rFonts w:ascii="Times New Roman" w:hAnsi="Times New Roman" w:cs="Times New Roman" w:hint="eastAsia"/>
          <w:color w:val="000000" w:themeColor="text1"/>
          <w:sz w:val="24"/>
          <w:szCs w:val="24"/>
        </w:rPr>
        <w:t>chiplets</w:t>
      </w:r>
      <w:proofErr w:type="spellEnd"/>
      <w:r w:rsidRPr="006C2697">
        <w:rPr>
          <w:rFonts w:ascii="Times New Roman" w:hAnsi="Times New Roman" w:cs="Times New Roman" w:hint="eastAsia"/>
          <w:color w:val="000000" w:themeColor="text1"/>
          <w:sz w:val="24"/>
          <w:szCs w:val="24"/>
        </w:rPr>
        <w:t xml:space="preserve"> to a certain extent. Then there is the life problem. For example, the H100 encapsulates the memory and the computing unit together. </w:t>
      </w:r>
      <w:r w:rsidR="00507DF5">
        <w:rPr>
          <w:rFonts w:ascii="Times New Roman" w:hAnsi="Times New Roman" w:cs="Times New Roman" w:hint="eastAsia"/>
          <w:color w:val="000000" w:themeColor="text1"/>
          <w:sz w:val="24"/>
          <w:szCs w:val="24"/>
        </w:rPr>
        <w:t>But</w:t>
      </w:r>
      <w:r w:rsidRPr="006C2697">
        <w:rPr>
          <w:rFonts w:ascii="Times New Roman" w:hAnsi="Times New Roman" w:cs="Times New Roman" w:hint="eastAsia"/>
          <w:color w:val="000000" w:themeColor="text1"/>
          <w:sz w:val="24"/>
          <w:szCs w:val="24"/>
        </w:rPr>
        <w:t xml:space="preserve"> due to the low life of the memory</w:t>
      </w:r>
      <w:r w:rsidR="00507DF5">
        <w:rPr>
          <w:rFonts w:ascii="Times New Roman" w:hAnsi="Times New Roman" w:cs="Times New Roman" w:hint="eastAsia"/>
          <w:color w:val="000000" w:themeColor="text1"/>
          <w:sz w:val="24"/>
          <w:szCs w:val="24"/>
        </w:rPr>
        <w:t xml:space="preserve"> under the h</w:t>
      </w:r>
      <w:r w:rsidR="00EC21EB">
        <w:rPr>
          <w:rFonts w:ascii="Times New Roman" w:hAnsi="Times New Roman" w:cs="Times New Roman" w:hint="eastAsia"/>
          <w:color w:val="000000" w:themeColor="text1"/>
          <w:sz w:val="24"/>
          <w:szCs w:val="24"/>
        </w:rPr>
        <w:t>igh</w:t>
      </w:r>
      <w:r w:rsidR="00507DF5">
        <w:rPr>
          <w:rFonts w:ascii="Times New Roman" w:hAnsi="Times New Roman" w:cs="Times New Roman" w:hint="eastAsia"/>
          <w:color w:val="000000" w:themeColor="text1"/>
          <w:sz w:val="24"/>
          <w:szCs w:val="24"/>
        </w:rPr>
        <w:t xml:space="preserve"> work pressure</w:t>
      </w:r>
      <w:r w:rsidRPr="006C2697">
        <w:rPr>
          <w:rFonts w:ascii="Times New Roman" w:hAnsi="Times New Roman" w:cs="Times New Roman" w:hint="eastAsia"/>
          <w:color w:val="000000" w:themeColor="text1"/>
          <w:sz w:val="24"/>
          <w:szCs w:val="24"/>
        </w:rPr>
        <w:t>, the whole board is often scrapped due to memory damage in large data centers, and the maintainability is reduced. In the period of rapid industrial growth, enterprises focus on computational efficiency, and in the future, when large-scale product promotion is required, maintainability should be an aspect that needs to be improved.</w:t>
      </w:r>
      <w:r w:rsidR="005752D9" w:rsidRPr="005752D9">
        <w:rPr>
          <w:rFonts w:ascii="Segoe UI" w:hAnsi="Segoe UI" w:cs="Segoe UI"/>
          <w:color w:val="101214"/>
          <w:szCs w:val="21"/>
        </w:rPr>
        <w:t xml:space="preserve"> </w:t>
      </w:r>
      <w:r w:rsidR="005752D9" w:rsidRPr="005752D9">
        <w:rPr>
          <w:rFonts w:ascii="Times New Roman" w:hAnsi="Times New Roman" w:cs="Times New Roman"/>
          <w:color w:val="000000" w:themeColor="text1"/>
          <w:sz w:val="24"/>
          <w:szCs w:val="24"/>
        </w:rPr>
        <w:t xml:space="preserve">In addition, more advanced packaging methods may need to be developed to increase the application potential of </w:t>
      </w:r>
      <w:proofErr w:type="spellStart"/>
      <w:r w:rsidR="005752D9" w:rsidRPr="005752D9">
        <w:rPr>
          <w:rFonts w:ascii="Times New Roman" w:hAnsi="Times New Roman" w:cs="Times New Roman"/>
          <w:color w:val="000000" w:themeColor="text1"/>
          <w:sz w:val="24"/>
          <w:szCs w:val="24"/>
        </w:rPr>
        <w:t>chiplets</w:t>
      </w:r>
      <w:proofErr w:type="spellEnd"/>
      <w:r w:rsidR="005752D9">
        <w:rPr>
          <w:rFonts w:ascii="Times New Roman" w:hAnsi="Times New Roman" w:cs="Times New Roman" w:hint="eastAsia"/>
          <w:color w:val="000000" w:themeColor="text1"/>
          <w:sz w:val="24"/>
          <w:szCs w:val="24"/>
        </w:rPr>
        <w:t xml:space="preserve"> technology</w:t>
      </w:r>
      <w:r w:rsidR="005752D9" w:rsidRPr="005752D9">
        <w:rPr>
          <w:rFonts w:ascii="Times New Roman" w:hAnsi="Times New Roman" w:cs="Times New Roman"/>
          <w:color w:val="000000" w:themeColor="text1"/>
          <w:sz w:val="24"/>
          <w:szCs w:val="24"/>
        </w:rPr>
        <w:t>, and unified development standards, so that chip modules developed by different companies can be better reused.</w:t>
      </w:r>
    </w:p>
    <w:p w14:paraId="467E87B6" w14:textId="045FBE80" w:rsidR="00C94A4F" w:rsidRPr="006C2697" w:rsidRDefault="00C94A4F" w:rsidP="006C2697">
      <w:pPr>
        <w:pStyle w:val="a3"/>
        <w:ind w:left="360" w:firstLineChars="0" w:firstLine="0"/>
        <w:rPr>
          <w:rFonts w:ascii="Times New Roman" w:hAnsi="Times New Roman" w:cs="Times New Roman"/>
          <w:color w:val="000000" w:themeColor="text1"/>
          <w:sz w:val="24"/>
          <w:szCs w:val="24"/>
        </w:rPr>
      </w:pPr>
      <w:r w:rsidRPr="00C94A4F">
        <w:rPr>
          <w:rFonts w:ascii="Times New Roman" w:hAnsi="Times New Roman" w:cs="Times New Roman"/>
          <w:color w:val="000000" w:themeColor="text1"/>
          <w:sz w:val="24"/>
          <w:szCs w:val="24"/>
        </w:rPr>
        <w:t xml:space="preserve">I think I can study the potential application of </w:t>
      </w:r>
      <w:proofErr w:type="spellStart"/>
      <w:r w:rsidRPr="00C94A4F">
        <w:rPr>
          <w:rFonts w:ascii="Times New Roman" w:hAnsi="Times New Roman" w:cs="Times New Roman"/>
          <w:color w:val="000000" w:themeColor="text1"/>
          <w:sz w:val="24"/>
          <w:szCs w:val="24"/>
        </w:rPr>
        <w:t>chiplets</w:t>
      </w:r>
      <w:proofErr w:type="spellEnd"/>
      <w:r w:rsidRPr="00C94A4F">
        <w:rPr>
          <w:rFonts w:ascii="Times New Roman" w:hAnsi="Times New Roman" w:cs="Times New Roman"/>
          <w:color w:val="000000" w:themeColor="text1"/>
          <w:sz w:val="24"/>
          <w:szCs w:val="24"/>
        </w:rPr>
        <w:t xml:space="preserve"> in edge computing next, and learn more about the advantages and limitations of each packaging technology, and explore whether materials with better properties will be used in the development of advanced packaging technology for </w:t>
      </w:r>
      <w:proofErr w:type="spellStart"/>
      <w:r w:rsidRPr="00C94A4F">
        <w:rPr>
          <w:rFonts w:ascii="Times New Roman" w:hAnsi="Times New Roman" w:cs="Times New Roman"/>
          <w:color w:val="000000" w:themeColor="text1"/>
          <w:sz w:val="24"/>
          <w:szCs w:val="24"/>
        </w:rPr>
        <w:t>chiplets</w:t>
      </w:r>
      <w:proofErr w:type="spellEnd"/>
      <w:r w:rsidRPr="00C94A4F">
        <w:rPr>
          <w:rFonts w:ascii="Times New Roman" w:hAnsi="Times New Roman" w:cs="Times New Roman"/>
          <w:color w:val="000000" w:themeColor="text1"/>
          <w:sz w:val="24"/>
          <w:szCs w:val="24"/>
        </w:rPr>
        <w:t xml:space="preserve"> in the future</w:t>
      </w:r>
      <w:r>
        <w:rPr>
          <w:rFonts w:ascii="Times New Roman" w:hAnsi="Times New Roman" w:cs="Times New Roman" w:hint="eastAsia"/>
          <w:color w:val="000000" w:themeColor="text1"/>
          <w:sz w:val="24"/>
          <w:szCs w:val="24"/>
        </w:rPr>
        <w:t>.</w:t>
      </w:r>
    </w:p>
    <w:p w14:paraId="178BC025" w14:textId="77777777" w:rsidR="002E2FDB" w:rsidRPr="009A5C1E" w:rsidRDefault="002E2FDB" w:rsidP="002E2FDB">
      <w:pPr>
        <w:pStyle w:val="a3"/>
        <w:numPr>
          <w:ilvl w:val="0"/>
          <w:numId w:val="1"/>
        </w:numPr>
        <w:ind w:firstLineChars="0"/>
        <w:rPr>
          <w:rFonts w:ascii="Times New Roman" w:hAnsi="Times New Roman" w:cs="Times New Roman"/>
          <w:color w:val="00B0F0"/>
          <w:sz w:val="24"/>
          <w:szCs w:val="24"/>
        </w:rPr>
      </w:pPr>
      <w:r w:rsidRPr="009A5C1E">
        <w:rPr>
          <w:rFonts w:ascii="Times New Roman" w:hAnsi="Times New Roman" w:cs="Times New Roman"/>
          <w:color w:val="00B0F0"/>
          <w:sz w:val="24"/>
          <w:szCs w:val="24"/>
        </w:rPr>
        <w:t>List of scientific papers you will focus on for next week</w:t>
      </w:r>
    </w:p>
    <w:p w14:paraId="378C8684" w14:textId="544F8A87" w:rsidR="002E2FDB" w:rsidRDefault="000348F8" w:rsidP="002E2FDB">
      <w:pPr>
        <w:rPr>
          <w:rFonts w:hint="eastAsia"/>
        </w:rPr>
      </w:pPr>
      <w:r>
        <w:rPr>
          <w:rFonts w:hint="eastAsia"/>
        </w:rPr>
        <w:t xml:space="preserve"> </w:t>
      </w:r>
      <w:r w:rsidR="00202C98">
        <w:rPr>
          <w:rFonts w:hint="eastAsia"/>
        </w:rPr>
        <w:t xml:space="preserve"> </w:t>
      </w:r>
      <w:hyperlink r:id="rId6" w:history="1">
        <w:r w:rsidR="00202C98" w:rsidRPr="00153B27">
          <w:rPr>
            <w:rStyle w:val="a4"/>
            <w:rFonts w:hint="eastAsia"/>
          </w:rPr>
          <w:t>https://www.nature.com/articles/s41928-024-01175-3.pdf</w:t>
        </w:r>
      </w:hyperlink>
    </w:p>
    <w:p w14:paraId="6FD114C0" w14:textId="6EE9D9CE" w:rsidR="00202C98" w:rsidRPr="00202C98" w:rsidRDefault="00202C98" w:rsidP="00202C98">
      <w:pPr>
        <w:ind w:firstLineChars="100" w:firstLine="210"/>
        <w:rPr>
          <w:rFonts w:hint="eastAsia"/>
        </w:rPr>
      </w:pPr>
      <w:r w:rsidRPr="00202C98">
        <w:rPr>
          <w:rFonts w:hint="eastAsia"/>
        </w:rPr>
        <w:t>https://arxiv.org/abs/2311.16417</w:t>
      </w:r>
    </w:p>
    <w:sectPr w:rsidR="00202C98" w:rsidRPr="00202C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413EE8"/>
    <w:multiLevelType w:val="hybridMultilevel"/>
    <w:tmpl w:val="E82A260C"/>
    <w:lvl w:ilvl="0" w:tplc="88E43E5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47171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EB4"/>
    <w:rsid w:val="000348F8"/>
    <w:rsid w:val="000440BF"/>
    <w:rsid w:val="00100EB1"/>
    <w:rsid w:val="001127B2"/>
    <w:rsid w:val="001372DA"/>
    <w:rsid w:val="001E4D28"/>
    <w:rsid w:val="00202C98"/>
    <w:rsid w:val="002B4B20"/>
    <w:rsid w:val="002E2FDB"/>
    <w:rsid w:val="002E6EE6"/>
    <w:rsid w:val="00307A32"/>
    <w:rsid w:val="003861F6"/>
    <w:rsid w:val="003C3BF2"/>
    <w:rsid w:val="004017E4"/>
    <w:rsid w:val="00412331"/>
    <w:rsid w:val="004445C6"/>
    <w:rsid w:val="004C1785"/>
    <w:rsid w:val="00507DF5"/>
    <w:rsid w:val="005752D9"/>
    <w:rsid w:val="006321B1"/>
    <w:rsid w:val="006C2697"/>
    <w:rsid w:val="006D6821"/>
    <w:rsid w:val="006D6B6E"/>
    <w:rsid w:val="006D79FE"/>
    <w:rsid w:val="006F551E"/>
    <w:rsid w:val="007B6EB4"/>
    <w:rsid w:val="007D41E0"/>
    <w:rsid w:val="00873701"/>
    <w:rsid w:val="009A5C1E"/>
    <w:rsid w:val="00A45ACA"/>
    <w:rsid w:val="00A82EE5"/>
    <w:rsid w:val="00B1393A"/>
    <w:rsid w:val="00B666FD"/>
    <w:rsid w:val="00C008AD"/>
    <w:rsid w:val="00C559FD"/>
    <w:rsid w:val="00C7018C"/>
    <w:rsid w:val="00C94A4F"/>
    <w:rsid w:val="00DC6727"/>
    <w:rsid w:val="00EC21EB"/>
    <w:rsid w:val="00EE2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0A80B"/>
  <w15:chartTrackingRefBased/>
  <w15:docId w15:val="{01BCA3BD-E10F-4269-AA9A-4C317A05D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1785"/>
    <w:pPr>
      <w:ind w:firstLineChars="200" w:firstLine="420"/>
    </w:pPr>
  </w:style>
  <w:style w:type="character" w:styleId="a4">
    <w:name w:val="Hyperlink"/>
    <w:basedOn w:val="a0"/>
    <w:uiPriority w:val="99"/>
    <w:unhideWhenUsed/>
    <w:rsid w:val="00202C98"/>
    <w:rPr>
      <w:color w:val="0563C1" w:themeColor="hyperlink"/>
      <w:u w:val="single"/>
    </w:rPr>
  </w:style>
  <w:style w:type="character" w:styleId="a5">
    <w:name w:val="Unresolved Mention"/>
    <w:basedOn w:val="a0"/>
    <w:uiPriority w:val="99"/>
    <w:semiHidden/>
    <w:unhideWhenUsed/>
    <w:rsid w:val="00202C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articles/s41928-024-01175-3.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1344</TotalTime>
  <Pages>1</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 Z</dc:creator>
  <cp:keywords/>
  <dc:description/>
  <cp:lastModifiedBy>XD Z</cp:lastModifiedBy>
  <cp:revision>8</cp:revision>
  <dcterms:created xsi:type="dcterms:W3CDTF">2024-09-07T23:11:00Z</dcterms:created>
  <dcterms:modified xsi:type="dcterms:W3CDTF">2024-09-08T22:59:00Z</dcterms:modified>
</cp:coreProperties>
</file>