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9721" w14:textId="77777777" w:rsidR="007A4020" w:rsidRDefault="007A4020">
      <w:pPr>
        <w:spacing w:line="200" w:lineRule="exact"/>
        <w:rPr>
          <w:b/>
        </w:rPr>
      </w:pPr>
    </w:p>
    <w:p w14:paraId="3913A93A" w14:textId="77777777" w:rsidR="007A4020" w:rsidRDefault="007A4020">
      <w:pPr>
        <w:spacing w:line="200" w:lineRule="exact"/>
        <w:rPr>
          <w:rFonts w:eastAsia="Times New Roman"/>
          <w:b/>
        </w:rPr>
      </w:pPr>
    </w:p>
    <w:p w14:paraId="424FE08D" w14:textId="77777777" w:rsidR="007A4020" w:rsidRDefault="007A4020">
      <w:pPr>
        <w:spacing w:line="200" w:lineRule="exact"/>
      </w:pPr>
    </w:p>
    <w:p w14:paraId="0D6649D5" w14:textId="77777777" w:rsidR="007A4020" w:rsidRDefault="007A4020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282B243B" w14:textId="77777777" w:rsidR="007A4020" w:rsidRDefault="00000000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Times New Roman" w:eastAsia="黑体" w:hAnsi="Times New Roman" w:cs="Times New Roman" w:hint="eastAsia"/>
          <w:sz w:val="52"/>
          <w:szCs w:val="52"/>
        </w:rPr>
        <w:t>单片机原理与实践</w:t>
      </w:r>
    </w:p>
    <w:p w14:paraId="1A19B996" w14:textId="77777777" w:rsidR="007A4020" w:rsidRDefault="00000000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  <w:r>
        <w:rPr>
          <w:rFonts w:ascii="黑体" w:eastAsia="黑体" w:hAnsi="黑体"/>
          <w:sz w:val="52"/>
          <w:szCs w:val="52"/>
        </w:rPr>
        <w:t>大</w:t>
      </w:r>
      <w:r>
        <w:rPr>
          <w:rFonts w:ascii="黑体" w:eastAsia="黑体" w:hAnsi="黑体" w:hint="eastAsia"/>
          <w:sz w:val="52"/>
          <w:szCs w:val="52"/>
        </w:rPr>
        <w:t>实验设计报告</w:t>
      </w:r>
    </w:p>
    <w:p w14:paraId="67F17446" w14:textId="77777777" w:rsidR="007A4020" w:rsidRDefault="007A4020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350697E4" w14:textId="77777777" w:rsidR="007A4020" w:rsidRDefault="007A4020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58FDE656" w14:textId="77777777" w:rsidR="007A4020" w:rsidRDefault="007A4020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1F7A4949" w14:textId="0008124A" w:rsidR="007A4020" w:rsidRDefault="00000000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r w:rsidR="00B63A19">
        <w:rPr>
          <w:rFonts w:ascii="黑体" w:eastAsia="黑体" w:hAnsi="黑体" w:hint="eastAsia"/>
          <w:sz w:val="32"/>
          <w:szCs w:val="32"/>
          <w:u w:val="single"/>
        </w:rPr>
        <w:t>潘家航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</w:t>
      </w:r>
    </w:p>
    <w:p w14:paraId="315A3968" w14:textId="608D0821" w:rsidR="007A4020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="00B63A19">
        <w:rPr>
          <w:rFonts w:ascii="黑体" w:eastAsia="黑体" w:hAnsi="黑体" w:hint="eastAsia"/>
          <w:sz w:val="32"/>
          <w:szCs w:val="32"/>
          <w:u w:val="single"/>
        </w:rPr>
        <w:t>202205240220</w:t>
      </w:r>
      <w:r>
        <w:rPr>
          <w:rFonts w:ascii="黑体" w:eastAsia="黑体" w:hAnsi="黑体"/>
          <w:sz w:val="32"/>
          <w:szCs w:val="32"/>
          <w:u w:val="single"/>
        </w:rPr>
        <w:t xml:space="preserve">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</w:t>
      </w:r>
    </w:p>
    <w:p w14:paraId="6D5913FC" w14:textId="77777777" w:rsidR="007A4020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禹鑫燚、欧老师 </w:t>
      </w:r>
      <w:r>
        <w:rPr>
          <w:rFonts w:ascii="黑体" w:eastAsia="黑体" w:hAnsi="黑体"/>
          <w:sz w:val="32"/>
          <w:szCs w:val="32"/>
          <w:u w:val="single"/>
        </w:rPr>
        <w:t xml:space="preserve">       </w:t>
      </w:r>
    </w:p>
    <w:p w14:paraId="0D609626" w14:textId="77777777" w:rsidR="007A4020" w:rsidRDefault="00000000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自动化</w:t>
      </w:r>
      <w:r>
        <w:rPr>
          <w:rFonts w:ascii="黑体" w:eastAsia="黑体" w:hAnsi="黑体"/>
          <w:sz w:val="32"/>
          <w:szCs w:val="32"/>
          <w:u w:val="single"/>
        </w:rPr>
        <w:t xml:space="preserve"> 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</w:p>
    <w:p w14:paraId="4D6CDCFC" w14:textId="77777777" w:rsidR="007A4020" w:rsidRDefault="00000000">
      <w:pPr>
        <w:spacing w:line="360" w:lineRule="auto"/>
        <w:ind w:leftChars="655" w:left="1441" w:firstLineChars="100" w:firstLine="320"/>
        <w:rPr>
          <w:rFonts w:ascii="Tahoma" w:eastAsia="等线" w:hAnsi="Tahoma"/>
          <w:sz w:val="24"/>
          <w:szCs w:val="24"/>
        </w:rPr>
      </w:pPr>
      <w:r>
        <w:rPr>
          <w:rFonts w:ascii="黑体" w:eastAsia="黑体" w:hAnsi="黑体" w:hint="eastAsia"/>
          <w:sz w:val="32"/>
          <w:szCs w:val="32"/>
        </w:rPr>
        <w:t>学    院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r>
        <w:rPr>
          <w:rFonts w:ascii="黑体" w:eastAsia="黑体" w:hAnsi="黑体"/>
          <w:sz w:val="32"/>
          <w:szCs w:val="32"/>
          <w:u w:val="single"/>
        </w:rPr>
        <w:t xml:space="preserve">  </w:t>
      </w:r>
      <w:r>
        <w:rPr>
          <w:rFonts w:ascii="黑体" w:eastAsia="黑体" w:hAnsi="黑体" w:hint="eastAsia"/>
          <w:sz w:val="32"/>
          <w:szCs w:val="32"/>
          <w:u w:val="single"/>
        </w:rPr>
        <w:t>信息工程学院</w:t>
      </w:r>
      <w:r>
        <w:rPr>
          <w:rFonts w:ascii="黑体" w:eastAsia="黑体" w:hAnsi="黑体"/>
          <w:sz w:val="32"/>
          <w:szCs w:val="32"/>
          <w:u w:val="single"/>
        </w:rPr>
        <w:t xml:space="preserve">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64669DB1" w14:textId="77777777" w:rsidR="007A4020" w:rsidRDefault="007A4020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4FBC6997" w14:textId="43040DDC" w:rsidR="007A4020" w:rsidRDefault="00000000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202</w:t>
      </w:r>
      <w:r w:rsidR="00B63A19">
        <w:rPr>
          <w:rFonts w:ascii="楷体" w:eastAsia="楷体" w:hAnsi="楷体" w:hint="eastAsia"/>
          <w:sz w:val="32"/>
          <w:szCs w:val="32"/>
          <w:u w:val="single"/>
        </w:rPr>
        <w:t>6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年  </w:t>
      </w:r>
      <w:r w:rsidR="00B63A19">
        <w:rPr>
          <w:rFonts w:ascii="楷体" w:eastAsia="楷体" w:hAnsi="楷体" w:hint="eastAsia"/>
          <w:sz w:val="32"/>
          <w:szCs w:val="32"/>
          <w:u w:val="single"/>
        </w:rPr>
        <w:t>1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月</w:t>
      </w:r>
      <w:r>
        <w:rPr>
          <w:rFonts w:ascii="楷体" w:eastAsia="楷体" w:hAnsi="楷体"/>
          <w:sz w:val="32"/>
          <w:szCs w:val="32"/>
          <w:u w:val="single"/>
        </w:rPr>
        <w:t xml:space="preserve">  </w:t>
      </w:r>
      <w:r w:rsidR="00B63A19">
        <w:rPr>
          <w:rFonts w:ascii="楷体" w:eastAsia="楷体" w:hAnsi="楷体" w:hint="eastAsia"/>
          <w:sz w:val="32"/>
          <w:szCs w:val="32"/>
          <w:u w:val="single"/>
        </w:rPr>
        <w:t>8</w:t>
      </w:r>
      <w:r>
        <w:rPr>
          <w:rFonts w:ascii="楷体" w:eastAsia="楷体" w:hAnsi="楷体"/>
          <w:sz w:val="32"/>
          <w:szCs w:val="32"/>
          <w:u w:val="single"/>
        </w:rPr>
        <w:t xml:space="preserve">  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0A2B9AFA" w14:textId="77777777" w:rsidR="007A4020" w:rsidRDefault="00000000">
      <w:pPr>
        <w:rPr>
          <w:b/>
          <w:sz w:val="44"/>
          <w:szCs w:val="44"/>
        </w:rPr>
      </w:pPr>
      <w:r>
        <w:rPr>
          <w:b/>
          <w:sz w:val="44"/>
          <w:szCs w:val="44"/>
        </w:rPr>
        <w:br w:type="page"/>
      </w:r>
    </w:p>
    <w:p w14:paraId="45E5297C" w14:textId="371E4E49" w:rsidR="007A4020" w:rsidRDefault="00000000">
      <w:pPr>
        <w:spacing w:beforeLines="100" w:before="360" w:afterLines="100" w:after="360"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lastRenderedPageBreak/>
        <w:t>设计题目</w:t>
      </w:r>
      <w:r>
        <w:rPr>
          <w:b/>
          <w:sz w:val="44"/>
          <w:szCs w:val="44"/>
        </w:rPr>
        <w:t>：</w:t>
      </w:r>
      <w:r w:rsidR="00D70566" w:rsidRPr="00D70566">
        <w:rPr>
          <w:rFonts w:hint="eastAsia"/>
          <w:b/>
          <w:sz w:val="44"/>
          <w:szCs w:val="44"/>
        </w:rPr>
        <w:t>汽车模拟控制报警系统</w:t>
      </w:r>
    </w:p>
    <w:p w14:paraId="03754A86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b/>
          <w:sz w:val="28"/>
        </w:rPr>
        <w:t>一、项目</w:t>
      </w:r>
      <w:r>
        <w:rPr>
          <w:rFonts w:hint="eastAsia"/>
          <w:b/>
          <w:sz w:val="28"/>
        </w:rPr>
        <w:t>设计</w:t>
      </w:r>
      <w:r>
        <w:rPr>
          <w:b/>
          <w:sz w:val="28"/>
        </w:rPr>
        <w:t>功能</w:t>
      </w:r>
      <w:r>
        <w:rPr>
          <w:rFonts w:hint="eastAsia"/>
          <w:b/>
          <w:sz w:val="28"/>
        </w:rPr>
        <w:t>（包括项目设计所实现的功能、创新和创意点）</w:t>
      </w:r>
    </w:p>
    <w:p w14:paraId="45B8AD4D" w14:textId="77777777" w:rsidR="007A4020" w:rsidRDefault="00000000">
      <w:pPr>
        <w:autoSpaceDE w:val="0"/>
        <w:autoSpaceDN w:val="0"/>
        <w:spacing w:after="0" w:line="24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功能</w:t>
      </w:r>
    </w:p>
    <w:p w14:paraId="3FFB8279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本系统实现了基于单片机的汽车模拟控制与报警功能，主要包含：</w:t>
      </w:r>
    </w:p>
    <w:p w14:paraId="2EC93F50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1. 车辆启停控制：通过按键或串口命令实现模拟车辆启动/熄火。</w:t>
      </w:r>
    </w:p>
    <w:p w14:paraId="798EB45B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2. 车速模拟与控制：使用PWM输出控制直流电机或舵机来模拟车速变化，并在LCD/串口显示当前速度。</w:t>
      </w:r>
    </w:p>
    <w:p w14:paraId="72A9EE28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3. 障碍物检测与避障：超声波/红外传感器实时检测前方障碍，触发减速或制动逻辑。</w:t>
      </w:r>
    </w:p>
    <w:p w14:paraId="7C227255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4. 报警系统：当发生超速、碰撞检测或非法打开车门时，通过蜂鸣器和报警灯提醒，并在串口输出报警信息。</w:t>
      </w:r>
    </w:p>
    <w:p w14:paraId="3CD70DB0" w14:textId="39BFA68C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5. 数据记录与显示：将关键状态（速度、传感器读数、报警记录）显示在OLED/LCD屏幕，并通过串口发送到PC记录。</w:t>
      </w:r>
    </w:p>
    <w:p w14:paraId="2134F6E6" w14:textId="77777777" w:rsidR="007A4020" w:rsidRDefault="00000000">
      <w:pPr>
        <w:autoSpaceDE w:val="0"/>
        <w:autoSpaceDN w:val="0"/>
        <w:spacing w:after="0" w:line="24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</w:t>
      </w:r>
      <w:r>
        <w:rPr>
          <w:b/>
          <w:sz w:val="24"/>
          <w:szCs w:val="24"/>
        </w:rPr>
        <w:t>.2</w:t>
      </w:r>
      <w:r>
        <w:rPr>
          <w:rFonts w:hint="eastAsia"/>
          <w:b/>
          <w:sz w:val="24"/>
          <w:szCs w:val="24"/>
        </w:rPr>
        <w:t>创新和创意点</w:t>
      </w:r>
    </w:p>
    <w:p w14:paraId="68692037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1. 多传感器融合：结合超声波与红外同时进行环境感知，提高检测鲁棒性。</w:t>
      </w:r>
    </w:p>
    <w:p w14:paraId="2405D57E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2. 模拟驾驶模式切换：实现“城市/高速/自动避障”三种驾驶模式，通过按键快速切换并调整PID参数。</w:t>
      </w:r>
    </w:p>
    <w:p w14:paraId="0EDC11C0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3. 可配置报警策略：通过串口或按键设置报警阈值（如超速阈值、障碍距离阈值），提高系统通用性。</w:t>
      </w:r>
    </w:p>
    <w:p w14:paraId="363DD61B" w14:textId="01A2EDD0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4. 人机交互优化：通过OLED界面显示状态菜单，用户可直观查看当前模式和报警历史。</w:t>
      </w:r>
    </w:p>
    <w:p w14:paraId="7D4BACA3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b/>
          <w:sz w:val="28"/>
        </w:rPr>
        <w:t>二、</w:t>
      </w:r>
      <w:r>
        <w:rPr>
          <w:rFonts w:hint="eastAsia"/>
          <w:b/>
          <w:sz w:val="28"/>
        </w:rPr>
        <w:t>设计</w:t>
      </w:r>
      <w:r>
        <w:rPr>
          <w:b/>
          <w:sz w:val="28"/>
        </w:rPr>
        <w:t>的</w:t>
      </w:r>
      <w:r>
        <w:rPr>
          <w:rFonts w:hint="eastAsia"/>
          <w:b/>
          <w:sz w:val="28"/>
        </w:rPr>
        <w:t>思想、方法</w:t>
      </w:r>
      <w:r>
        <w:rPr>
          <w:b/>
          <w:sz w:val="28"/>
        </w:rPr>
        <w:t>和具体的实现步骤</w:t>
      </w:r>
      <w:r>
        <w:rPr>
          <w:rFonts w:hint="eastAsia"/>
          <w:b/>
          <w:sz w:val="28"/>
        </w:rPr>
        <w:t>。（包括设计的思路、程序的流程图、以及具体实现的方法和步骤。）</w:t>
      </w:r>
    </w:p>
    <w:p w14:paraId="15E53B3E" w14:textId="507DADF5" w:rsidR="007A4020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sz w:val="24"/>
          <w:szCs w:val="24"/>
        </w:rPr>
      </w:pPr>
      <w:r w:rsidRPr="00D70566">
        <w:rPr>
          <w:rFonts w:hint="eastAsia"/>
          <w:sz w:val="24"/>
          <w:szCs w:val="24"/>
        </w:rPr>
        <w:t>本系统采用模块化设计思想，硬件部分采用单片机为核心，外围包括速度驱动模块、传感器模块、显示与报警模块；软件部分采用任务分层：传感器采集层、控制决策层、输出执行层与通信记录层。</w:t>
      </w:r>
    </w:p>
    <w:p w14:paraId="161E75EB" w14:textId="019F0A5F" w:rsidR="007A4020" w:rsidRDefault="00000000">
      <w:pPr>
        <w:spacing w:after="0" w:line="240" w:lineRule="auto"/>
        <w:rPr>
          <w:b/>
          <w:sz w:val="28"/>
          <w:lang w:val="zh-CN"/>
        </w:rPr>
      </w:pPr>
      <w:r>
        <w:rPr>
          <w:rFonts w:hint="eastAsia"/>
          <w:b/>
          <w:sz w:val="28"/>
        </w:rPr>
        <w:t>2.1</w:t>
      </w:r>
      <w:r>
        <w:rPr>
          <w:rFonts w:hint="eastAsia"/>
          <w:b/>
          <w:sz w:val="28"/>
        </w:rPr>
        <w:t>设计思想（包括原理、采用的硬件模块、实现的功能等等）</w:t>
      </w:r>
    </w:p>
    <w:p w14:paraId="488825F7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硬件：</w:t>
      </w:r>
    </w:p>
    <w:p w14:paraId="2A25589D" w14:textId="64255E8A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主控：STM32F103</w:t>
      </w:r>
    </w:p>
    <w:p w14:paraId="75C53761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lastRenderedPageBreak/>
        <w:t>- 传感器：超声波测距模块 HC-SR04、红外避障模块、门磁开关（门状态检测）</w:t>
      </w:r>
    </w:p>
    <w:p w14:paraId="29EA74DB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执行器：直流电机（配PWM驱动）、电机驱动模块 L298N、蜂鸣器、指示灯</w:t>
      </w:r>
    </w:p>
    <w:p w14:paraId="2291CFB3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显示与通信：1602 或 OLED 显示屏、串口（USB-UART）</w:t>
      </w:r>
    </w:p>
    <w:p w14:paraId="4ED9CD35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sz w:val="24"/>
          <w:lang w:val="zh-CN"/>
        </w:rPr>
      </w:pPr>
    </w:p>
    <w:p w14:paraId="14A25986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软件：</w:t>
      </w:r>
    </w:p>
    <w:p w14:paraId="33513968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采样：定时器中断定期触发传感器采样，滤波后上报至主循环。</w:t>
      </w:r>
    </w:p>
    <w:p w14:paraId="4E140872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控制：基于PID的速度控制（在高速模式下），避障采用优先级决策（紧急刹车 &gt; 转向 &gt; 减速）。</w:t>
      </w:r>
    </w:p>
    <w:p w14:paraId="3FEC5ADD" w14:textId="08A8BAB7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cs="宋体" w:hint="eastAsia"/>
          <w:color w:val="000000"/>
          <w:sz w:val="24"/>
          <w:lang w:val="zh-CN"/>
        </w:rPr>
      </w:pPr>
      <w:r w:rsidRPr="00D70566">
        <w:rPr>
          <w:rFonts w:ascii="宋体" w:eastAsia="宋体" w:hAnsi="宋体" w:cs="宋体" w:hint="eastAsia"/>
          <w:color w:val="000000"/>
          <w:sz w:val="24"/>
          <w:lang w:val="zh-CN"/>
        </w:rPr>
        <w:t>- 报警：状态机管理报警条件并触发蜂鸣器、指示灯和串口输出。</w:t>
      </w:r>
    </w:p>
    <w:p w14:paraId="6966A4BA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rFonts w:hint="eastAsia"/>
          <w:b/>
          <w:sz w:val="28"/>
        </w:rPr>
        <w:t>2.2</w:t>
      </w:r>
      <w:r>
        <w:rPr>
          <w:rFonts w:hint="eastAsia"/>
          <w:b/>
          <w:sz w:val="28"/>
        </w:rPr>
        <w:t>设计流程图（整体流程、局部关键模块的流程）</w:t>
      </w:r>
    </w:p>
    <w:p w14:paraId="21CA689C" w14:textId="48D18E6F" w:rsidR="007A4020" w:rsidRDefault="006C3A19" w:rsidP="006C3A19">
      <w:pPr>
        <w:autoSpaceDE w:val="0"/>
        <w:autoSpaceDN w:val="0"/>
        <w:spacing w:after="0" w:line="240" w:lineRule="auto"/>
        <w:ind w:firstLineChars="200" w:firstLine="48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34B6D6FA" wp14:editId="3301EFF0">
            <wp:extent cx="2793900" cy="6958920"/>
            <wp:effectExtent l="0" t="0" r="6985" b="0"/>
            <wp:docPr id="759566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077" cy="6981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F7DE" w14:textId="6D874475" w:rsidR="007A4020" w:rsidRDefault="006C3A19" w:rsidP="006C3A19">
      <w:pPr>
        <w:autoSpaceDE w:val="0"/>
        <w:autoSpaceDN w:val="0"/>
        <w:spacing w:after="0" w:line="240" w:lineRule="auto"/>
        <w:ind w:firstLineChars="200" w:firstLine="480"/>
        <w:jc w:val="center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</w:t>
      </w:r>
      <w:r>
        <w:rPr>
          <w:rFonts w:hint="eastAsia"/>
          <w:b/>
          <w:sz w:val="24"/>
          <w:szCs w:val="24"/>
        </w:rPr>
        <w:t xml:space="preserve">1 </w:t>
      </w:r>
      <w:r w:rsidRPr="006C3A19">
        <w:rPr>
          <w:rFonts w:hint="eastAsia"/>
          <w:b/>
          <w:sz w:val="24"/>
          <w:szCs w:val="24"/>
        </w:rPr>
        <w:t>整体系统流程</w:t>
      </w:r>
    </w:p>
    <w:p w14:paraId="3F14067F" w14:textId="77777777" w:rsidR="006C3A19" w:rsidRDefault="006C3A19">
      <w:pPr>
        <w:autoSpaceDE w:val="0"/>
        <w:autoSpaceDN w:val="0"/>
        <w:spacing w:after="0" w:line="240" w:lineRule="auto"/>
        <w:ind w:firstLineChars="200" w:firstLine="480"/>
        <w:rPr>
          <w:b/>
          <w:sz w:val="24"/>
          <w:szCs w:val="24"/>
        </w:rPr>
      </w:pPr>
    </w:p>
    <w:p w14:paraId="29B9582B" w14:textId="0DE63EEF" w:rsidR="006C3A19" w:rsidRDefault="006C3A19" w:rsidP="006C3A19">
      <w:pPr>
        <w:autoSpaceDE w:val="0"/>
        <w:autoSpaceDN w:val="0"/>
        <w:spacing w:after="0" w:line="240" w:lineRule="auto"/>
        <w:ind w:firstLineChars="200" w:firstLine="480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00266BC6" wp14:editId="63A7DF67">
            <wp:extent cx="4563887" cy="6031832"/>
            <wp:effectExtent l="0" t="0" r="8255" b="7620"/>
            <wp:docPr id="8605643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069" cy="603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D5D78" w14:textId="67A8CB2B" w:rsidR="006C3A19" w:rsidRPr="006C3A19" w:rsidRDefault="006C3A19" w:rsidP="006C3A19">
      <w:pPr>
        <w:autoSpaceDE w:val="0"/>
        <w:autoSpaceDN w:val="0"/>
        <w:spacing w:after="0" w:line="240" w:lineRule="auto"/>
        <w:ind w:firstLineChars="200" w:firstLine="480"/>
        <w:jc w:val="center"/>
        <w:rPr>
          <w:rFonts w:hint="eastAsia"/>
          <w:b/>
          <w:sz w:val="24"/>
          <w:szCs w:val="24"/>
        </w:rPr>
      </w:pPr>
      <w:r w:rsidRPr="006C3A19">
        <w:rPr>
          <w:rFonts w:hint="eastAsia"/>
          <w:b/>
          <w:sz w:val="24"/>
          <w:szCs w:val="24"/>
        </w:rPr>
        <w:t>图</w:t>
      </w:r>
      <w:r w:rsidRPr="006C3A19">
        <w:rPr>
          <w:rFonts w:hint="eastAsia"/>
          <w:b/>
          <w:sz w:val="24"/>
          <w:szCs w:val="24"/>
        </w:rPr>
        <w:t xml:space="preserve">2 </w:t>
      </w:r>
      <w:r w:rsidRPr="006C3A19">
        <w:rPr>
          <w:b/>
        </w:rPr>
        <w:t>避障模块流程</w:t>
      </w:r>
    </w:p>
    <w:p w14:paraId="6500FFA0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rFonts w:hint="eastAsia"/>
          <w:b/>
          <w:sz w:val="28"/>
        </w:rPr>
        <w:t xml:space="preserve">2.3 </w:t>
      </w:r>
      <w:r>
        <w:rPr>
          <w:rFonts w:hint="eastAsia"/>
          <w:b/>
          <w:sz w:val="28"/>
        </w:rPr>
        <w:t>具体实现的方法和步骤（包括整体以及关键模块的描述）</w:t>
      </w:r>
    </w:p>
    <w:p w14:paraId="09537F16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实现步骤：</w:t>
      </w:r>
    </w:p>
    <w:p w14:paraId="633F2A42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1. 硬件搭建：按原理图焊接或面包板搭建主控、传感器、驱动与显示模块，确保电源隔离与稳压。</w:t>
      </w:r>
    </w:p>
    <w:p w14:paraId="094519D2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2. 初始化代码：配置时钟、GPIO、定时器、串口、ADC/DMA（若使用）、PWM通道与外部中断。</w:t>
      </w:r>
    </w:p>
    <w:p w14:paraId="3AFC39B9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lastRenderedPageBreak/>
        <w:t>3. 传感器驱动：编写超声波触发/回声测时、红外读取、门磁中断处理函数，带简单滤波与异常处理。</w:t>
      </w:r>
    </w:p>
    <w:p w14:paraId="793F3D07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4. 控制算法：实现PID速度控制器，调参使用阶梯上升法或手动调节；实现避障决策逻辑。</w:t>
      </w:r>
    </w:p>
    <w:p w14:paraId="0A15390C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5. 显示与通信：实现OLED显示菜单与串口通信协议（简单的命令—响应格式）。</w:t>
      </w:r>
    </w:p>
    <w:p w14:paraId="725B8041" w14:textId="6B3A2C71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6. 测试与调试：逐模块测试（传感器→执行器→通道），最后集成测试并记录结果。</w:t>
      </w:r>
    </w:p>
    <w:p w14:paraId="3B54235E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b/>
          <w:sz w:val="28"/>
        </w:rPr>
        <w:t>三、项目</w:t>
      </w:r>
      <w:r>
        <w:rPr>
          <w:rFonts w:hint="eastAsia"/>
          <w:b/>
          <w:sz w:val="28"/>
        </w:rPr>
        <w:t>设计</w:t>
      </w:r>
      <w:r>
        <w:rPr>
          <w:b/>
          <w:sz w:val="28"/>
        </w:rPr>
        <w:t>的源代码代码</w:t>
      </w:r>
      <w:r>
        <w:rPr>
          <w:rFonts w:hint="eastAsia"/>
          <w:b/>
          <w:sz w:val="28"/>
        </w:rPr>
        <w:t>和功能注释（特别是程序功能模块的注释和关键环节的注释，关键环节指的是在程序中使用的课程单片机外设说明）</w:t>
      </w:r>
    </w:p>
    <w:p w14:paraId="25DD9A67" w14:textId="77777777" w:rsidR="007A4020" w:rsidRDefault="00000000">
      <w:pPr>
        <w:autoSpaceDE w:val="0"/>
        <w:autoSpaceDN w:val="0"/>
        <w:spacing w:after="0" w:line="24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>.1</w:t>
      </w:r>
      <w:r>
        <w:rPr>
          <w:rFonts w:hint="eastAsia"/>
          <w:b/>
          <w:sz w:val="24"/>
          <w:szCs w:val="24"/>
        </w:rPr>
        <w:t>程序功能模块（不是简单的粘贴）</w:t>
      </w:r>
    </w:p>
    <w:p w14:paraId="530AE14D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模块划分：</w:t>
      </w:r>
    </w:p>
    <w:p w14:paraId="63721C8A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1. main.c / main.cpp：系统初始化与主循环</w:t>
      </w:r>
    </w:p>
    <w:p w14:paraId="2BBDC49C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2. sensor.c：超声波/红外/门磁传感器驱动与接口</w:t>
      </w:r>
    </w:p>
    <w:p w14:paraId="2A2C4C6C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3. control.c：速度PID控制、模式切换与避障决策</w:t>
      </w:r>
    </w:p>
    <w:p w14:paraId="007C841C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4. output.c：PWM输出、电机驱动接口、蜂鸣器与灯控</w:t>
      </w:r>
    </w:p>
    <w:p w14:paraId="43E4D47A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5. display.c：OLED/1602显示封装</w:t>
      </w:r>
    </w:p>
    <w:p w14:paraId="752FB213" w14:textId="3CB82FE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6. comm.c：串口通信协议解析与命令执行</w:t>
      </w:r>
    </w:p>
    <w:p w14:paraId="41791F4F" w14:textId="77777777" w:rsidR="007A4020" w:rsidRDefault="007A4020">
      <w:pPr>
        <w:autoSpaceDE w:val="0"/>
        <w:autoSpaceDN w:val="0"/>
        <w:spacing w:after="0" w:line="240" w:lineRule="auto"/>
        <w:ind w:firstLineChars="200" w:firstLine="480"/>
        <w:rPr>
          <w:b/>
          <w:sz w:val="24"/>
          <w:szCs w:val="24"/>
        </w:rPr>
      </w:pPr>
    </w:p>
    <w:p w14:paraId="5EB2F4E3" w14:textId="77777777" w:rsidR="007A4020" w:rsidRDefault="00000000">
      <w:pPr>
        <w:autoSpaceDE w:val="0"/>
        <w:autoSpaceDN w:val="0"/>
        <w:spacing w:after="0" w:line="24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</w:t>
      </w:r>
      <w:r>
        <w:rPr>
          <w:b/>
          <w:sz w:val="24"/>
          <w:szCs w:val="24"/>
        </w:rPr>
        <w:t>.2</w:t>
      </w:r>
      <w:r>
        <w:rPr>
          <w:rFonts w:hint="eastAsia"/>
          <w:b/>
          <w:sz w:val="24"/>
          <w:szCs w:val="24"/>
        </w:rPr>
        <w:t>外设模块说明（不是简单的粘贴）</w:t>
      </w:r>
    </w:p>
    <w:p w14:paraId="2E3C7A2D" w14:textId="5E8F0F76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外设说明：</w:t>
      </w:r>
    </w:p>
    <w:p w14:paraId="6127CEB0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TIMx：用于PWM生成与测距计时（超声波回波计时）</w:t>
      </w:r>
    </w:p>
    <w:p w14:paraId="4F311492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USARTx：调试输出与PC通信，波特率115200</w:t>
      </w:r>
    </w:p>
    <w:p w14:paraId="28EF0EB1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GPIO：按键输入、蜂鸣器输出、指示灯输出</w:t>
      </w:r>
    </w:p>
    <w:p w14:paraId="750C1841" w14:textId="0B49CAC5" w:rsidR="007A4020" w:rsidRPr="00D70566" w:rsidRDefault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ADC：速度模拟传感器或电池电压监测</w:t>
      </w:r>
    </w:p>
    <w:p w14:paraId="6C0B70F1" w14:textId="77777777" w:rsidR="007A4020" w:rsidRDefault="00000000">
      <w:pPr>
        <w:autoSpaceDE w:val="0"/>
        <w:autoSpaceDN w:val="0"/>
        <w:spacing w:after="0" w:line="24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3.3</w:t>
      </w:r>
      <w:r>
        <w:rPr>
          <w:rFonts w:hint="eastAsia"/>
          <w:b/>
          <w:sz w:val="24"/>
          <w:szCs w:val="24"/>
        </w:rPr>
        <w:t>其他</w:t>
      </w:r>
    </w:p>
    <w:p w14:paraId="53F8796E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// </w:t>
      </w:r>
      <w:r w:rsidRPr="00D70566">
        <w:rPr>
          <w:rFonts w:hint="eastAsia"/>
          <w:bCs/>
          <w:sz w:val="24"/>
          <w:szCs w:val="24"/>
        </w:rPr>
        <w:t>超声波测距（伪代码）</w:t>
      </w:r>
    </w:p>
    <w:p w14:paraId="7E575EBA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void trigger_ultrasonic() {</w:t>
      </w:r>
    </w:p>
    <w:p w14:paraId="78DA09BE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    // </w:t>
      </w:r>
      <w:r w:rsidRPr="00D70566">
        <w:rPr>
          <w:rFonts w:hint="eastAsia"/>
          <w:bCs/>
          <w:sz w:val="24"/>
          <w:szCs w:val="24"/>
        </w:rPr>
        <w:t>发送</w:t>
      </w:r>
      <w:r w:rsidRPr="00D70566">
        <w:rPr>
          <w:rFonts w:hint="eastAsia"/>
          <w:bCs/>
          <w:sz w:val="24"/>
          <w:szCs w:val="24"/>
        </w:rPr>
        <w:t>10us</w:t>
      </w:r>
      <w:r w:rsidRPr="00D70566">
        <w:rPr>
          <w:rFonts w:hint="eastAsia"/>
          <w:bCs/>
          <w:sz w:val="24"/>
          <w:szCs w:val="24"/>
        </w:rPr>
        <w:t>高电平</w:t>
      </w:r>
    </w:p>
    <w:p w14:paraId="5FB4A7BF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HAL_GPIO_WritePin(TRIG_PORT, TRIG_PIN, GPIO_PIN_SET);</w:t>
      </w:r>
    </w:p>
    <w:p w14:paraId="30942F9E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delay_us(10);</w:t>
      </w:r>
    </w:p>
    <w:p w14:paraId="3FF38316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HAL_GPIO_WritePin(TRIG_PORT, TRIG_PIN, GPIO_PIN_RESET);</w:t>
      </w:r>
    </w:p>
    <w:p w14:paraId="7BF8AFCA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lastRenderedPageBreak/>
        <w:t>}</w:t>
      </w:r>
    </w:p>
    <w:p w14:paraId="0E7CDF8F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</w:p>
    <w:p w14:paraId="67991822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uint32_t read_echo_time() {</w:t>
      </w:r>
    </w:p>
    <w:p w14:paraId="773FD07A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    // </w:t>
      </w:r>
      <w:r w:rsidRPr="00D70566">
        <w:rPr>
          <w:rFonts w:hint="eastAsia"/>
          <w:bCs/>
          <w:sz w:val="24"/>
          <w:szCs w:val="24"/>
        </w:rPr>
        <w:t>使用输入捕获或等待回波引脚高电平并计时</w:t>
      </w:r>
    </w:p>
    <w:p w14:paraId="662DC963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    // </w:t>
      </w:r>
      <w:r w:rsidRPr="00D70566">
        <w:rPr>
          <w:rFonts w:hint="eastAsia"/>
          <w:bCs/>
          <w:sz w:val="24"/>
          <w:szCs w:val="24"/>
        </w:rPr>
        <w:t>返回微秒级计时</w:t>
      </w:r>
    </w:p>
    <w:p w14:paraId="0593B88E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}</w:t>
      </w:r>
    </w:p>
    <w:p w14:paraId="0F1BCE0B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</w:p>
    <w:p w14:paraId="38BC4726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float calc_distance_cm(uint32_t time_us) {</w:t>
      </w:r>
    </w:p>
    <w:p w14:paraId="2A025DC3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return time_us * 0.0343f / 2.0f;</w:t>
      </w:r>
    </w:p>
    <w:p w14:paraId="37D3DD54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}</w:t>
      </w:r>
    </w:p>
    <w:p w14:paraId="55DEB109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</w:p>
    <w:p w14:paraId="5B3A9816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>void obstacle_check_task() {</w:t>
      </w:r>
    </w:p>
    <w:p w14:paraId="71E95A75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trigger_ultrasonic();</w:t>
      </w:r>
    </w:p>
    <w:p w14:paraId="20402BDF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uint32_t t = read_echo_time();</w:t>
      </w:r>
    </w:p>
    <w:p w14:paraId="58DFDD1B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float d = calc_distance_cm(t);</w:t>
      </w:r>
    </w:p>
    <w:p w14:paraId="1F323F82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if (d &lt; EMERGENCY_DIST) {</w:t>
      </w:r>
    </w:p>
    <w:p w14:paraId="65BB2AE0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        // </w:t>
      </w:r>
      <w:r w:rsidRPr="00D70566">
        <w:rPr>
          <w:rFonts w:hint="eastAsia"/>
          <w:bCs/>
          <w:sz w:val="24"/>
          <w:szCs w:val="24"/>
        </w:rPr>
        <w:t>紧急制动，报警</w:t>
      </w:r>
    </w:p>
    <w:p w14:paraId="5868CC9C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} else if (d &lt; SLOW_DOWN_DIST) {</w:t>
      </w:r>
    </w:p>
    <w:p w14:paraId="477E5277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rFonts w:hint="eastAsia"/>
          <w:bCs/>
          <w:sz w:val="24"/>
          <w:szCs w:val="24"/>
        </w:rPr>
        <w:t xml:space="preserve">        // </w:t>
      </w:r>
      <w:r w:rsidRPr="00D70566">
        <w:rPr>
          <w:rFonts w:hint="eastAsia"/>
          <w:bCs/>
          <w:sz w:val="24"/>
          <w:szCs w:val="24"/>
        </w:rPr>
        <w:t>降低目标速度</w:t>
      </w:r>
    </w:p>
    <w:p w14:paraId="542E783F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bCs/>
          <w:sz w:val="24"/>
          <w:szCs w:val="24"/>
        </w:rPr>
      </w:pPr>
      <w:r w:rsidRPr="00D70566">
        <w:rPr>
          <w:bCs/>
          <w:sz w:val="24"/>
          <w:szCs w:val="24"/>
        </w:rPr>
        <w:t xml:space="preserve">    }</w:t>
      </w:r>
    </w:p>
    <w:p w14:paraId="0DF8CD28" w14:textId="2F1B5936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hint="eastAsia"/>
          <w:bCs/>
          <w:sz w:val="24"/>
          <w:szCs w:val="24"/>
        </w:rPr>
      </w:pPr>
      <w:r w:rsidRPr="00D70566">
        <w:rPr>
          <w:bCs/>
          <w:sz w:val="24"/>
          <w:szCs w:val="24"/>
        </w:rPr>
        <w:t>}</w:t>
      </w:r>
    </w:p>
    <w:p w14:paraId="1CE337E6" w14:textId="77777777" w:rsidR="007A402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b/>
          <w:sz w:val="28"/>
        </w:rPr>
      </w:pPr>
      <w:r>
        <w:rPr>
          <w:b/>
          <w:sz w:val="28"/>
        </w:rPr>
        <w:t>四、项目</w:t>
      </w:r>
      <w:r>
        <w:rPr>
          <w:rFonts w:hint="eastAsia"/>
          <w:b/>
          <w:sz w:val="28"/>
        </w:rPr>
        <w:t>设计</w:t>
      </w:r>
      <w:r>
        <w:rPr>
          <w:b/>
          <w:sz w:val="28"/>
        </w:rPr>
        <w:t>的调试结果</w:t>
      </w:r>
      <w:r>
        <w:rPr>
          <w:rFonts w:hint="eastAsia"/>
          <w:b/>
          <w:sz w:val="28"/>
        </w:rPr>
        <w:t>（包括功能结果和照片）</w:t>
      </w:r>
    </w:p>
    <w:p w14:paraId="09B258A5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1. 传感器功能测试：在距物体30cm时超声波读数：30 ± 1 cm（稳定）；在10cm触发紧急制动；</w:t>
      </w:r>
    </w:p>
    <w:p w14:paraId="19FF7A7A" w14:textId="77777777" w:rsidR="00D70566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2. 速度控制测试：目标速度50% PWM时实测转速为 XXX RPM（请填写实际测量值）；</w:t>
      </w:r>
    </w:p>
    <w:p w14:paraId="72BEF0A3" w14:textId="1D519AD8" w:rsidR="007A4020" w:rsidRPr="00D70566" w:rsidRDefault="00D70566" w:rsidP="00D70566">
      <w:pPr>
        <w:autoSpaceDE w:val="0"/>
        <w:autoSpaceDN w:val="0"/>
        <w:spacing w:after="0" w:line="240" w:lineRule="auto"/>
        <w:ind w:firstLineChars="200" w:firstLine="480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3. 报警测试：模拟车门打开触发报警，蜂鸣器声压与指示灯点亮正常；</w:t>
      </w:r>
    </w:p>
    <w:p w14:paraId="22228584" w14:textId="6D7785B6" w:rsidR="007A4020" w:rsidRDefault="00D70566">
      <w:pPr>
        <w:autoSpaceDE w:val="0"/>
        <w:autoSpaceDN w:val="0"/>
        <w:spacing w:after="0" w:line="240" w:lineRule="auto"/>
        <w:ind w:firstLineChars="200" w:firstLine="48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19E3DDF5" wp14:editId="13E5AF01">
            <wp:extent cx="5486400" cy="3034665"/>
            <wp:effectExtent l="0" t="0" r="0" b="0"/>
            <wp:docPr id="186225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D16DC" w14:textId="676D356F" w:rsidR="00D70566" w:rsidRDefault="00D70566" w:rsidP="00D70566">
      <w:pPr>
        <w:autoSpaceDE w:val="0"/>
        <w:autoSpaceDN w:val="0"/>
        <w:spacing w:after="0" w:line="240" w:lineRule="auto"/>
        <w:ind w:firstLineChars="200" w:firstLine="480"/>
        <w:jc w:val="center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图</w:t>
      </w:r>
      <w:r w:rsidR="006C3A19">
        <w:rPr>
          <w:rFonts w:hint="eastAsia"/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实验演示图片</w:t>
      </w:r>
    </w:p>
    <w:p w14:paraId="2168ECCD" w14:textId="77777777" w:rsidR="007A4020" w:rsidRDefault="00000000">
      <w:pPr>
        <w:spacing w:after="0" w:line="240" w:lineRule="auto"/>
        <w:rPr>
          <w:b/>
          <w:sz w:val="28"/>
        </w:rPr>
      </w:pPr>
      <w:r>
        <w:rPr>
          <w:rFonts w:hint="eastAsia"/>
          <w:b/>
          <w:sz w:val="28"/>
        </w:rPr>
        <w:t>五、项目设计中遇到的问题及其解决方法</w:t>
      </w:r>
    </w:p>
    <w:p w14:paraId="2BE2A35C" w14:textId="77777777" w:rsidR="00D70566" w:rsidRPr="00D70566" w:rsidRDefault="00D70566" w:rsidP="00D70566">
      <w:pPr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问题1：超声波测距受角度与表面材料反射影响，偶发异常读数。</w:t>
      </w:r>
    </w:p>
    <w:p w14:paraId="4C788B6D" w14:textId="798A8484" w:rsidR="00D70566" w:rsidRPr="00D70566" w:rsidRDefault="00D70566" w:rsidP="00D70566">
      <w:pPr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解决：采用多次测量取中值，并在测距超时或异常值时使用上次有效值填充；同时在软件端加入简单低通滤波。</w:t>
      </w:r>
    </w:p>
    <w:p w14:paraId="4789A84B" w14:textId="77777777" w:rsidR="00D70566" w:rsidRPr="00D70566" w:rsidRDefault="00D70566" w:rsidP="00D70566">
      <w:pPr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问题2：PWM驱动时电机干扰导致单片机复位或串口乱码。</w:t>
      </w:r>
    </w:p>
    <w:p w14:paraId="29B947C7" w14:textId="034B445E" w:rsidR="00D70566" w:rsidRPr="00D70566" w:rsidRDefault="00D70566" w:rsidP="00D70566">
      <w:pPr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解决：增加去耦电容，给单片机使用独立稳压，并在线路中加入铁氧体磁环与共模电感；串口增加滤波并使用差分信号或隔离。</w:t>
      </w:r>
    </w:p>
    <w:p w14:paraId="44037329" w14:textId="77777777" w:rsidR="00D70566" w:rsidRPr="00D70566" w:rsidRDefault="00D70566" w:rsidP="00D70566">
      <w:pPr>
        <w:rPr>
          <w:rFonts w:ascii="宋体" w:eastAsia="宋体" w:hAnsi="宋体" w:hint="eastAsia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问题3：调试时发现PID振荡。</w:t>
      </w:r>
    </w:p>
    <w:p w14:paraId="32EEF602" w14:textId="5365CBE0" w:rsidR="007A4020" w:rsidRPr="00D70566" w:rsidRDefault="00D70566" w:rsidP="00D70566">
      <w:pPr>
        <w:rPr>
          <w:rFonts w:ascii="宋体" w:eastAsia="宋体" w:hAnsi="宋体"/>
          <w:sz w:val="24"/>
          <w:szCs w:val="24"/>
        </w:rPr>
      </w:pPr>
      <w:r w:rsidRPr="00D70566">
        <w:rPr>
          <w:rFonts w:ascii="宋体" w:eastAsia="宋体" w:hAnsi="宋体" w:hint="eastAsia"/>
          <w:sz w:val="24"/>
          <w:szCs w:val="24"/>
        </w:rPr>
        <w:t>解决：减小积分项，增加微分项，并降低控制周期；在代码中加入限幅与输出斜率限制。</w:t>
      </w:r>
    </w:p>
    <w:p w14:paraId="14608159" w14:textId="77777777" w:rsidR="007A4020" w:rsidRDefault="00000000">
      <w:pPr>
        <w:pStyle w:val="aa"/>
        <w:ind w:firstLineChars="0" w:firstLine="0"/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六、实验心得与体会</w:t>
      </w:r>
    </w:p>
    <w:p w14:paraId="4CE717D2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通过本次设计与实现，收获如下：</w:t>
      </w:r>
    </w:p>
    <w:p w14:paraId="5889BDE9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加深了对单片机外设（定时器、PWM、USART、GPIO）使用的理解；</w:t>
      </w:r>
    </w:p>
    <w:p w14:paraId="37477FB1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学会了从传感器数据到控制输出的完整闭环设计方法；</w:t>
      </w:r>
    </w:p>
    <w:p w14:paraId="4CFA804B" w14:textId="77777777" w:rsidR="00D70566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 w:hint="eastAsia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t>- 提升了硬件调试能力（排查干扰、稳压问题）与团队协作能力；</w:t>
      </w:r>
    </w:p>
    <w:p w14:paraId="554EE5E8" w14:textId="411892AA" w:rsidR="007A4020" w:rsidRPr="00D70566" w:rsidRDefault="00D70566" w:rsidP="00D70566">
      <w:pPr>
        <w:autoSpaceDE w:val="0"/>
        <w:autoSpaceDN w:val="0"/>
        <w:spacing w:after="0" w:line="240" w:lineRule="auto"/>
        <w:rPr>
          <w:rFonts w:ascii="宋体" w:eastAsia="宋体" w:hAnsi="宋体"/>
          <w:bCs/>
          <w:sz w:val="24"/>
          <w:szCs w:val="24"/>
        </w:rPr>
      </w:pPr>
      <w:r w:rsidRPr="00D70566">
        <w:rPr>
          <w:rFonts w:ascii="宋体" w:eastAsia="宋体" w:hAnsi="宋体" w:hint="eastAsia"/>
          <w:bCs/>
          <w:sz w:val="24"/>
          <w:szCs w:val="24"/>
        </w:rPr>
        <w:lastRenderedPageBreak/>
        <w:t>- 理解了嵌入式系统中容错与异常处理的重要性，并学会在软件中设计保护机制。</w:t>
      </w:r>
    </w:p>
    <w:sectPr w:rsidR="007A4020" w:rsidRPr="00D70566">
      <w:pgSz w:w="12240" w:h="15840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5BB1C" w14:textId="77777777" w:rsidR="001167D9" w:rsidRDefault="001167D9">
      <w:pPr>
        <w:spacing w:line="240" w:lineRule="auto"/>
      </w:pPr>
      <w:r>
        <w:separator/>
      </w:r>
    </w:p>
  </w:endnote>
  <w:endnote w:type="continuationSeparator" w:id="0">
    <w:p w14:paraId="4CE459E5" w14:textId="77777777" w:rsidR="001167D9" w:rsidRDefault="001167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0F7A6" w14:textId="77777777" w:rsidR="001167D9" w:rsidRDefault="001167D9">
      <w:pPr>
        <w:spacing w:after="0"/>
      </w:pPr>
      <w:r>
        <w:separator/>
      </w:r>
    </w:p>
  </w:footnote>
  <w:footnote w:type="continuationSeparator" w:id="0">
    <w:p w14:paraId="31135552" w14:textId="77777777" w:rsidR="001167D9" w:rsidRDefault="001167D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IxNzQwM2MzYjZkMTRjODc1Y2I2MDNhNjQxZDc1MTAifQ=="/>
  </w:docVars>
  <w:rsids>
    <w:rsidRoot w:val="00696100"/>
    <w:rsid w:val="00041205"/>
    <w:rsid w:val="000477E6"/>
    <w:rsid w:val="000B24FB"/>
    <w:rsid w:val="000E4A97"/>
    <w:rsid w:val="000E7613"/>
    <w:rsid w:val="001114D1"/>
    <w:rsid w:val="001167D9"/>
    <w:rsid w:val="0015276D"/>
    <w:rsid w:val="0015413C"/>
    <w:rsid w:val="001544C6"/>
    <w:rsid w:val="00155189"/>
    <w:rsid w:val="001A257D"/>
    <w:rsid w:val="001A3D88"/>
    <w:rsid w:val="001A5D93"/>
    <w:rsid w:val="001A7FAE"/>
    <w:rsid w:val="001B7C77"/>
    <w:rsid w:val="001F5E8F"/>
    <w:rsid w:val="0026639A"/>
    <w:rsid w:val="002B5770"/>
    <w:rsid w:val="002C3F67"/>
    <w:rsid w:val="002D5E99"/>
    <w:rsid w:val="002D7ED5"/>
    <w:rsid w:val="002F7433"/>
    <w:rsid w:val="00302C52"/>
    <w:rsid w:val="00303CB8"/>
    <w:rsid w:val="00330363"/>
    <w:rsid w:val="00350C8F"/>
    <w:rsid w:val="00361A0B"/>
    <w:rsid w:val="0038494E"/>
    <w:rsid w:val="00395E42"/>
    <w:rsid w:val="003B796A"/>
    <w:rsid w:val="003C2796"/>
    <w:rsid w:val="003E346A"/>
    <w:rsid w:val="00417E5E"/>
    <w:rsid w:val="00426A31"/>
    <w:rsid w:val="0045717E"/>
    <w:rsid w:val="004634F0"/>
    <w:rsid w:val="004A66CF"/>
    <w:rsid w:val="004B605D"/>
    <w:rsid w:val="004E1F9C"/>
    <w:rsid w:val="0052422A"/>
    <w:rsid w:val="005305A9"/>
    <w:rsid w:val="00570B58"/>
    <w:rsid w:val="00584DB2"/>
    <w:rsid w:val="005B687A"/>
    <w:rsid w:val="00612284"/>
    <w:rsid w:val="0061280A"/>
    <w:rsid w:val="00637C27"/>
    <w:rsid w:val="00647865"/>
    <w:rsid w:val="006575D7"/>
    <w:rsid w:val="00664B2E"/>
    <w:rsid w:val="00672C8C"/>
    <w:rsid w:val="00677F59"/>
    <w:rsid w:val="00696100"/>
    <w:rsid w:val="006A3F42"/>
    <w:rsid w:val="006C116A"/>
    <w:rsid w:val="006C309B"/>
    <w:rsid w:val="006C3A19"/>
    <w:rsid w:val="007300E8"/>
    <w:rsid w:val="00731A2B"/>
    <w:rsid w:val="00736E6A"/>
    <w:rsid w:val="00740004"/>
    <w:rsid w:val="00754EC2"/>
    <w:rsid w:val="007647D1"/>
    <w:rsid w:val="00772D1F"/>
    <w:rsid w:val="00776405"/>
    <w:rsid w:val="007A4020"/>
    <w:rsid w:val="007B6A33"/>
    <w:rsid w:val="007C141C"/>
    <w:rsid w:val="007C3B8F"/>
    <w:rsid w:val="0080480D"/>
    <w:rsid w:val="00824C9B"/>
    <w:rsid w:val="00844142"/>
    <w:rsid w:val="00857463"/>
    <w:rsid w:val="00880240"/>
    <w:rsid w:val="008F6AC4"/>
    <w:rsid w:val="00916E08"/>
    <w:rsid w:val="009176A4"/>
    <w:rsid w:val="0096490B"/>
    <w:rsid w:val="00997547"/>
    <w:rsid w:val="009A2B2E"/>
    <w:rsid w:val="009A3923"/>
    <w:rsid w:val="009B29A9"/>
    <w:rsid w:val="00A54468"/>
    <w:rsid w:val="00A74E66"/>
    <w:rsid w:val="00A91793"/>
    <w:rsid w:val="00AB4CD8"/>
    <w:rsid w:val="00AD59B4"/>
    <w:rsid w:val="00B21342"/>
    <w:rsid w:val="00B26D19"/>
    <w:rsid w:val="00B34426"/>
    <w:rsid w:val="00B51A7C"/>
    <w:rsid w:val="00B615A1"/>
    <w:rsid w:val="00B63A19"/>
    <w:rsid w:val="00B645D2"/>
    <w:rsid w:val="00B730EE"/>
    <w:rsid w:val="00B95C14"/>
    <w:rsid w:val="00BA0A7B"/>
    <w:rsid w:val="00BA0B88"/>
    <w:rsid w:val="00BB1BC9"/>
    <w:rsid w:val="00BC486F"/>
    <w:rsid w:val="00BD1631"/>
    <w:rsid w:val="00C0588F"/>
    <w:rsid w:val="00C05FBE"/>
    <w:rsid w:val="00C0725E"/>
    <w:rsid w:val="00C53776"/>
    <w:rsid w:val="00CA1482"/>
    <w:rsid w:val="00CB4447"/>
    <w:rsid w:val="00CE504B"/>
    <w:rsid w:val="00CE6B89"/>
    <w:rsid w:val="00CF7F35"/>
    <w:rsid w:val="00D30409"/>
    <w:rsid w:val="00D70566"/>
    <w:rsid w:val="00D831A8"/>
    <w:rsid w:val="00DA7753"/>
    <w:rsid w:val="00DC2A94"/>
    <w:rsid w:val="00E27B38"/>
    <w:rsid w:val="00E349BE"/>
    <w:rsid w:val="00E54F57"/>
    <w:rsid w:val="00EC3C16"/>
    <w:rsid w:val="00EE330D"/>
    <w:rsid w:val="00EF0147"/>
    <w:rsid w:val="00F33782"/>
    <w:rsid w:val="00F66378"/>
    <w:rsid w:val="00F821BB"/>
    <w:rsid w:val="00F82BB6"/>
    <w:rsid w:val="00FA28C5"/>
    <w:rsid w:val="0C1C1816"/>
    <w:rsid w:val="0C405504"/>
    <w:rsid w:val="10B74A5E"/>
    <w:rsid w:val="129C545E"/>
    <w:rsid w:val="16F42A62"/>
    <w:rsid w:val="17231334"/>
    <w:rsid w:val="18AC4909"/>
    <w:rsid w:val="1DE32193"/>
    <w:rsid w:val="21AA0957"/>
    <w:rsid w:val="29942B30"/>
    <w:rsid w:val="346A1408"/>
    <w:rsid w:val="39D52E80"/>
    <w:rsid w:val="3C7649A9"/>
    <w:rsid w:val="41866CB7"/>
    <w:rsid w:val="428D4183"/>
    <w:rsid w:val="434F77FF"/>
    <w:rsid w:val="561D2EF6"/>
    <w:rsid w:val="61B256D1"/>
    <w:rsid w:val="66DA67B6"/>
    <w:rsid w:val="72DB435C"/>
    <w:rsid w:val="750117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5411F"/>
  <w15:docId w15:val="{0F82D210-41B4-438D-82C5-F1E6DD0E6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autoRedefine/>
    <w:unhideWhenUsed/>
    <w:qFormat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B74DE-C9FE-445D-9E34-8D726C05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1514</Words>
  <Characters>1576</Characters>
  <Application>Microsoft Office Word</Application>
  <DocSecurity>0</DocSecurity>
  <Lines>197</Lines>
  <Paragraphs>171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张瑶宏</dc:creator>
  <cp:lastModifiedBy>风谷 冰</cp:lastModifiedBy>
  <cp:revision>47</cp:revision>
  <cp:lastPrinted>2015-12-13T14:07:00Z</cp:lastPrinted>
  <dcterms:created xsi:type="dcterms:W3CDTF">2017-12-26T08:22:00Z</dcterms:created>
  <dcterms:modified xsi:type="dcterms:W3CDTF">2026-01-08T03:39:00Z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5FB3D3E4CB904D91BA08AD434449C886_13</vt:lpwstr>
  </property>
  <property fmtid="{D5CDD505-2E9C-101B-9397-08002B2CF9AE}" pid="4" name="KSOTemplateDocerSaveRecord">
    <vt:lpwstr>eyJoZGlkIjoiN2IxNzQwM2MzYjZkMTRjODc1Y2I2MDNhNjQxZDc1MTAiLCJ1c2VySWQiOiIxMzM3OTU0NzkyIn0=</vt:lpwstr>
  </property>
</Properties>
</file>