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project-hub-documentation"/>
    <w:p>
      <w:pPr>
        <w:pStyle w:val="Heading1"/>
      </w:pPr>
      <w:r>
        <w:t xml:space="preserve">AI Project Hub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Project Hub is a multi-agent AI platform that combines: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 AI Chat System</w:t>
      </w:r>
      <w:r>
        <w:t xml:space="preserve"> </w:t>
      </w:r>
      <w:r>
        <w:t xml:space="preserve">using Groq + Llama 3.3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ML/NLP Lyrics Classification Agent</w:t>
      </w:r>
      <w:r>
        <w:t xml:space="preserve"> </w:t>
      </w:r>
      <w:r>
        <w:t xml:space="preserve">for song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Learning Computer Vision Agent</w:t>
      </w:r>
      <w:r>
        <w:t xml:space="preserve"> </w:t>
      </w:r>
      <w:r>
        <w:t xml:space="preserve">for motorcycle classification</w:t>
      </w:r>
    </w:p>
    <w:p>
      <w:pPr>
        <w:pStyle w:val="FirstParagraph"/>
      </w:pPr>
      <w:r>
        <w:t xml:space="preserve">The project provides a unified web interface where users can interact with all three AI systems from a single dashboard.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oject-architecture"/>
    <w:p>
      <w:pPr>
        <w:pStyle w:val="Heading1"/>
      </w:pPr>
      <w:r>
        <w:t xml:space="preserve">Project Architecture</w:t>
      </w:r>
    </w:p>
    <w:bookmarkStart w:id="25" w:name="core-components"/>
    <w:p>
      <w:pPr>
        <w:pStyle w:val="Heading2"/>
      </w:pPr>
      <w:r>
        <w:t xml:space="preserve">Core Components</w:t>
      </w:r>
    </w:p>
    <w:bookmarkStart w:id="22" w:name="agentic-ai-module"/>
    <w:p>
      <w:pPr>
        <w:pStyle w:val="Heading3"/>
      </w:pPr>
      <w:r>
        <w:t xml:space="preserve">1. Agentic AI Module</w:t>
      </w:r>
    </w:p>
    <w:p>
      <w:pPr>
        <w:pStyle w:val="Compact"/>
        <w:numPr>
          <w:ilvl w:val="0"/>
          <w:numId w:val="1002"/>
        </w:numPr>
      </w:pPr>
      <w:r>
        <w:t xml:space="preserve">Uses the Groq API</w:t>
      </w:r>
    </w:p>
    <w:p>
      <w:pPr>
        <w:pStyle w:val="Compact"/>
        <w:numPr>
          <w:ilvl w:val="0"/>
          <w:numId w:val="1002"/>
        </w:numPr>
      </w:pPr>
      <w:r>
        <w:t xml:space="preserve">Runs Llama 3.3 70B model</w:t>
      </w:r>
    </w:p>
    <w:p>
      <w:pPr>
        <w:pStyle w:val="Compact"/>
        <w:numPr>
          <w:ilvl w:val="0"/>
          <w:numId w:val="1002"/>
        </w:numPr>
      </w:pPr>
      <w:r>
        <w:t xml:space="preserve">Real-time conversational interface</w:t>
      </w:r>
    </w:p>
    <w:p>
      <w:pPr>
        <w:pStyle w:val="Compact"/>
        <w:numPr>
          <w:ilvl w:val="0"/>
          <w:numId w:val="1002"/>
        </w:numPr>
      </w:pPr>
      <w:r>
        <w:t xml:space="preserve">Browser-based chat experience</w:t>
      </w:r>
    </w:p>
    <w:bookmarkEnd w:id="22"/>
    <w:bookmarkStart w:id="23" w:name="mlnlp-lyrics-classifier"/>
    <w:p>
      <w:pPr>
        <w:pStyle w:val="Heading3"/>
      </w:pPr>
      <w:r>
        <w:t xml:space="preserve">2. ML/NLP Lyrics Classifier</w:t>
      </w:r>
    </w:p>
    <w:p>
      <w:pPr>
        <w:pStyle w:val="Compact"/>
        <w:numPr>
          <w:ilvl w:val="0"/>
          <w:numId w:val="1003"/>
        </w:numPr>
      </w:pPr>
      <w:r>
        <w:t xml:space="preserve">Natural Language Processing pipeline</w:t>
      </w:r>
    </w:p>
    <w:p>
      <w:pPr>
        <w:pStyle w:val="Compact"/>
        <w:numPr>
          <w:ilvl w:val="0"/>
          <w:numId w:val="1003"/>
        </w:numPr>
      </w:pPr>
      <w:r>
        <w:t xml:space="preserve">Song lyric analysis</w:t>
      </w:r>
    </w:p>
    <w:p>
      <w:pPr>
        <w:pStyle w:val="Compact"/>
        <w:numPr>
          <w:ilvl w:val="0"/>
          <w:numId w:val="1003"/>
        </w:numPr>
      </w:pPr>
      <w:r>
        <w:t xml:space="preserve">Artist detection</w:t>
      </w:r>
    </w:p>
    <w:p>
      <w:pPr>
        <w:pStyle w:val="Compact"/>
        <w:numPr>
          <w:ilvl w:val="0"/>
          <w:numId w:val="1003"/>
        </w:numPr>
      </w:pPr>
      <w:r>
        <w:t xml:space="preserve">Content recommendation classification</w:t>
      </w:r>
    </w:p>
    <w:bookmarkEnd w:id="23"/>
    <w:bookmarkStart w:id="24" w:name="deep-learning-vision-module"/>
    <w:p>
      <w:pPr>
        <w:pStyle w:val="Heading3"/>
      </w:pPr>
      <w:r>
        <w:t xml:space="preserve">3. Deep Learning Vision Module</w:t>
      </w:r>
    </w:p>
    <w:p>
      <w:pPr>
        <w:pStyle w:val="Compact"/>
        <w:numPr>
          <w:ilvl w:val="0"/>
          <w:numId w:val="1004"/>
        </w:numPr>
      </w:pPr>
      <w:r>
        <w:t xml:space="preserve">Computer vision classification system</w:t>
      </w:r>
    </w:p>
    <w:p>
      <w:pPr>
        <w:pStyle w:val="Compact"/>
        <w:numPr>
          <w:ilvl w:val="0"/>
          <w:numId w:val="1004"/>
        </w:numPr>
      </w:pPr>
      <w:r>
        <w:t xml:space="preserve">Yamaha vs Honda motorcycle recognition</w:t>
      </w:r>
    </w:p>
    <w:p>
      <w:pPr>
        <w:pStyle w:val="Compact"/>
        <w:numPr>
          <w:ilvl w:val="0"/>
          <w:numId w:val="1004"/>
        </w:numPr>
      </w:pPr>
      <w:r>
        <w:t xml:space="preserve">Roboflow integration</w:t>
      </w:r>
    </w:p>
    <w:p>
      <w:pPr>
        <w:pStyle w:val="Compact"/>
        <w:numPr>
          <w:ilvl w:val="0"/>
          <w:numId w:val="1004"/>
        </w:numPr>
      </w:pPr>
      <w:r>
        <w:t xml:space="preserve">Image upload + prediction workflow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AI_Project_Hub/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SETUP_GUIDE.md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Agent1_Agentic_AI_Grok_Updated.ipynb</w:t>
      </w:r>
      <w:r>
        <w:br/>
      </w:r>
      <w:r>
        <w:rPr>
          <w:rStyle w:val="VerbatimChar"/>
        </w:rPr>
        <w:t xml:space="preserve">│   ├── Agent2_ML_NLP_SongLyrics.ipynb</w:t>
      </w:r>
      <w:r>
        <w:br/>
      </w:r>
      <w:r>
        <w:rPr>
          <w:rStyle w:val="VerbatimChar"/>
        </w:rPr>
        <w:t xml:space="preserve">│   └── Agent3_DeepLearning_BikeClassifier.ipynb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assets/</w:t>
      </w:r>
    </w:p>
    <w:p>
      <w:r>
        <w:pict>
          <v:rect style="width:0;height:1.5pt" o:hralign="center" o:hrstd="t" o:hr="t"/>
        </w:pict>
      </w:r>
    </w:p>
    <w:bookmarkEnd w:id="27"/>
    <w:bookmarkStart w:id="28" w:name="technologies-used"/>
    <w:p>
      <w:pPr>
        <w:pStyle w:val="Heading1"/>
      </w:pPr>
      <w:r>
        <w:t xml:space="preserve">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HTML, CSS,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Groq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Model</w:t>
            </w:r>
          </w:p>
        </w:tc>
        <w:tc>
          <w:tcPr/>
          <w:p>
            <w:pPr>
              <w:pStyle w:val="Compact"/>
            </w:pPr>
            <w:r>
              <w:t xml:space="preserve">Llama 3.3 70B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Framework</w:t>
            </w:r>
          </w:p>
        </w:tc>
        <w:tc>
          <w:tcPr/>
          <w:p>
            <w:pPr>
              <w:pStyle w:val="Compact"/>
            </w:pPr>
            <w:r>
              <w:t xml:space="preserve">Transformers / BART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</w:pPr>
            <w:r>
              <w:t xml:space="preserve">ResNet50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API</w:t>
            </w:r>
          </w:p>
        </w:tc>
        <w:tc>
          <w:tcPr/>
          <w:p>
            <w:pPr>
              <w:pStyle w:val="Compact"/>
            </w:pPr>
            <w:r>
              <w:t xml:space="preserve">Roboflow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Environment</w:t>
            </w:r>
          </w:p>
        </w:tc>
        <w:tc>
          <w:tcPr/>
          <w:p>
            <w:pPr>
              <w:pStyle w:val="Compact"/>
            </w:pPr>
            <w:r>
              <w:t xml:space="preserve">Google Colab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GitHub Pages / Netlify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frontend-website-documentation"/>
    <w:p>
      <w:pPr>
        <w:pStyle w:val="Heading1"/>
      </w:pPr>
      <w:r>
        <w:t xml:space="preserve">Frontend Website Documentation</w:t>
      </w:r>
    </w:p>
    <w:bookmarkStart w:id="30" w:name="main-file"/>
    <w:p>
      <w:pPr>
        <w:pStyle w:val="Heading2"/>
      </w:pPr>
      <w:r>
        <w:t xml:space="preserve">Main File</w:t>
      </w:r>
    </w:p>
    <w:bookmarkStart w:id="29" w:name="index.html"/>
    <w:p>
      <w:pPr>
        <w:pStyle w:val="Heading3"/>
      </w:pP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The entire frontend application is contained in a single HTML file.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5"/>
        </w:numPr>
      </w:pPr>
      <w:r>
        <w:t xml:space="preserve">Responsive UI</w:t>
      </w:r>
    </w:p>
    <w:p>
      <w:pPr>
        <w:pStyle w:val="Compact"/>
        <w:numPr>
          <w:ilvl w:val="0"/>
          <w:numId w:val="1005"/>
        </w:numPr>
      </w:pPr>
      <w:r>
        <w:t xml:space="preserve">Multi-tab AI interface</w:t>
      </w:r>
    </w:p>
    <w:p>
      <w:pPr>
        <w:pStyle w:val="Compact"/>
        <w:numPr>
          <w:ilvl w:val="0"/>
          <w:numId w:val="1005"/>
        </w:numPr>
      </w:pPr>
      <w:r>
        <w:t xml:space="preserve">Animated futuristic styling</w:t>
      </w:r>
    </w:p>
    <w:p>
      <w:pPr>
        <w:pStyle w:val="Compact"/>
        <w:numPr>
          <w:ilvl w:val="0"/>
          <w:numId w:val="1005"/>
        </w:numPr>
      </w:pPr>
      <w:r>
        <w:t xml:space="preserve">API key configuration</w:t>
      </w:r>
    </w:p>
    <w:p>
      <w:pPr>
        <w:pStyle w:val="Compact"/>
        <w:numPr>
          <w:ilvl w:val="0"/>
          <w:numId w:val="1005"/>
        </w:numPr>
      </w:pPr>
      <w:r>
        <w:t xml:space="preserve">Chat interface</w:t>
      </w:r>
    </w:p>
    <w:p>
      <w:pPr>
        <w:pStyle w:val="Compact"/>
        <w:numPr>
          <w:ilvl w:val="0"/>
          <w:numId w:val="1005"/>
        </w:numPr>
      </w:pPr>
      <w:r>
        <w:t xml:space="preserve">NLP testing panel</w:t>
      </w:r>
    </w:p>
    <w:p>
      <w:pPr>
        <w:pStyle w:val="Compact"/>
        <w:numPr>
          <w:ilvl w:val="0"/>
          <w:numId w:val="1005"/>
        </w:numPr>
      </w:pPr>
      <w:r>
        <w:t xml:space="preserve">Image upload panel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user-interface-components"/>
    <w:p>
      <w:pPr>
        <w:pStyle w:val="Heading1"/>
      </w:pPr>
      <w:r>
        <w:t xml:space="preserve">User Interface Components</w:t>
      </w:r>
    </w:p>
    <w:bookmarkStart w:id="32" w:name="navigation-bar"/>
    <w:p>
      <w:pPr>
        <w:pStyle w:val="Heading2"/>
      </w:pPr>
      <w:r>
        <w:t xml:space="preserve">Navigation Bar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06"/>
        </w:numPr>
      </w:pPr>
      <w:r>
        <w:t xml:space="preserve">Project branding</w:t>
      </w:r>
    </w:p>
    <w:p>
      <w:pPr>
        <w:pStyle w:val="Compact"/>
        <w:numPr>
          <w:ilvl w:val="0"/>
          <w:numId w:val="1006"/>
        </w:numPr>
      </w:pPr>
      <w:r>
        <w:t xml:space="preserve">Navigation to demo section</w:t>
      </w:r>
    </w:p>
    <w:p>
      <w:pPr>
        <w:pStyle w:val="Compact"/>
        <w:numPr>
          <w:ilvl w:val="0"/>
          <w:numId w:val="1006"/>
        </w:numPr>
      </w:pPr>
      <w:r>
        <w:t xml:space="preserve">External Groq API link</w:t>
      </w:r>
    </w:p>
    <w:p>
      <w:r>
        <w:pict>
          <v:rect style="width:0;height:1.5pt" o:hralign="center" o:hrstd="t" o:hr="t"/>
        </w:pict>
      </w:r>
    </w:p>
    <w:bookmarkEnd w:id="32"/>
    <w:bookmarkStart w:id="33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7"/>
        </w:numPr>
      </w:pPr>
      <w:r>
        <w:t xml:space="preserve">Main project title</w:t>
      </w:r>
    </w:p>
    <w:p>
      <w:pPr>
        <w:pStyle w:val="Compact"/>
        <w:numPr>
          <w:ilvl w:val="0"/>
          <w:numId w:val="1007"/>
        </w:numPr>
      </w:pPr>
      <w:r>
        <w:t xml:space="preserve">AI project description</w:t>
      </w:r>
    </w:p>
    <w:p>
      <w:pPr>
        <w:pStyle w:val="Compact"/>
        <w:numPr>
          <w:ilvl w:val="0"/>
          <w:numId w:val="1007"/>
        </w:numPr>
      </w:pPr>
      <w:r>
        <w:t xml:space="preserve">Visual introduction to the platform</w:t>
      </w:r>
    </w:p>
    <w:p>
      <w:r>
        <w:pict>
          <v:rect style="width:0;height:1.5pt" o:hralign="center" o:hrstd="t" o:hr="t"/>
        </w:pict>
      </w:r>
    </w:p>
    <w:bookmarkEnd w:id="33"/>
    <w:bookmarkStart w:id="34" w:name="configuration-panel"/>
    <w:p>
      <w:pPr>
        <w:pStyle w:val="Heading2"/>
      </w:pPr>
      <w:r>
        <w:t xml:space="preserve">Configuration Panel</w:t>
      </w:r>
    </w:p>
    <w:p>
      <w:pPr>
        <w:pStyle w:val="FirstParagraph"/>
      </w:pPr>
      <w:r>
        <w:t xml:space="preserve">Allows users to:</w:t>
      </w:r>
    </w:p>
    <w:p>
      <w:pPr>
        <w:pStyle w:val="Compact"/>
        <w:numPr>
          <w:ilvl w:val="0"/>
          <w:numId w:val="1008"/>
        </w:numPr>
      </w:pPr>
      <w:r>
        <w:t xml:space="preserve">Enter Groq API key</w:t>
      </w:r>
    </w:p>
    <w:p>
      <w:pPr>
        <w:pStyle w:val="Compact"/>
        <w:numPr>
          <w:ilvl w:val="0"/>
          <w:numId w:val="1008"/>
        </w:numPr>
      </w:pPr>
      <w:r>
        <w:t xml:space="preserve">Save credentials locally during runtime</w:t>
      </w:r>
    </w:p>
    <w:p>
      <w:pPr>
        <w:pStyle w:val="Compact"/>
        <w:numPr>
          <w:ilvl w:val="0"/>
          <w:numId w:val="1008"/>
        </w:numPr>
      </w:pPr>
      <w:r>
        <w:t xml:space="preserve">Enable Agentic AI chat functionality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gent-1-agentic-ai-chat"/>
    <w:p>
      <w:pPr>
        <w:pStyle w:val="Heading1"/>
      </w:pPr>
      <w:r>
        <w:t xml:space="preserve">Agent 1 — Agentic AI Chat</w:t>
      </w:r>
    </w:p>
    <w:bookmarkStart w:id="3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Provides a conversational AI assistant using the Groq API.</w:t>
      </w:r>
    </w:p>
    <w:bookmarkEnd w:id="36"/>
    <w:bookmarkStart w:id="37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Real-time chat</w:t>
      </w:r>
    </w:p>
    <w:p>
      <w:pPr>
        <w:pStyle w:val="Compact"/>
        <w:numPr>
          <w:ilvl w:val="0"/>
          <w:numId w:val="1009"/>
        </w:numPr>
      </w:pPr>
      <w:r>
        <w:t xml:space="preserve">Context-based responses</w:t>
      </w:r>
    </w:p>
    <w:p>
      <w:pPr>
        <w:pStyle w:val="Compact"/>
        <w:numPr>
          <w:ilvl w:val="0"/>
          <w:numId w:val="1009"/>
        </w:numPr>
      </w:pPr>
      <w:r>
        <w:t xml:space="preserve">Fast inference using Groq</w:t>
      </w:r>
    </w:p>
    <w:p>
      <w:pPr>
        <w:pStyle w:val="Compact"/>
        <w:numPr>
          <w:ilvl w:val="0"/>
          <w:numId w:val="1009"/>
        </w:numPr>
      </w:pPr>
      <w:r>
        <w:t xml:space="preserve">Llama 3.3 70B integration</w:t>
      </w:r>
    </w:p>
    <w:bookmarkEnd w:id="37"/>
    <w:bookmarkStart w:id="38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 Chat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Groq API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Llama 3.3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Generated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Displayed in Chat Window</w:t>
      </w:r>
    </w:p>
    <w:p>
      <w:r>
        <w:pict>
          <v:rect style="width:0;height:1.5pt" o:hralign="center" o:hrstd="t" o:hr="t"/>
        </w:pict>
      </w:r>
    </w:p>
    <w:bookmarkEnd w:id="38"/>
    <w:bookmarkStart w:id="39" w:name="api-request-format"/>
    <w:p>
      <w:pPr>
        <w:pStyle w:val="Heading2"/>
      </w:pPr>
      <w:r>
        <w:t xml:space="preserve">API Request Format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"https://api.groq.com/openai/v1/chat/completions"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"llama-3.3-70b-versatile"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required-api-key"/>
    <w:p>
      <w:pPr>
        <w:pStyle w:val="Heading2"/>
      </w:pPr>
      <w:r>
        <w:t xml:space="preserve">Required API Key</w:t>
      </w:r>
    </w:p>
    <w:p>
      <w:pPr>
        <w:pStyle w:val="FirstParagraph"/>
      </w:pPr>
      <w:r>
        <w:t xml:space="preserve">Users must generate a Groq API key.</w:t>
      </w:r>
    </w:p>
    <w:p>
      <w:pPr>
        <w:pStyle w:val="BodyText"/>
      </w:pPr>
      <w:r>
        <w:t xml:space="preserve">Official Website:</w:t>
      </w:r>
    </w:p>
    <w:p>
      <w:pPr>
        <w:pStyle w:val="BodyText"/>
      </w:pPr>
      <w:r>
        <w:t xml:space="preserve">urlGroqhttps://groq.com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agent-2-mlnlp-lyrics-classifier"/>
    <w:p>
      <w:pPr>
        <w:pStyle w:val="Heading1"/>
      </w:pPr>
      <w:r>
        <w:t xml:space="preserve">Agent 2 — ML/NLP Lyrics Classifier</w:t>
      </w:r>
    </w:p>
    <w:bookmarkStart w:id="4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Analyzes song lyrics to:</w:t>
      </w:r>
    </w:p>
    <w:p>
      <w:pPr>
        <w:pStyle w:val="Compact"/>
        <w:numPr>
          <w:ilvl w:val="0"/>
          <w:numId w:val="1010"/>
        </w:numPr>
      </w:pPr>
      <w:r>
        <w:t xml:space="preserve">Detect artist style</w:t>
      </w:r>
    </w:p>
    <w:p>
      <w:pPr>
        <w:pStyle w:val="Compact"/>
        <w:numPr>
          <w:ilvl w:val="0"/>
          <w:numId w:val="1010"/>
        </w:numPr>
      </w:pPr>
      <w:r>
        <w:t xml:space="preserve">Predict recommendation category</w:t>
      </w:r>
    </w:p>
    <w:p>
      <w:pPr>
        <w:pStyle w:val="Compact"/>
        <w:numPr>
          <w:ilvl w:val="0"/>
          <w:numId w:val="1010"/>
        </w:numPr>
      </w:pPr>
      <w:r>
        <w:t xml:space="preserve">Perform NLP classification</w:t>
      </w:r>
    </w:p>
    <w:p>
      <w:r>
        <w:pict>
          <v:rect style="width:0;height:1.5pt" o:hralign="center" o:hrstd="t" o:hr="t"/>
        </w:pict>
      </w:r>
    </w:p>
    <w:bookmarkEnd w:id="42"/>
    <w:bookmarkStart w:id="43" w:name="supported-artists"/>
    <w:p>
      <w:pPr>
        <w:pStyle w:val="Heading2"/>
      </w:pPr>
      <w:r>
        <w:t xml:space="preserve">Supported Artists</w:t>
      </w:r>
    </w:p>
    <w:p>
      <w:pPr>
        <w:pStyle w:val="FirstParagraph"/>
      </w:pPr>
      <w:r>
        <w:t xml:space="preserve">The demo currently classifies:</w:t>
      </w:r>
    </w:p>
    <w:p>
      <w:pPr>
        <w:pStyle w:val="Compact"/>
        <w:numPr>
          <w:ilvl w:val="0"/>
          <w:numId w:val="1011"/>
        </w:numPr>
      </w:pPr>
      <w:r>
        <w:t xml:space="preserve">Eminem</w:t>
      </w:r>
    </w:p>
    <w:p>
      <w:pPr>
        <w:pStyle w:val="Compact"/>
        <w:numPr>
          <w:ilvl w:val="0"/>
          <w:numId w:val="1011"/>
        </w:numPr>
      </w:pPr>
      <w:r>
        <w:t xml:space="preserve">Ed Sheeran</w:t>
      </w:r>
    </w:p>
    <w:p>
      <w:pPr>
        <w:pStyle w:val="Compact"/>
        <w:numPr>
          <w:ilvl w:val="0"/>
          <w:numId w:val="1011"/>
        </w:numPr>
      </w:pPr>
      <w:r>
        <w:t xml:space="preserve">Justin Bieber</w:t>
      </w:r>
    </w:p>
    <w:p>
      <w:r>
        <w:pict>
          <v:rect style="width:0;height:1.5pt" o:hralign="center" o:hrstd="t" o:hr="t"/>
        </w:pict>
      </w:r>
    </w:p>
    <w:bookmarkEnd w:id="43"/>
    <w:bookmarkStart w:id="44" w:name="nlp-workflow"/>
    <w:p>
      <w:pPr>
        <w:pStyle w:val="Heading2"/>
      </w:pPr>
      <w:r>
        <w:t xml:space="preserve">NLP Workflow</w:t>
      </w:r>
    </w:p>
    <w:p>
      <w:pPr>
        <w:pStyle w:val="SourceCode"/>
      </w:pPr>
      <w:r>
        <w:rPr>
          <w:rStyle w:val="VerbatimChar"/>
        </w:rPr>
        <w:t xml:space="preserve">Lyrics Input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Text Preprocessing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Transformer/BART Encoding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Classification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Prediction Output</w:t>
      </w:r>
    </w:p>
    <w:p>
      <w:r>
        <w:pict>
          <v:rect style="width:0;height:1.5pt" o:hralign="center" o:hrstd="t" o:hr="t"/>
        </w:pict>
      </w:r>
    </w:p>
    <w:bookmarkEnd w:id="44"/>
    <w:bookmarkStart w:id="45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Uses a song lyrics dataset from Kaggle.</w:t>
      </w:r>
    </w:p>
    <w:p>
      <w:pPr>
        <w:pStyle w:val="BodyText"/>
      </w:pPr>
      <w:r>
        <w:t xml:space="preserve">Dataset Source:</w:t>
      </w:r>
    </w:p>
    <w:p>
      <w:pPr>
        <w:pStyle w:val="BodyText"/>
      </w:pPr>
      <w:r>
        <w:t xml:space="preserve">urlSong Lyrics Dataset on Kagglehttps://www.kaggle.com/datasets/deepshah16/song-lyrics-dataset</w:t>
      </w:r>
    </w:p>
    <w:p>
      <w:r>
        <w:pict>
          <v:rect style="width:0;height:1.5pt" o:hralign="center" o:hrstd="t" o:hr="t"/>
        </w:pict>
      </w:r>
    </w:p>
    <w:bookmarkEnd w:id="45"/>
    <w:bookmarkStart w:id="46" w:name="model-information"/>
    <w:p>
      <w:pPr>
        <w:pStyle w:val="Heading2"/>
      </w:pPr>
      <w:r>
        <w:t xml:space="preserve">Model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BART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Hugging Face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Environment</w:t>
            </w:r>
          </w:p>
        </w:tc>
        <w:tc>
          <w:tcPr/>
          <w:p>
            <w:pPr>
              <w:pStyle w:val="Compact"/>
            </w:pPr>
            <w:r>
              <w:t xml:space="preserve">Google Colab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Text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example-prompt-logic"/>
    <w:p>
      <w:pPr>
        <w:pStyle w:val="Heading2"/>
      </w:pPr>
      <w:r>
        <w:t xml:space="preserve">Example Prompt Logic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`Analyze these lyrics.</w:t>
      </w:r>
      <w:r>
        <w:br/>
      </w:r>
      <w:r>
        <w:rPr>
          <w:rStyle w:val="VerbatimStringTok"/>
        </w:rPr>
        <w:t xml:space="preserve">Identify the artist.</w:t>
      </w:r>
      <w:r>
        <w:br/>
      </w:r>
      <w:r>
        <w:rPr>
          <w:rStyle w:val="VerbatimStringTok"/>
        </w:rPr>
        <w:t xml:space="preserve">Classify as Recommended or Not Recommended.`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expected-accuracy"/>
    <w:p>
      <w:pPr>
        <w:pStyle w:val="Heading2"/>
      </w:pPr>
      <w:r>
        <w:t xml:space="preserve">Expected Accuracy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Accuracy</w:t>
            </w:r>
          </w:p>
        </w:tc>
        <w:tc>
          <w:tcPr/>
          <w:p>
            <w:pPr>
              <w:pStyle w:val="Compact"/>
            </w:pPr>
            <w:r>
              <w:t xml:space="preserve">70–85%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Training Time</w:t>
            </w:r>
          </w:p>
        </w:tc>
        <w:tc>
          <w:tcPr/>
          <w:p>
            <w:pPr>
              <w:pStyle w:val="Compact"/>
            </w:pPr>
            <w:r>
              <w:t xml:space="preserve">15–30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agent-3-deep-learning-bike-classifier"/>
    <w:p>
      <w:pPr>
        <w:pStyle w:val="Heading1"/>
      </w:pPr>
      <w:r>
        <w:t xml:space="preserve">Agent 3 — Deep Learning Bike Classifier</w:t>
      </w:r>
    </w:p>
    <w:bookmarkStart w:id="5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Classifies uploaded motorcycle images into:</w:t>
      </w:r>
    </w:p>
    <w:p>
      <w:pPr>
        <w:pStyle w:val="Compact"/>
        <w:numPr>
          <w:ilvl w:val="0"/>
          <w:numId w:val="1012"/>
        </w:numPr>
      </w:pPr>
      <w:r>
        <w:t xml:space="preserve">Yamaha</w:t>
      </w:r>
    </w:p>
    <w:p>
      <w:pPr>
        <w:pStyle w:val="Compact"/>
        <w:numPr>
          <w:ilvl w:val="0"/>
          <w:numId w:val="1012"/>
        </w:numPr>
      </w:pPr>
      <w:r>
        <w:t xml:space="preserve">Honda</w:t>
      </w:r>
    </w:p>
    <w:p>
      <w:r>
        <w:pict>
          <v:rect style="width:0;height:1.5pt" o:hralign="center" o:hrstd="t" o:hr="t"/>
        </w:pict>
      </w:r>
    </w:p>
    <w:bookmarkEnd w:id="50"/>
    <w:bookmarkStart w:id="51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Image upload</w:t>
      </w:r>
    </w:p>
    <w:p>
      <w:pPr>
        <w:pStyle w:val="Compact"/>
        <w:numPr>
          <w:ilvl w:val="0"/>
          <w:numId w:val="1013"/>
        </w:numPr>
      </w:pPr>
      <w:r>
        <w:t xml:space="preserve">Live image preview</w:t>
      </w:r>
    </w:p>
    <w:p>
      <w:pPr>
        <w:pStyle w:val="Compact"/>
        <w:numPr>
          <w:ilvl w:val="0"/>
          <w:numId w:val="1013"/>
        </w:numPr>
      </w:pPr>
      <w:r>
        <w:t xml:space="preserve">Roboflow deployment integration</w:t>
      </w:r>
    </w:p>
    <w:p>
      <w:pPr>
        <w:pStyle w:val="Compact"/>
        <w:numPr>
          <w:ilvl w:val="0"/>
          <w:numId w:val="1013"/>
        </w:numPr>
      </w:pPr>
      <w:r>
        <w:t xml:space="preserve">Real-time prediction</w:t>
      </w:r>
    </w:p>
    <w:p>
      <w:r>
        <w:pict>
          <v:rect style="width:0;height:1.5pt" o:hralign="center" o:hrstd="t" o:hr="t"/>
        </w:pict>
      </w:r>
    </w:p>
    <w:bookmarkEnd w:id="51"/>
    <w:bookmarkStart w:id="52" w:name="vision-workflow"/>
    <w:p>
      <w:pPr>
        <w:pStyle w:val="Heading2"/>
      </w:pPr>
      <w:r>
        <w:t xml:space="preserve">Vision Workflow</w:t>
      </w:r>
    </w:p>
    <w:p>
      <w:pPr>
        <w:pStyle w:val="SourceCode"/>
      </w:pPr>
      <w:r>
        <w:rPr>
          <w:rStyle w:val="VerbatimChar"/>
        </w:rPr>
        <w:t xml:space="preserve">Image Upload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 Conversion to Base64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Roboflow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ResNet50 Classification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Prediction Response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deep-learning-architecture"/>
    <w:p>
      <w:pPr>
        <w:pStyle w:val="Heading1"/>
      </w:pPr>
      <w:r>
        <w:t xml:space="preserve">Deep Learning Architecture</w:t>
      </w:r>
    </w:p>
    <w:bookmarkStart w:id="54" w:name="base-model"/>
    <w:p>
      <w:pPr>
        <w:pStyle w:val="Heading2"/>
      </w:pPr>
      <w:r>
        <w:t xml:space="preserve">Base Model</w:t>
      </w:r>
    </w:p>
    <w:p>
      <w:pPr>
        <w:pStyle w:val="Compact"/>
        <w:numPr>
          <w:ilvl w:val="0"/>
          <w:numId w:val="1014"/>
        </w:numPr>
      </w:pPr>
      <w:r>
        <w:t xml:space="preserve">ResNet50</w:t>
      </w:r>
    </w:p>
    <w:p>
      <w:pPr>
        <w:pStyle w:val="Compact"/>
        <w:numPr>
          <w:ilvl w:val="0"/>
          <w:numId w:val="1014"/>
        </w:numPr>
      </w:pPr>
      <w:r>
        <w:t xml:space="preserve">Transfer Learning</w:t>
      </w:r>
    </w:p>
    <w:p>
      <w:pPr>
        <w:pStyle w:val="Compact"/>
        <w:numPr>
          <w:ilvl w:val="0"/>
          <w:numId w:val="1014"/>
        </w:numPr>
      </w:pPr>
      <w:r>
        <w:t xml:space="preserve">ImageNet checkpoint initialization</w:t>
      </w:r>
    </w:p>
    <w:p>
      <w:r>
        <w:pict>
          <v:rect style="width:0;height:1.5pt" o:hralign="center" o:hrstd="t" o:hr="t"/>
        </w:pict>
      </w:r>
    </w:p>
    <w:bookmarkEnd w:id="54"/>
    <w:bookmarkStart w:id="55" w:name="dataset-1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Motorcycle image dataset:</w:t>
      </w:r>
    </w:p>
    <w:p>
      <w:pPr>
        <w:pStyle w:val="BodyText"/>
      </w:pPr>
      <w:r>
        <w:t xml:space="preserve">urlYamaha and Honda Bikes Datasethttps://www.kaggle.com/datasets/ibrahimkhanai/yamaha-and-honda-bikes-augmented-dataset</w:t>
      </w:r>
    </w:p>
    <w:p>
      <w:r>
        <w:pict>
          <v:rect style="width:0;height:1.5pt" o:hralign="center" o:hrstd="t" o:hr="t"/>
        </w:pict>
      </w:r>
    </w:p>
    <w:bookmarkEnd w:id="55"/>
    <w:bookmarkStart w:id="57" w:name="roboflow-setup"/>
    <w:p>
      <w:pPr>
        <w:pStyle w:val="Heading2"/>
      </w:pPr>
      <w:r>
        <w:t xml:space="preserve">Roboflow Setup</w:t>
      </w:r>
    </w:p>
    <w:p>
      <w:pPr>
        <w:pStyle w:val="FirstParagraph"/>
      </w:pPr>
      <w:r>
        <w:t xml:space="preserve">Official Website:</w:t>
      </w:r>
    </w:p>
    <w:p>
      <w:pPr>
        <w:pStyle w:val="BodyText"/>
      </w:pPr>
      <w:r>
        <w:t xml:space="preserve">urlRoboflowhttps://roboflow.com</w:t>
      </w:r>
    </w:p>
    <w:bookmarkStart w:id="56" w:name="configuration-steps"/>
    <w:p>
      <w:pPr>
        <w:pStyle w:val="Heading3"/>
      </w:pPr>
      <w:r>
        <w:t xml:space="preserve">Configuration Steps</w:t>
      </w:r>
    </w:p>
    <w:p>
      <w:pPr>
        <w:pStyle w:val="Compact"/>
        <w:numPr>
          <w:ilvl w:val="0"/>
          <w:numId w:val="1015"/>
        </w:numPr>
      </w:pPr>
      <w:r>
        <w:t xml:space="preserve">Create Image Classification Project</w:t>
      </w:r>
    </w:p>
    <w:p>
      <w:pPr>
        <w:pStyle w:val="Compact"/>
        <w:numPr>
          <w:ilvl w:val="0"/>
          <w:numId w:val="1015"/>
        </w:numPr>
      </w:pPr>
      <w:r>
        <w:t xml:space="preserve">Upload Yamaha and Honda folders</w:t>
      </w:r>
    </w:p>
    <w:p>
      <w:pPr>
        <w:pStyle w:val="Compact"/>
        <w:numPr>
          <w:ilvl w:val="0"/>
          <w:numId w:val="1015"/>
        </w:numPr>
      </w:pPr>
      <w:r>
        <w:t xml:space="preserve">Generate dataset version</w:t>
      </w:r>
    </w:p>
    <w:p>
      <w:pPr>
        <w:pStyle w:val="Compact"/>
        <w:numPr>
          <w:ilvl w:val="0"/>
          <w:numId w:val="1015"/>
        </w:numPr>
      </w:pPr>
      <w:r>
        <w:t xml:space="preserve">Train classification model</w:t>
      </w:r>
    </w:p>
    <w:p>
      <w:pPr>
        <w:pStyle w:val="Compact"/>
        <w:numPr>
          <w:ilvl w:val="0"/>
          <w:numId w:val="1015"/>
        </w:numPr>
      </w:pPr>
      <w:r>
        <w:t xml:space="preserve">Copy API endpoint</w:t>
      </w:r>
    </w:p>
    <w:p>
      <w:pPr>
        <w:pStyle w:val="Compact"/>
        <w:numPr>
          <w:ilvl w:val="0"/>
          <w:numId w:val="1015"/>
        </w:numPr>
      </w:pPr>
      <w:r>
        <w:t xml:space="preserve">Connect API to frontend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xample-prediction-request"/>
    <w:p>
      <w:pPr>
        <w:pStyle w:val="Heading2"/>
      </w:pPr>
      <w:r>
        <w:t xml:space="preserve">Example Prediction Request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RF_URL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?api_key=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RF_KEY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"application/x-www-form-urlencoded"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Start w:id="59" w:name="expected-accuracy-1"/>
    <w:p>
      <w:pPr>
        <w:pStyle w:val="Heading2"/>
      </w:pPr>
      <w:r>
        <w:t xml:space="preserve">Expected Accuracy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Accuracy</w:t>
            </w:r>
          </w:p>
        </w:tc>
        <w:tc>
          <w:tcPr/>
          <w:p>
            <w:pPr>
              <w:pStyle w:val="Compact"/>
            </w:pPr>
            <w:r>
              <w:t xml:space="preserve">85–95%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Size</w:t>
            </w:r>
          </w:p>
        </w:tc>
        <w:tc>
          <w:tcPr/>
          <w:p>
            <w:pPr>
              <w:pStyle w:val="Compact"/>
            </w:pPr>
            <w:r>
              <w:t xml:space="preserve">224×224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google-colab-setup"/>
    <w:p>
      <w:pPr>
        <w:pStyle w:val="Heading1"/>
      </w:pPr>
      <w:r>
        <w:t xml:space="preserve">Google Colab Setup</w:t>
      </w:r>
    </w:p>
    <w:bookmarkStart w:id="61" w:name="step-1-upload-notebooks"/>
    <w:p>
      <w:pPr>
        <w:pStyle w:val="Heading2"/>
      </w:pPr>
      <w:r>
        <w:t xml:space="preserve">Step 1 — Upload Notebooks</w:t>
      </w:r>
    </w:p>
    <w:p>
      <w:pPr>
        <w:pStyle w:val="FirstParagraph"/>
      </w:pPr>
      <w:r>
        <w:t xml:space="preserve">Upload all notebooks to Google Drive.</w:t>
      </w:r>
    </w:p>
    <w:p>
      <w:pPr>
        <w:pStyle w:val="SourceCode"/>
      </w:pPr>
      <w:r>
        <w:rPr>
          <w:rStyle w:val="VerbatimChar"/>
        </w:rPr>
        <w:t xml:space="preserve">My Drive/</w:t>
      </w:r>
      <w:r>
        <w:br/>
      </w:r>
      <w:r>
        <w:rPr>
          <w:rStyle w:val="VerbatimChar"/>
        </w:rPr>
        <w:t xml:space="preserve">  AI_Project/</w:t>
      </w:r>
    </w:p>
    <w:p>
      <w:r>
        <w:pict>
          <v:rect style="width:0;height:1.5pt" o:hralign="center" o:hrstd="t" o:hr="t"/>
        </w:pict>
      </w:r>
    </w:p>
    <w:bookmarkEnd w:id="61"/>
    <w:bookmarkStart w:id="62" w:name="step-2-open-in-colab"/>
    <w:p>
      <w:pPr>
        <w:pStyle w:val="Heading2"/>
      </w:pPr>
      <w:r>
        <w:t xml:space="preserve">Step 2 — Open in Colab</w:t>
      </w:r>
    </w:p>
    <w:p>
      <w:pPr>
        <w:pStyle w:val="FirstParagraph"/>
      </w:pPr>
      <w:r>
        <w:t xml:space="preserve">Open each notebook using:</w:t>
      </w:r>
    </w:p>
    <w:p>
      <w:pPr>
        <w:pStyle w:val="BodyText"/>
      </w:pPr>
      <w:r>
        <w:t xml:space="preserve">urlGoogle Colabhttps://colab.research.google.com</w:t>
      </w:r>
    </w:p>
    <w:p>
      <w:r>
        <w:pict>
          <v:rect style="width:0;height:1.5pt" o:hralign="center" o:hrstd="t" o:hr="t"/>
        </w:pict>
      </w:r>
    </w:p>
    <w:bookmarkEnd w:id="62"/>
    <w:bookmarkStart w:id="63" w:name="step-3-enable-gpu"/>
    <w:p>
      <w:pPr>
        <w:pStyle w:val="Heading2"/>
      </w:pPr>
      <w:r>
        <w:t xml:space="preserve">Step 3 — Enable GPU</w:t>
      </w:r>
    </w:p>
    <w:p>
      <w:pPr>
        <w:pStyle w:val="FirstParagraph"/>
      </w:pPr>
      <w:r>
        <w:t xml:space="preserve">In Colab:</w:t>
      </w:r>
    </w:p>
    <w:p>
      <w:pPr>
        <w:pStyle w:val="SourceCode"/>
      </w:pPr>
      <w:r>
        <w:rPr>
          <w:rStyle w:val="VerbatimChar"/>
        </w:rPr>
        <w:t xml:space="preserve">Runtime → Change runtime type → GPU</w:t>
      </w:r>
    </w:p>
    <w:p>
      <w:pPr>
        <w:pStyle w:val="FirstParagraph"/>
      </w:pPr>
      <w:r>
        <w:t xml:space="preserve">Recommended GPU:</w:t>
      </w:r>
    </w:p>
    <w:p>
      <w:pPr>
        <w:pStyle w:val="Compact"/>
        <w:numPr>
          <w:ilvl w:val="0"/>
          <w:numId w:val="1016"/>
        </w:numPr>
      </w:pPr>
      <w:r>
        <w:t xml:space="preserve">T4 GPU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api-key-setup"/>
    <w:p>
      <w:pPr>
        <w:pStyle w:val="Heading1"/>
      </w:pPr>
      <w:r>
        <w:t xml:space="preserve">API Key Setup</w:t>
      </w:r>
    </w:p>
    <w:bookmarkStart w:id="65" w:name="groq-api-key"/>
    <w:p>
      <w:pPr>
        <w:pStyle w:val="Heading2"/>
      </w:pPr>
      <w:r>
        <w:t xml:space="preserve">Groq API Key</w:t>
      </w:r>
    </w:p>
    <w:p>
      <w:pPr>
        <w:pStyle w:val="FirstParagraph"/>
      </w:pPr>
      <w:r>
        <w:t xml:space="preserve">Generate from:</w:t>
      </w:r>
    </w:p>
    <w:p>
      <w:pPr>
        <w:pStyle w:val="BodyText"/>
      </w:pPr>
      <w:r>
        <w:t xml:space="preserve">urlGroq Consolehttps://groq.com</w:t>
      </w:r>
    </w:p>
    <w:p>
      <w:r>
        <w:pict>
          <v:rect style="width:0;height:1.5pt" o:hralign="center" o:hrstd="t" o:hr="t"/>
        </w:pict>
      </w:r>
    </w:p>
    <w:bookmarkEnd w:id="65"/>
    <w:bookmarkStart w:id="66" w:name="roboflow-api-key"/>
    <w:p>
      <w:pPr>
        <w:pStyle w:val="Heading2"/>
      </w:pPr>
      <w:r>
        <w:t xml:space="preserve">Roboflow API Key</w:t>
      </w:r>
    </w:p>
    <w:p>
      <w:pPr>
        <w:pStyle w:val="FirstParagraph"/>
      </w:pPr>
      <w:r>
        <w:t xml:space="preserve">Generate from:</w:t>
      </w:r>
    </w:p>
    <w:p>
      <w:pPr>
        <w:pStyle w:val="BodyText"/>
      </w:pPr>
      <w:r>
        <w:t xml:space="preserve">urlRoboflow Dashboardhttps://app.roboflow.com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hosting-documentation"/>
    <w:p>
      <w:pPr>
        <w:pStyle w:val="Heading1"/>
      </w:pPr>
      <w:r>
        <w:t xml:space="preserve">Hosting Documentation</w:t>
      </w:r>
    </w:p>
    <w:bookmarkStart w:id="69" w:name="option-1-github-pages"/>
    <w:p>
      <w:pPr>
        <w:pStyle w:val="Heading2"/>
      </w:pPr>
      <w:r>
        <w:t xml:space="preserve">Option 1 — GitHub Pages</w:t>
      </w:r>
    </w:p>
    <w:p>
      <w:pPr>
        <w:pStyle w:val="FirstParagraph"/>
      </w:pPr>
      <w:r>
        <w:t xml:space="preserve">Official Website:</w:t>
      </w:r>
    </w:p>
    <w:p>
      <w:pPr>
        <w:pStyle w:val="BodyText"/>
      </w:pPr>
      <w:r>
        <w:t xml:space="preserve">urlGitHub Pageshttps://pages.github.com</w:t>
      </w:r>
    </w:p>
    <w:bookmarkStart w:id="68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7"/>
        </w:numPr>
      </w:pPr>
      <w:r>
        <w:t xml:space="preserve">Create repository</w:t>
      </w:r>
    </w:p>
    <w:p>
      <w:pPr>
        <w:pStyle w:val="Compact"/>
        <w:numPr>
          <w:ilvl w:val="0"/>
          <w:numId w:val="1017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17"/>
        </w:numPr>
      </w:pPr>
      <w:r>
        <w:t xml:space="preserve">Enable Pages</w:t>
      </w:r>
    </w:p>
    <w:p>
      <w:pPr>
        <w:pStyle w:val="Compact"/>
        <w:numPr>
          <w:ilvl w:val="0"/>
          <w:numId w:val="1017"/>
        </w:numPr>
      </w:pPr>
      <w:r>
        <w:t xml:space="preserve">Deploy publicly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option-2-netlify"/>
    <w:p>
      <w:pPr>
        <w:pStyle w:val="Heading2"/>
      </w:pPr>
      <w:r>
        <w:t xml:space="preserve">Option 2 — Netlify</w:t>
      </w:r>
    </w:p>
    <w:p>
      <w:pPr>
        <w:pStyle w:val="FirstParagraph"/>
      </w:pPr>
      <w:r>
        <w:t xml:space="preserve">Official Website:</w:t>
      </w:r>
    </w:p>
    <w:p>
      <w:pPr>
        <w:pStyle w:val="BodyText"/>
      </w:pPr>
      <w:r>
        <w:t xml:space="preserve">urlNetlifyhttps://www.netlify.com</w:t>
      </w:r>
    </w:p>
    <w:bookmarkStart w:id="70" w:name="steps-1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8"/>
        </w:numPr>
      </w:pPr>
      <w:r>
        <w:t xml:space="preserve">Drag and drop project</w:t>
      </w:r>
    </w:p>
    <w:p>
      <w:pPr>
        <w:pStyle w:val="Compact"/>
        <w:numPr>
          <w:ilvl w:val="0"/>
          <w:numId w:val="1018"/>
        </w:numPr>
      </w:pPr>
      <w:r>
        <w:t xml:space="preserve">Wait for deployment</w:t>
      </w:r>
    </w:p>
    <w:p>
      <w:pPr>
        <w:pStyle w:val="Compact"/>
        <w:numPr>
          <w:ilvl w:val="0"/>
          <w:numId w:val="1018"/>
        </w:numPr>
      </w:pPr>
      <w:r>
        <w:t xml:space="preserve">Access generated URL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hugging-face-deployment-optional"/>
    <w:p>
      <w:pPr>
        <w:pStyle w:val="Heading1"/>
      </w:pPr>
      <w:r>
        <w:t xml:space="preserve">Hugging Face Deployment (Optional)</w:t>
      </w:r>
    </w:p>
    <w:bookmarkStart w:id="7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Deploy the trained NLP model online.</w:t>
      </w:r>
    </w:p>
    <w:p>
      <w:pPr>
        <w:pStyle w:val="BodyText"/>
      </w:pPr>
      <w:r>
        <w:t xml:space="preserve">Official Website:</w:t>
      </w:r>
    </w:p>
    <w:p>
      <w:pPr>
        <w:pStyle w:val="BodyText"/>
      </w:pPr>
      <w:r>
        <w:t xml:space="preserve">urlHugging Face Spaceshttps://huggingface.co/spaces</w:t>
      </w:r>
    </w:p>
    <w:p>
      <w:r>
        <w:pict>
          <v:rect style="width:0;height:1.5pt" o:hralign="center" o:hrstd="t" o:hr="t"/>
        </w:pict>
      </w:r>
    </w:p>
    <w:bookmarkEnd w:id="73"/>
    <w:bookmarkStart w:id="74" w:name="deployment-workflow"/>
    <w:p>
      <w:pPr>
        <w:pStyle w:val="Heading2"/>
      </w:pPr>
      <w:r>
        <w:t xml:space="preserve">Deployment Workflow</w:t>
      </w:r>
    </w:p>
    <w:p>
      <w:pPr>
        <w:pStyle w:val="SourceCode"/>
      </w:pPr>
      <w:r>
        <w:rPr>
          <w:rStyle w:val="VerbatimChar"/>
        </w:rPr>
        <w:t xml:space="preserve">Train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Upload tokenizer + weights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Gradio app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 to Hugging Face Space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Connect API to Website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error-handling-guide"/>
    <w:p>
      <w:pPr>
        <w:pStyle w:val="Heading1"/>
      </w:pPr>
      <w:r>
        <w:t xml:space="preserve">Error Handling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Groq key</w:t>
            </w:r>
          </w:p>
        </w:tc>
        <w:tc>
          <w:tcPr/>
          <w:p>
            <w:pPr>
              <w:pStyle w:val="Compact"/>
            </w:pPr>
            <w:r>
              <w:t xml:space="preserve">Wrong API key</w:t>
            </w:r>
          </w:p>
        </w:tc>
        <w:tc>
          <w:tcPr/>
          <w:p>
            <w:pPr>
              <w:pStyle w:val="Compact"/>
            </w:pPr>
            <w:r>
              <w:t xml:space="preserve">Generate correct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unavailable</w:t>
            </w:r>
          </w:p>
        </w:tc>
        <w:tc>
          <w:tcPr/>
          <w:p>
            <w:pPr>
              <w:pStyle w:val="Compact"/>
            </w:pPr>
            <w:r>
              <w:t xml:space="preserve">GPU disabled</w:t>
            </w:r>
          </w:p>
        </w:tc>
        <w:tc>
          <w:tcPr/>
          <w:p>
            <w:pPr>
              <w:pStyle w:val="Compact"/>
            </w:pPr>
            <w:r>
              <w:t xml:space="preserve">Enable GPU in Colab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kaggle.json missing</w:t>
            </w:r>
          </w:p>
        </w:tc>
        <w:tc>
          <w:tcPr/>
          <w:p>
            <w:pPr>
              <w:pStyle w:val="Compact"/>
            </w:pPr>
            <w:r>
              <w:t xml:space="preserve">Kaggle API not uploaded</w:t>
            </w:r>
          </w:p>
        </w:tc>
        <w:tc>
          <w:tcPr/>
          <w:p>
            <w:pPr>
              <w:pStyle w:val="Compact"/>
            </w:pPr>
            <w:r>
              <w:t xml:space="preserve">Upload API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404</w:t>
            </w:r>
          </w:p>
        </w:tc>
        <w:tc>
          <w:tcPr/>
          <w:p>
            <w:pPr>
              <w:pStyle w:val="Compact"/>
            </w:pPr>
            <w:r>
              <w:t xml:space="preserve">Wrong model endpoint</w:t>
            </w:r>
          </w:p>
        </w:tc>
        <w:tc>
          <w:tcPr/>
          <w:p>
            <w:pPr>
              <w:pStyle w:val="Compact"/>
            </w:pPr>
            <w:r>
              <w:t xml:space="preserve">Verify model/version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memory</w:t>
            </w:r>
          </w:p>
        </w:tc>
        <w:tc>
          <w:tcPr/>
          <w:p>
            <w:pPr>
              <w:pStyle w:val="Compact"/>
            </w:pPr>
            <w:r>
              <w:t xml:space="preserve">Batch size too large</w:t>
            </w:r>
          </w:p>
        </w:tc>
        <w:tc>
          <w:tcPr/>
          <w:p>
            <w:pPr>
              <w:pStyle w:val="Compact"/>
            </w:pPr>
            <w:r>
              <w:t xml:space="preserve">Reduce batch 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curity-notes"/>
    <w:p>
      <w:pPr>
        <w:pStyle w:val="Heading1"/>
      </w:pPr>
      <w:r>
        <w:t xml:space="preserve">Security Notes</w:t>
      </w:r>
    </w:p>
    <w:bookmarkStart w:id="77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19"/>
        </w:numPr>
      </w:pPr>
      <w:r>
        <w:t xml:space="preserve">Never expose private API keys publicly</w:t>
      </w:r>
    </w:p>
    <w:p>
      <w:pPr>
        <w:pStyle w:val="Compact"/>
        <w:numPr>
          <w:ilvl w:val="0"/>
          <w:numId w:val="1019"/>
        </w:numPr>
      </w:pPr>
      <w:r>
        <w:t xml:space="preserve">Store secrets securely</w:t>
      </w:r>
    </w:p>
    <w:p>
      <w:pPr>
        <w:pStyle w:val="Compact"/>
        <w:numPr>
          <w:ilvl w:val="0"/>
          <w:numId w:val="1019"/>
        </w:numPr>
      </w:pPr>
      <w:r>
        <w:t xml:space="preserve">Avoid committing keys to GitHub</w:t>
      </w:r>
    </w:p>
    <w:p>
      <w:pPr>
        <w:pStyle w:val="Compact"/>
        <w:numPr>
          <w:ilvl w:val="0"/>
          <w:numId w:val="1019"/>
        </w:numPr>
      </w:pPr>
      <w:r>
        <w:t xml:space="preserve">Use environment variables for production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performance-recommendations"/>
    <w:p>
      <w:pPr>
        <w:pStyle w:val="Heading1"/>
      </w:pPr>
      <w:r>
        <w:t xml:space="preserve">Performance Recommendations</w:t>
      </w:r>
    </w:p>
    <w:bookmarkStart w:id="79" w:name="nlp-agent"/>
    <w:p>
      <w:pPr>
        <w:pStyle w:val="Heading2"/>
      </w:pPr>
      <w:r>
        <w:t xml:space="preserve">NLP Agent</w:t>
      </w:r>
    </w:p>
    <w:p>
      <w:pPr>
        <w:pStyle w:val="Compact"/>
        <w:numPr>
          <w:ilvl w:val="0"/>
          <w:numId w:val="1020"/>
        </w:numPr>
      </w:pPr>
      <w:r>
        <w:t xml:space="preserve">Use GPU acceleration</w:t>
      </w:r>
    </w:p>
    <w:p>
      <w:pPr>
        <w:pStyle w:val="Compact"/>
        <w:numPr>
          <w:ilvl w:val="0"/>
          <w:numId w:val="1020"/>
        </w:numPr>
      </w:pPr>
      <w:r>
        <w:t xml:space="preserve">Reduce batch size if memory errors occur</w:t>
      </w:r>
    </w:p>
    <w:p>
      <w:pPr>
        <w:pStyle w:val="Compact"/>
        <w:numPr>
          <w:ilvl w:val="0"/>
          <w:numId w:val="1020"/>
        </w:numPr>
      </w:pPr>
      <w:r>
        <w:t xml:space="preserve">Use tokenizer caching</w:t>
      </w:r>
    </w:p>
    <w:p>
      <w:r>
        <w:pict>
          <v:rect style="width:0;height:1.5pt" o:hralign="center" o:hrstd="t" o:hr="t"/>
        </w:pict>
      </w:r>
    </w:p>
    <w:bookmarkEnd w:id="79"/>
    <w:bookmarkStart w:id="80" w:name="vision-agent"/>
    <w:p>
      <w:pPr>
        <w:pStyle w:val="Heading2"/>
      </w:pPr>
      <w:r>
        <w:t xml:space="preserve">Vision Agent</w:t>
      </w:r>
    </w:p>
    <w:p>
      <w:pPr>
        <w:pStyle w:val="Compact"/>
        <w:numPr>
          <w:ilvl w:val="0"/>
          <w:numId w:val="1021"/>
        </w:numPr>
      </w:pPr>
      <w:r>
        <w:t xml:space="preserve">Resize images before upload</w:t>
      </w:r>
    </w:p>
    <w:p>
      <w:pPr>
        <w:pStyle w:val="Compact"/>
        <w:numPr>
          <w:ilvl w:val="0"/>
          <w:numId w:val="1021"/>
        </w:numPr>
      </w:pPr>
      <w:r>
        <w:t xml:space="preserve">Use compressed formats</w:t>
      </w:r>
    </w:p>
    <w:p>
      <w:pPr>
        <w:pStyle w:val="Compact"/>
        <w:numPr>
          <w:ilvl w:val="0"/>
          <w:numId w:val="1021"/>
        </w:numPr>
      </w:pPr>
      <w:r>
        <w:t xml:space="preserve">Limit image resolution for faster inference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future-improvements"/>
    <w:p>
      <w:pPr>
        <w:pStyle w:val="Heading1"/>
      </w:pPr>
      <w:r>
        <w:t xml:space="preserve">Future Improvements</w:t>
      </w:r>
    </w:p>
    <w:bookmarkStart w:id="85" w:name="suggested-enhancements"/>
    <w:p>
      <w:pPr>
        <w:pStyle w:val="Heading2"/>
      </w:pPr>
      <w:r>
        <w:t xml:space="preserve">Suggested Enhancements</w:t>
      </w:r>
    </w:p>
    <w:bookmarkStart w:id="82" w:name="agentic-ai"/>
    <w:p>
      <w:pPr>
        <w:pStyle w:val="Heading3"/>
      </w:pPr>
      <w:r>
        <w:t xml:space="preserve">Agentic AI</w:t>
      </w:r>
    </w:p>
    <w:p>
      <w:pPr>
        <w:pStyle w:val="Compact"/>
        <w:numPr>
          <w:ilvl w:val="0"/>
          <w:numId w:val="1022"/>
        </w:numPr>
      </w:pPr>
      <w:r>
        <w:t xml:space="preserve">Multi-agent orchestration</w:t>
      </w:r>
    </w:p>
    <w:p>
      <w:pPr>
        <w:pStyle w:val="Compact"/>
        <w:numPr>
          <w:ilvl w:val="0"/>
          <w:numId w:val="1022"/>
        </w:numPr>
      </w:pPr>
      <w:r>
        <w:t xml:space="preserve">Tool calling</w:t>
      </w:r>
    </w:p>
    <w:p>
      <w:pPr>
        <w:pStyle w:val="Compact"/>
        <w:numPr>
          <w:ilvl w:val="0"/>
          <w:numId w:val="1022"/>
        </w:numPr>
      </w:pPr>
      <w:r>
        <w:t xml:space="preserve">Memory support</w:t>
      </w:r>
    </w:p>
    <w:p>
      <w:pPr>
        <w:pStyle w:val="Compact"/>
        <w:numPr>
          <w:ilvl w:val="0"/>
          <w:numId w:val="1022"/>
        </w:numPr>
      </w:pPr>
      <w:r>
        <w:t xml:space="preserve">RAG integration</w:t>
      </w:r>
    </w:p>
    <w:bookmarkEnd w:id="82"/>
    <w:bookmarkStart w:id="83" w:name="nlp-system"/>
    <w:p>
      <w:pPr>
        <w:pStyle w:val="Heading3"/>
      </w:pPr>
      <w:r>
        <w:t xml:space="preserve">NLP System</w:t>
      </w:r>
    </w:p>
    <w:p>
      <w:pPr>
        <w:pStyle w:val="Compact"/>
        <w:numPr>
          <w:ilvl w:val="0"/>
          <w:numId w:val="1023"/>
        </w:numPr>
      </w:pPr>
      <w:r>
        <w:t xml:space="preserve">More artists</w:t>
      </w:r>
    </w:p>
    <w:p>
      <w:pPr>
        <w:pStyle w:val="Compact"/>
        <w:numPr>
          <w:ilvl w:val="0"/>
          <w:numId w:val="1023"/>
        </w:numPr>
      </w:pPr>
      <w:r>
        <w:t xml:space="preserve">Toxicity detection</w:t>
      </w:r>
    </w:p>
    <w:p>
      <w:pPr>
        <w:pStyle w:val="Compact"/>
        <w:numPr>
          <w:ilvl w:val="0"/>
          <w:numId w:val="1023"/>
        </w:numPr>
      </w:pPr>
      <w:r>
        <w:t xml:space="preserve">Emotion analysis</w:t>
      </w:r>
    </w:p>
    <w:p>
      <w:pPr>
        <w:pStyle w:val="Compact"/>
        <w:numPr>
          <w:ilvl w:val="0"/>
          <w:numId w:val="1023"/>
        </w:numPr>
      </w:pPr>
      <w:r>
        <w:t xml:space="preserve">Genre classification</w:t>
      </w:r>
    </w:p>
    <w:bookmarkEnd w:id="83"/>
    <w:bookmarkStart w:id="84" w:name="computer-vision"/>
    <w:p>
      <w:pPr>
        <w:pStyle w:val="Heading3"/>
      </w:pPr>
      <w:r>
        <w:t xml:space="preserve">Computer Vision</w:t>
      </w:r>
    </w:p>
    <w:p>
      <w:pPr>
        <w:pStyle w:val="Compact"/>
        <w:numPr>
          <w:ilvl w:val="0"/>
          <w:numId w:val="1024"/>
        </w:numPr>
      </w:pPr>
      <w:r>
        <w:t xml:space="preserve">More motorcycle brands</w:t>
      </w:r>
    </w:p>
    <w:p>
      <w:pPr>
        <w:pStyle w:val="Compact"/>
        <w:numPr>
          <w:ilvl w:val="0"/>
          <w:numId w:val="1024"/>
        </w:numPr>
      </w:pPr>
      <w:r>
        <w:t xml:space="preserve">Object detection</w:t>
      </w:r>
    </w:p>
    <w:p>
      <w:pPr>
        <w:pStyle w:val="Compact"/>
        <w:numPr>
          <w:ilvl w:val="0"/>
          <w:numId w:val="1024"/>
        </w:numPr>
      </w:pPr>
      <w:r>
        <w:t xml:space="preserve">Real-time webcam support</w:t>
      </w:r>
    </w:p>
    <w:p>
      <w:pPr>
        <w:pStyle w:val="Compact"/>
        <w:numPr>
          <w:ilvl w:val="0"/>
          <w:numId w:val="1024"/>
        </w:numPr>
      </w:pPr>
      <w:r>
        <w:t xml:space="preserve">Mobile optimization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learning-outcomes"/>
    <w:p>
      <w:pPr>
        <w:pStyle w:val="Heading1"/>
      </w:pPr>
      <w:r>
        <w:t xml:space="preserve">Learning Outcomes</w:t>
      </w:r>
    </w:p>
    <w:p>
      <w:pPr>
        <w:pStyle w:val="FirstParagraph"/>
      </w:pPr>
      <w:r>
        <w:t xml:space="preserve">This project demonstrates:</w:t>
      </w:r>
    </w:p>
    <w:p>
      <w:pPr>
        <w:pStyle w:val="Compact"/>
        <w:numPr>
          <w:ilvl w:val="0"/>
          <w:numId w:val="1025"/>
        </w:numPr>
      </w:pPr>
      <w:r>
        <w:t xml:space="preserve">Large Language Model integration</w:t>
      </w:r>
    </w:p>
    <w:p>
      <w:pPr>
        <w:pStyle w:val="Compact"/>
        <w:numPr>
          <w:ilvl w:val="0"/>
          <w:numId w:val="1025"/>
        </w:numPr>
      </w:pPr>
      <w:r>
        <w:t xml:space="preserve">Frontend AI deployment</w:t>
      </w:r>
    </w:p>
    <w:p>
      <w:pPr>
        <w:pStyle w:val="Compact"/>
        <w:numPr>
          <w:ilvl w:val="0"/>
          <w:numId w:val="1025"/>
        </w:numPr>
      </w:pPr>
      <w:r>
        <w:t xml:space="preserve">NLP classification pipelines</w:t>
      </w:r>
    </w:p>
    <w:p>
      <w:pPr>
        <w:pStyle w:val="Compact"/>
        <w:numPr>
          <w:ilvl w:val="0"/>
          <w:numId w:val="1025"/>
        </w:numPr>
      </w:pPr>
      <w:r>
        <w:t xml:space="preserve">Computer vision systems</w:t>
      </w:r>
    </w:p>
    <w:p>
      <w:pPr>
        <w:pStyle w:val="Compact"/>
        <w:numPr>
          <w:ilvl w:val="0"/>
          <w:numId w:val="1025"/>
        </w:numPr>
      </w:pPr>
      <w:r>
        <w:t xml:space="preserve">API integration</w:t>
      </w:r>
    </w:p>
    <w:p>
      <w:pPr>
        <w:pStyle w:val="Compact"/>
        <w:numPr>
          <w:ilvl w:val="0"/>
          <w:numId w:val="1025"/>
        </w:numPr>
      </w:pPr>
      <w:r>
        <w:t xml:space="preserve">Transfer learning</w:t>
      </w:r>
    </w:p>
    <w:p>
      <w:pPr>
        <w:pStyle w:val="Compact"/>
        <w:numPr>
          <w:ilvl w:val="0"/>
          <w:numId w:val="1025"/>
        </w:numPr>
      </w:pPr>
      <w:r>
        <w:t xml:space="preserve">Model deployment workflows</w:t>
      </w:r>
    </w:p>
    <w:p>
      <w:pPr>
        <w:pStyle w:val="Compact"/>
        <w:numPr>
          <w:ilvl w:val="0"/>
          <w:numId w:val="1025"/>
        </w:numPr>
      </w:pPr>
      <w:r>
        <w:t xml:space="preserve">Multi-agent architecture design</w:t>
      </w:r>
    </w:p>
    <w:p>
      <w:r>
        <w:pict>
          <v:rect style="width:0;height:1.5pt" o:hralign="center" o:hrstd="t" o:hr="t"/>
        </w:pict>
      </w:r>
    </w:p>
    <w:bookmarkEnd w:id="87"/>
    <w:bookmarkStart w:id="88" w:name="recommended-folder-structure"/>
    <w:p>
      <w:pPr>
        <w:pStyle w:val="Heading1"/>
      </w:pPr>
      <w:r>
        <w:t xml:space="preserve">Recommended Folder Structure</w:t>
      </w:r>
    </w:p>
    <w:p>
      <w:pPr>
        <w:pStyle w:val="SourceCode"/>
      </w:pPr>
      <w:r>
        <w:rPr>
          <w:rStyle w:val="VerbatimChar"/>
        </w:rPr>
        <w:t xml:space="preserve">My Drive/</w:t>
      </w:r>
      <w:r>
        <w:br/>
      </w:r>
      <w:r>
        <w:rPr>
          <w:rStyle w:val="VerbatimChar"/>
        </w:rPr>
        <w:t xml:space="preserve">  AI_Project/</w:t>
      </w:r>
      <w:r>
        <w:br/>
      </w:r>
      <w:r>
        <w:rPr>
          <w:rStyle w:val="VerbatimChar"/>
        </w:rPr>
        <w:t xml:space="preserve">    ML_Agent/</w:t>
      </w:r>
      <w:r>
        <w:br/>
      </w:r>
      <w:r>
        <w:rPr>
          <w:rStyle w:val="VerbatimChar"/>
        </w:rPr>
        <w:t xml:space="preserve">      dataset/</w:t>
      </w:r>
      <w:r>
        <w:br/>
      </w:r>
      <w:r>
        <w:rPr>
          <w:rStyle w:val="VerbatimChar"/>
        </w:rPr>
        <w:t xml:space="preserve">        recommended/</w:t>
      </w:r>
      <w:r>
        <w:br/>
      </w:r>
      <w:r>
        <w:rPr>
          <w:rStyle w:val="VerbatimChar"/>
        </w:rPr>
        <w:t xml:space="preserve">        not_recommended/</w:t>
      </w:r>
      <w:r>
        <w:br/>
      </w:r>
      <w:r>
        <w:rPr>
          <w:rStyle w:val="VerbatimChar"/>
        </w:rPr>
        <w:t xml:space="preserve">      results/</w:t>
      </w:r>
      <w:r>
        <w:br/>
      </w:r>
      <w:r>
        <w:rPr>
          <w:rStyle w:val="VerbatimChar"/>
        </w:rPr>
        <w:t xml:space="preserve">        bart_lyrics_model.pt</w:t>
      </w:r>
      <w:r>
        <w:br/>
      </w:r>
      <w:r>
        <w:rPr>
          <w:rStyle w:val="VerbatimChar"/>
        </w:rPr>
        <w:t xml:space="preserve">        tokenizer/</w:t>
      </w:r>
      <w:r>
        <w:br/>
      </w:r>
      <w:r>
        <w:br/>
      </w:r>
      <w:r>
        <w:rPr>
          <w:rStyle w:val="VerbatimChar"/>
        </w:rPr>
        <w:t xml:space="preserve">    DL_Agent/</w:t>
      </w:r>
      <w:r>
        <w:br/>
      </w:r>
      <w:r>
        <w:rPr>
          <w:rStyle w:val="VerbatimChar"/>
        </w:rPr>
        <w:t xml:space="preserve">      results/</w:t>
      </w:r>
      <w:r>
        <w:br/>
      </w:r>
      <w:r>
        <w:rPr>
          <w:rStyle w:val="VerbatimChar"/>
        </w:rPr>
        <w:t xml:space="preserve">        best_model.h5</w:t>
      </w:r>
      <w:r>
        <w:br/>
      </w:r>
      <w:r>
        <w:rPr>
          <w:rStyle w:val="VerbatimChar"/>
        </w:rPr>
        <w:t xml:space="preserve">        confusion_matrix.png</w:t>
      </w:r>
      <w:r>
        <w:br/>
      </w:r>
      <w:r>
        <w:rPr>
          <w:rStyle w:val="VerbatimChar"/>
        </w:rPr>
        <w:t xml:space="preserve">        training_history.png</w:t>
      </w:r>
    </w:p>
    <w:p>
      <w:r>
        <w:pict>
          <v:rect style="width:0;height:1.5pt" o:hralign="center" o:hrstd="t" o:hr="t"/>
        </w:pict>
      </w:r>
    </w:p>
    <w:bookmarkEnd w:id="88"/>
    <w:bookmarkStart w:id="8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AI Project Hub combines conversational AI, NLP, and computer vision into a unified educational and practical platform.</w:t>
      </w:r>
    </w:p>
    <w:p>
      <w:pPr>
        <w:pStyle w:val="BodyText"/>
      </w:pPr>
      <w:r>
        <w:t xml:space="preserve">The system is designed for:</w:t>
      </w:r>
    </w:p>
    <w:p>
      <w:pPr>
        <w:pStyle w:val="Compact"/>
        <w:numPr>
          <w:ilvl w:val="0"/>
          <w:numId w:val="1026"/>
        </w:numPr>
      </w:pPr>
      <w:r>
        <w:t xml:space="preserve">AI learning</w:t>
      </w:r>
    </w:p>
    <w:p>
      <w:pPr>
        <w:pStyle w:val="Compact"/>
        <w:numPr>
          <w:ilvl w:val="0"/>
          <w:numId w:val="1026"/>
        </w:numPr>
      </w:pPr>
      <w:r>
        <w:t xml:space="preserve">Demonstration projects</w:t>
      </w:r>
    </w:p>
    <w:p>
      <w:pPr>
        <w:pStyle w:val="Compact"/>
        <w:numPr>
          <w:ilvl w:val="0"/>
          <w:numId w:val="1026"/>
        </w:numPr>
      </w:pPr>
      <w:r>
        <w:t xml:space="preserve">Portfolio development</w:t>
      </w:r>
    </w:p>
    <w:p>
      <w:pPr>
        <w:pStyle w:val="Compact"/>
        <w:numPr>
          <w:ilvl w:val="0"/>
          <w:numId w:val="1026"/>
        </w:numPr>
      </w:pPr>
      <w:r>
        <w:t xml:space="preserve">Educational purposes</w:t>
      </w:r>
    </w:p>
    <w:p>
      <w:pPr>
        <w:pStyle w:val="Compact"/>
        <w:numPr>
          <w:ilvl w:val="0"/>
          <w:numId w:val="1026"/>
        </w:numPr>
      </w:pPr>
      <w:r>
        <w:t xml:space="preserve">Research experimentation</w:t>
      </w:r>
    </w:p>
    <w:p>
      <w:pPr>
        <w:pStyle w:val="FirstParagraph"/>
      </w:pPr>
      <w:r>
        <w:t xml:space="preserve">It provides hands-on experience with:</w:t>
      </w:r>
    </w:p>
    <w:p>
      <w:pPr>
        <w:pStyle w:val="Compact"/>
        <w:numPr>
          <w:ilvl w:val="0"/>
          <w:numId w:val="1027"/>
        </w:numPr>
      </w:pPr>
      <w:r>
        <w:t xml:space="preserve">LLM APIs</w:t>
      </w:r>
    </w:p>
    <w:p>
      <w:pPr>
        <w:pStyle w:val="Compact"/>
        <w:numPr>
          <w:ilvl w:val="0"/>
          <w:numId w:val="1027"/>
        </w:numPr>
      </w:pPr>
      <w:r>
        <w:t xml:space="preserve">Deep learning workflows</w:t>
      </w:r>
    </w:p>
    <w:p>
      <w:pPr>
        <w:pStyle w:val="Compact"/>
        <w:numPr>
          <w:ilvl w:val="0"/>
          <w:numId w:val="1027"/>
        </w:numPr>
      </w:pPr>
      <w:r>
        <w:t xml:space="preserve">NLP systems</w:t>
      </w:r>
    </w:p>
    <w:p>
      <w:pPr>
        <w:pStyle w:val="Compact"/>
        <w:numPr>
          <w:ilvl w:val="0"/>
          <w:numId w:val="1027"/>
        </w:numPr>
      </w:pPr>
      <w:r>
        <w:t xml:space="preserve">Web deployment</w:t>
      </w:r>
    </w:p>
    <w:p>
      <w:pPr>
        <w:pStyle w:val="Compact"/>
        <w:numPr>
          <w:ilvl w:val="0"/>
          <w:numId w:val="1027"/>
        </w:numPr>
      </w:pPr>
      <w:r>
        <w:t xml:space="preserve">Cloud training environments</w:t>
      </w:r>
    </w:p>
    <w:p>
      <w:r>
        <w:pict>
          <v:rect style="width:0;height:1.5pt" o:hralign="center" o:hrstd="t" o:hr="t"/>
        </w:pict>
      </w:r>
    </w:p>
    <w:bookmarkEnd w:id="89"/>
    <w:bookmarkStart w:id="90" w:name="additional-resources"/>
    <w:p>
      <w:pPr>
        <w:pStyle w:val="Heading1"/>
      </w:pPr>
      <w:r>
        <w:t xml:space="preserve">Additional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https://groq.com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</w:t>
            </w:r>
          </w:p>
        </w:tc>
        <w:tc>
          <w:tcPr/>
          <w:p>
            <w:pPr>
              <w:pStyle w:val="Compact"/>
            </w:pPr>
            <w:r>
              <w:t xml:space="preserve">https://roboflow.com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 Face</w:t>
            </w:r>
          </w:p>
        </w:tc>
        <w:tc>
          <w:tcPr/>
          <w:p>
            <w:pPr>
              <w:pStyle w:val="Compact"/>
            </w:pPr>
            <w:r>
              <w:t xml:space="preserve">https://huggingface.co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Colab</w:t>
            </w:r>
          </w:p>
        </w:tc>
        <w:tc>
          <w:tcPr/>
          <w:p>
            <w:pPr>
              <w:pStyle w:val="Compact"/>
            </w:pPr>
            <w:r>
              <w:t xml:space="preserve">https://colab.research.google.com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</w:t>
            </w:r>
          </w:p>
        </w:tc>
        <w:tc>
          <w:tcPr/>
          <w:p>
            <w:pPr>
              <w:pStyle w:val="Compact"/>
            </w:pPr>
            <w:r>
              <w:t xml:space="preserve">https://www.kaggle.com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This project is intended for:</w:t>
      </w:r>
    </w:p>
    <w:p>
      <w:pPr>
        <w:pStyle w:val="Compact"/>
        <w:numPr>
          <w:ilvl w:val="0"/>
          <w:numId w:val="1028"/>
        </w:numPr>
      </w:pPr>
      <w:r>
        <w:t xml:space="preserve">Educational use</w:t>
      </w:r>
    </w:p>
    <w:p>
      <w:pPr>
        <w:pStyle w:val="Compact"/>
        <w:numPr>
          <w:ilvl w:val="0"/>
          <w:numId w:val="1028"/>
        </w:numPr>
      </w:pPr>
      <w:r>
        <w:t xml:space="preserve">Research purposes</w:t>
      </w:r>
    </w:p>
    <w:p>
      <w:pPr>
        <w:pStyle w:val="Compact"/>
        <w:numPr>
          <w:ilvl w:val="0"/>
          <w:numId w:val="1028"/>
        </w:numPr>
      </w:pPr>
      <w:r>
        <w:t xml:space="preserve">Portfolio demonstrations</w:t>
      </w:r>
    </w:p>
    <w:p>
      <w:pPr>
        <w:pStyle w:val="FirstParagraph"/>
      </w:pPr>
      <w:r>
        <w:t xml:space="preserve">Please review the licenses of:</w:t>
      </w:r>
    </w:p>
    <w:p>
      <w:pPr>
        <w:pStyle w:val="Compact"/>
        <w:numPr>
          <w:ilvl w:val="0"/>
          <w:numId w:val="1029"/>
        </w:numPr>
      </w:pPr>
      <w:r>
        <w:t xml:space="preserve">Groq APIs</w:t>
      </w:r>
    </w:p>
    <w:p>
      <w:pPr>
        <w:pStyle w:val="Compact"/>
        <w:numPr>
          <w:ilvl w:val="0"/>
          <w:numId w:val="1029"/>
        </w:numPr>
      </w:pPr>
      <w:r>
        <w:t xml:space="preserve">Roboflow datasets</w:t>
      </w:r>
    </w:p>
    <w:p>
      <w:pPr>
        <w:pStyle w:val="Compact"/>
        <w:numPr>
          <w:ilvl w:val="0"/>
          <w:numId w:val="1029"/>
        </w:numPr>
      </w:pPr>
      <w:r>
        <w:t xml:space="preserve">Kaggle datasets</w:t>
      </w:r>
    </w:p>
    <w:p>
      <w:pPr>
        <w:pStyle w:val="Compact"/>
        <w:numPr>
          <w:ilvl w:val="0"/>
          <w:numId w:val="1029"/>
        </w:numPr>
      </w:pPr>
      <w:r>
        <w:t xml:space="preserve">Hugging Face models</w:t>
      </w:r>
    </w:p>
    <w:p>
      <w:pPr>
        <w:pStyle w:val="FirstParagraph"/>
      </w:pPr>
      <w:r>
        <w:t xml:space="preserve">before commercial deployment.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2026-05-14T17:49:19Z</dcterms:created>
  <dcterms:modified xsi:type="dcterms:W3CDTF">2026-05-14T17:49:19Z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