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386B4" w14:textId="77777777" w:rsidR="000D4483" w:rsidRDefault="00D64835" w:rsidP="00957768">
      <w:pPr>
        <w:rPr>
          <w:rStyle w:val="fontstyle01"/>
          <w:rFonts w:ascii="Times New Roman" w:hAnsi="Times New Roman" w:cs="Times New Roman"/>
          <w:sz w:val="20"/>
          <w:szCs w:val="20"/>
        </w:rPr>
      </w:pPr>
      <w:r w:rsidRPr="008D2ADB">
        <w:rPr>
          <w:rFonts w:ascii="Times New Roman" w:hAnsi="Times New Roman" w:cs="Times New Roman"/>
          <w:color w:val="000000"/>
          <w:sz w:val="20"/>
          <w:szCs w:val="20"/>
        </w:rPr>
        <w:t xml:space="preserve">[4 marks] </w:t>
      </w:r>
      <w:r w:rsidR="00957768" w:rsidRPr="008D2ADB">
        <w:rPr>
          <w:rStyle w:val="fontstyle01"/>
          <w:rFonts w:ascii="Times New Roman" w:hAnsi="Times New Roman" w:cs="Times New Roman"/>
          <w:sz w:val="20"/>
          <w:szCs w:val="20"/>
        </w:rPr>
        <w:t xml:space="preserve">IP addresses: </w:t>
      </w:r>
    </w:p>
    <w:p w14:paraId="5211BD12" w14:textId="0FFBEA2D" w:rsidR="008E7608" w:rsidRPr="000D4483" w:rsidRDefault="00957768" w:rsidP="000D4483">
      <w:pPr>
        <w:pStyle w:val="ListParagraph"/>
        <w:numPr>
          <w:ilvl w:val="0"/>
          <w:numId w:val="1"/>
        </w:numPr>
        <w:rPr>
          <w:rStyle w:val="fontstyle21"/>
          <w:rFonts w:ascii="Times New Roman" w:hAnsi="Times New Roman" w:cs="Times New Roman"/>
          <w:sz w:val="20"/>
          <w:szCs w:val="20"/>
        </w:rPr>
      </w:pPr>
      <w:r w:rsidRPr="000D4483">
        <w:rPr>
          <w:rStyle w:val="fontstyle21"/>
          <w:rFonts w:ascii="Times New Roman" w:hAnsi="Times New Roman" w:cs="Times New Roman"/>
          <w:sz w:val="20"/>
          <w:szCs w:val="20"/>
        </w:rPr>
        <w:t>Looking at the addresses found for the different sites in Part 1, do some sites have</w:t>
      </w:r>
      <w:r w:rsidRPr="000D4483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0D4483">
        <w:rPr>
          <w:rStyle w:val="fontstyle21"/>
          <w:rFonts w:ascii="Times New Roman" w:hAnsi="Times New Roman" w:cs="Times New Roman"/>
          <w:sz w:val="20"/>
          <w:szCs w:val="20"/>
        </w:rPr>
        <w:t>more than one IP address, and what does it mean if they do?</w:t>
      </w:r>
    </w:p>
    <w:p w14:paraId="4DF08E84" w14:textId="2B41388E" w:rsidR="008E7608" w:rsidRDefault="008E7608" w:rsidP="00957768">
      <w:pPr>
        <w:rPr>
          <w:rStyle w:val="fontstyle21"/>
          <w:rFonts w:ascii="Times New Roman" w:hAnsi="Times New Roman" w:cs="Times New Roman"/>
          <w:sz w:val="20"/>
          <w:szCs w:val="20"/>
        </w:rPr>
      </w:pPr>
      <w:r>
        <w:rPr>
          <w:rStyle w:val="fontstyle21"/>
          <w:rFonts w:ascii="Times New Roman" w:hAnsi="Times New Roman" w:cs="Times New Roman"/>
          <w:sz w:val="20"/>
          <w:szCs w:val="20"/>
        </w:rPr>
        <w:t xml:space="preserve">There are </w:t>
      </w:r>
      <w:r w:rsidR="008A4AA2">
        <w:rPr>
          <w:rStyle w:val="fontstyle21"/>
          <w:rFonts w:ascii="Times New Roman" w:hAnsi="Times New Roman" w:cs="Times New Roman"/>
          <w:sz w:val="20"/>
          <w:szCs w:val="20"/>
        </w:rPr>
        <w:t>several</w:t>
      </w:r>
      <w:r>
        <w:rPr>
          <w:rStyle w:val="fontstyle21"/>
          <w:rFonts w:ascii="Times New Roman" w:hAnsi="Times New Roman" w:cs="Times New Roman"/>
          <w:sz w:val="20"/>
          <w:szCs w:val="20"/>
        </w:rPr>
        <w:t xml:space="preserve"> sites that has more than one IP address when executing dnslookup program for example “</w:t>
      </w:r>
      <w:r w:rsidRPr="008E7608">
        <w:rPr>
          <w:rStyle w:val="fontstyle21"/>
          <w:rFonts w:ascii="Times New Roman" w:hAnsi="Times New Roman" w:cs="Times New Roman"/>
          <w:sz w:val="20"/>
          <w:szCs w:val="20"/>
        </w:rPr>
        <w:t>ebay.vn</w:t>
      </w:r>
      <w:r>
        <w:rPr>
          <w:rStyle w:val="fontstyle21"/>
          <w:rFonts w:ascii="Times New Roman" w:hAnsi="Times New Roman" w:cs="Times New Roman"/>
          <w:sz w:val="20"/>
          <w:szCs w:val="20"/>
        </w:rPr>
        <w:t xml:space="preserve">” at the time had 2 IPv4 addresses as </w:t>
      </w:r>
      <w:r w:rsidRPr="008E7608">
        <w:rPr>
          <w:rStyle w:val="fontstyle21"/>
          <w:rFonts w:ascii="Times New Roman" w:hAnsi="Times New Roman" w:cs="Times New Roman"/>
          <w:sz w:val="20"/>
          <w:szCs w:val="20"/>
        </w:rPr>
        <w:t>66.211.181.235</w:t>
      </w:r>
      <w:r>
        <w:rPr>
          <w:rStyle w:val="fontstyle21"/>
          <w:rFonts w:ascii="Times New Roman" w:hAnsi="Times New Roman" w:cs="Times New Roman"/>
          <w:sz w:val="20"/>
          <w:szCs w:val="20"/>
        </w:rPr>
        <w:t xml:space="preserve"> and </w:t>
      </w:r>
      <w:r w:rsidRPr="008E7608">
        <w:rPr>
          <w:rStyle w:val="fontstyle21"/>
          <w:rFonts w:ascii="Times New Roman" w:hAnsi="Times New Roman" w:cs="Times New Roman"/>
          <w:sz w:val="20"/>
          <w:szCs w:val="20"/>
        </w:rPr>
        <w:t>66.135.211.132</w:t>
      </w:r>
      <w:r w:rsidR="000C2E77">
        <w:rPr>
          <w:rStyle w:val="fontstyle21"/>
          <w:rFonts w:ascii="Times New Roman" w:hAnsi="Times New Roman" w:cs="Times New Roman"/>
          <w:sz w:val="20"/>
          <w:szCs w:val="20"/>
        </w:rPr>
        <w:t>. This</w:t>
      </w:r>
      <w:r w:rsidR="008A4AA2">
        <w:rPr>
          <w:rStyle w:val="fontstyle21"/>
          <w:rFonts w:ascii="Times New Roman" w:hAnsi="Times New Roman" w:cs="Times New Roman"/>
          <w:sz w:val="20"/>
          <w:szCs w:val="20"/>
        </w:rPr>
        <w:t xml:space="preserve"> result</w:t>
      </w:r>
      <w:r w:rsidR="000C2E77">
        <w:rPr>
          <w:rStyle w:val="fontstyle21"/>
          <w:rFonts w:ascii="Times New Roman" w:hAnsi="Times New Roman" w:cs="Times New Roman"/>
          <w:sz w:val="20"/>
          <w:szCs w:val="20"/>
        </w:rPr>
        <w:t xml:space="preserve"> is </w:t>
      </w:r>
      <w:r w:rsidR="008A4AA2">
        <w:rPr>
          <w:rStyle w:val="fontstyle21"/>
          <w:rFonts w:ascii="Times New Roman" w:hAnsi="Times New Roman" w:cs="Times New Roman"/>
          <w:sz w:val="20"/>
          <w:szCs w:val="20"/>
        </w:rPr>
        <w:t xml:space="preserve">due to a load balancing mechanism which is called “DNS round robin”. This mechanism is implemented as a simple solution to balance the traffic load between the available servers. For each time the DNS server being hit with a DNS request, it returns one of the available IP of that domain and this would be shuffled around. Usually if a browser </w:t>
      </w:r>
      <w:proofErr w:type="gramStart"/>
      <w:r w:rsidR="008A4AA2">
        <w:rPr>
          <w:rStyle w:val="fontstyle21"/>
          <w:rFonts w:ascii="Times New Roman" w:hAnsi="Times New Roman" w:cs="Times New Roman"/>
          <w:sz w:val="20"/>
          <w:szCs w:val="20"/>
        </w:rPr>
        <w:t>send</w:t>
      </w:r>
      <w:proofErr w:type="gramEnd"/>
      <w:r w:rsidR="008A4AA2">
        <w:rPr>
          <w:rStyle w:val="fontstyle21"/>
          <w:rFonts w:ascii="Times New Roman" w:hAnsi="Times New Roman" w:cs="Times New Roman"/>
          <w:sz w:val="20"/>
          <w:szCs w:val="20"/>
        </w:rPr>
        <w:t xml:space="preserve"> the DNS request, the server would only reply with a single shuffled IP address. But the way dnslookup work is that it would look for </w:t>
      </w:r>
      <w:proofErr w:type="gramStart"/>
      <w:r w:rsidR="008A4AA2">
        <w:rPr>
          <w:rStyle w:val="fontstyle21"/>
          <w:rFonts w:ascii="Times New Roman" w:hAnsi="Times New Roman" w:cs="Times New Roman"/>
          <w:sz w:val="20"/>
          <w:szCs w:val="20"/>
        </w:rPr>
        <w:t>all of</w:t>
      </w:r>
      <w:proofErr w:type="gramEnd"/>
      <w:r w:rsidR="008A4AA2">
        <w:rPr>
          <w:rStyle w:val="fontstyle21"/>
          <w:rFonts w:ascii="Times New Roman" w:hAnsi="Times New Roman" w:cs="Times New Roman"/>
          <w:sz w:val="20"/>
          <w:szCs w:val="20"/>
        </w:rPr>
        <w:t xml:space="preserve"> the IP addresses at that domain. Hence the execution would sometimes show up multiple addresses for some domains.</w:t>
      </w:r>
    </w:p>
    <w:p w14:paraId="49BDC358" w14:textId="404A829C" w:rsidR="000D4483" w:rsidRDefault="00957768" w:rsidP="000D4483">
      <w:pPr>
        <w:pStyle w:val="ListParagraph"/>
        <w:numPr>
          <w:ilvl w:val="0"/>
          <w:numId w:val="1"/>
        </w:numPr>
        <w:rPr>
          <w:rStyle w:val="fontstyle21"/>
          <w:rFonts w:ascii="Times New Roman" w:hAnsi="Times New Roman" w:cs="Times New Roman"/>
          <w:sz w:val="20"/>
          <w:szCs w:val="20"/>
        </w:rPr>
      </w:pPr>
      <w:r w:rsidRPr="000D4483">
        <w:rPr>
          <w:rStyle w:val="fontstyle21"/>
          <w:rFonts w:ascii="Times New Roman" w:hAnsi="Times New Roman" w:cs="Times New Roman"/>
          <w:sz w:val="20"/>
          <w:szCs w:val="20"/>
        </w:rPr>
        <w:t xml:space="preserve">If you run your </w:t>
      </w:r>
      <w:r w:rsidRPr="000D4483">
        <w:rPr>
          <w:rStyle w:val="fontstyle31"/>
          <w:rFonts w:ascii="Times New Roman" w:hAnsi="Times New Roman" w:cs="Times New Roman"/>
          <w:sz w:val="20"/>
          <w:szCs w:val="20"/>
        </w:rPr>
        <w:t xml:space="preserve">dnslookup </w:t>
      </w:r>
      <w:r w:rsidRPr="000D4483">
        <w:rPr>
          <w:rStyle w:val="fontstyle21"/>
          <w:rFonts w:ascii="Times New Roman" w:hAnsi="Times New Roman" w:cs="Times New Roman"/>
          <w:sz w:val="20"/>
          <w:szCs w:val="20"/>
        </w:rPr>
        <w:t>program</w:t>
      </w:r>
      <w:r w:rsidRPr="000D4483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0D4483">
        <w:rPr>
          <w:rStyle w:val="fontstyle21"/>
          <w:rFonts w:ascii="Times New Roman" w:hAnsi="Times New Roman" w:cs="Times New Roman"/>
          <w:sz w:val="20"/>
          <w:szCs w:val="20"/>
        </w:rPr>
        <w:t>several times, do you always get the same IP addresses for a site, and if not, why might this be?</w:t>
      </w:r>
    </w:p>
    <w:p w14:paraId="7FE4563A" w14:textId="7EAB2902" w:rsidR="00C449C3" w:rsidRPr="00C449C3" w:rsidRDefault="000D4483" w:rsidP="00C449C3">
      <w:pPr>
        <w:ind w:left="360"/>
        <w:rPr>
          <w:rStyle w:val="fontstyle21"/>
          <w:rFonts w:ascii="Times New Roman" w:hAnsi="Times New Roman" w:cs="Times New Roman"/>
          <w:sz w:val="20"/>
          <w:szCs w:val="20"/>
        </w:rPr>
      </w:pPr>
      <w:r w:rsidRPr="00C449C3">
        <w:rPr>
          <w:rStyle w:val="fontstyle21"/>
          <w:rFonts w:ascii="Times New Roman" w:hAnsi="Times New Roman" w:cs="Times New Roman"/>
          <w:sz w:val="20"/>
          <w:szCs w:val="20"/>
        </w:rPr>
        <w:t xml:space="preserve">When running dnslookup several times, for some sites, the IP addresses stay the same while for some others, the IP addresses changed in </w:t>
      </w:r>
      <w:proofErr w:type="gramStart"/>
      <w:r w:rsidRPr="00C449C3">
        <w:rPr>
          <w:rStyle w:val="fontstyle21"/>
          <w:rFonts w:ascii="Times New Roman" w:hAnsi="Times New Roman" w:cs="Times New Roman"/>
          <w:sz w:val="20"/>
          <w:szCs w:val="20"/>
        </w:rPr>
        <w:t>a</w:t>
      </w:r>
      <w:proofErr w:type="gramEnd"/>
      <w:r w:rsidRPr="00C449C3">
        <w:rPr>
          <w:rStyle w:val="fontstyle21"/>
          <w:rFonts w:ascii="Times New Roman" w:hAnsi="Times New Roman" w:cs="Times New Roman"/>
          <w:sz w:val="20"/>
          <w:szCs w:val="20"/>
        </w:rPr>
        <w:t xml:space="preserve"> ordered rotation.</w:t>
      </w:r>
      <w:r w:rsidR="00C449C3">
        <w:rPr>
          <w:rStyle w:val="fontstyle21"/>
          <w:rFonts w:ascii="Times New Roman" w:hAnsi="Times New Roman" w:cs="Times New Roman"/>
          <w:sz w:val="20"/>
          <w:szCs w:val="20"/>
        </w:rPr>
        <w:t xml:space="preserve"> The IP addresses stay the same for some sites </w:t>
      </w:r>
      <w:r w:rsidR="005A0E24">
        <w:rPr>
          <w:rStyle w:val="fontstyle21"/>
          <w:rFonts w:ascii="Times New Roman" w:hAnsi="Times New Roman" w:cs="Times New Roman"/>
          <w:sz w:val="20"/>
          <w:szCs w:val="20"/>
        </w:rPr>
        <w:t>as they implements</w:t>
      </w:r>
      <w:bookmarkStart w:id="0" w:name="_GoBack"/>
      <w:bookmarkEnd w:id="0"/>
    </w:p>
    <w:p w14:paraId="519F2905" w14:textId="77777777" w:rsidR="000D4483" w:rsidRPr="000D4483" w:rsidRDefault="00957768" w:rsidP="000D4483">
      <w:pPr>
        <w:pStyle w:val="ListParagraph"/>
        <w:numPr>
          <w:ilvl w:val="0"/>
          <w:numId w:val="1"/>
        </w:numPr>
        <w:rPr>
          <w:rStyle w:val="fontstyle21"/>
          <w:rFonts w:ascii="Times New Roman" w:hAnsi="Times New Roman" w:cs="Times New Roman"/>
          <w:sz w:val="20"/>
          <w:szCs w:val="20"/>
        </w:rPr>
      </w:pPr>
      <w:r w:rsidRPr="000D4483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0D4483">
        <w:rPr>
          <w:rStyle w:val="fontstyle21"/>
          <w:rFonts w:ascii="Times New Roman" w:hAnsi="Times New Roman" w:cs="Times New Roman"/>
          <w:sz w:val="20"/>
          <w:szCs w:val="20"/>
        </w:rPr>
        <w:t xml:space="preserve">Do you get the same IP addresses for a site if you run your </w:t>
      </w:r>
      <w:r w:rsidRPr="000D4483">
        <w:rPr>
          <w:rStyle w:val="fontstyle31"/>
          <w:rFonts w:ascii="Times New Roman" w:hAnsi="Times New Roman" w:cs="Times New Roman"/>
          <w:sz w:val="20"/>
          <w:szCs w:val="20"/>
        </w:rPr>
        <w:t xml:space="preserve">dnslookup </w:t>
      </w:r>
      <w:r w:rsidRPr="000D4483">
        <w:rPr>
          <w:rStyle w:val="fontstyle21"/>
          <w:rFonts w:ascii="Times New Roman" w:hAnsi="Times New Roman" w:cs="Times New Roman"/>
          <w:sz w:val="20"/>
          <w:szCs w:val="20"/>
        </w:rPr>
        <w:t>program from different</w:t>
      </w:r>
      <w:r w:rsidRPr="000D4483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0D4483">
        <w:rPr>
          <w:rStyle w:val="fontstyle21"/>
          <w:rFonts w:ascii="Times New Roman" w:hAnsi="Times New Roman" w:cs="Times New Roman"/>
          <w:sz w:val="20"/>
          <w:szCs w:val="20"/>
        </w:rPr>
        <w:t xml:space="preserve">locations, and if not, why? </w:t>
      </w:r>
    </w:p>
    <w:p w14:paraId="21848AA7" w14:textId="77777777" w:rsidR="000D4483" w:rsidRPr="000D4483" w:rsidRDefault="00957768" w:rsidP="000D4483">
      <w:pPr>
        <w:pStyle w:val="ListParagraph"/>
        <w:numPr>
          <w:ilvl w:val="0"/>
          <w:numId w:val="1"/>
        </w:numPr>
        <w:rPr>
          <w:rStyle w:val="fontstyle21"/>
          <w:rFonts w:ascii="Times New Roman" w:hAnsi="Times New Roman" w:cs="Times New Roman"/>
          <w:sz w:val="20"/>
          <w:szCs w:val="20"/>
        </w:rPr>
      </w:pPr>
      <w:r w:rsidRPr="000D4483">
        <w:rPr>
          <w:rStyle w:val="fontstyle21"/>
          <w:rFonts w:ascii="Times New Roman" w:hAnsi="Times New Roman" w:cs="Times New Roman"/>
          <w:sz w:val="20"/>
          <w:szCs w:val="20"/>
        </w:rPr>
        <w:t>What proportion of sites have an IPv6 address?</w:t>
      </w:r>
    </w:p>
    <w:p w14:paraId="091D7BB0" w14:textId="61F57B35" w:rsidR="00224462" w:rsidRPr="008D2ADB" w:rsidRDefault="00957768" w:rsidP="00957768">
      <w:pPr>
        <w:rPr>
          <w:rFonts w:ascii="Times New Roman" w:hAnsi="Times New Roman" w:cs="Times New Roman"/>
          <w:sz w:val="20"/>
          <w:szCs w:val="20"/>
        </w:rPr>
      </w:pPr>
      <w:r w:rsidRPr="008D2ADB">
        <w:rPr>
          <w:rFonts w:ascii="Times New Roman" w:hAnsi="Times New Roman" w:cs="Times New Roman"/>
          <w:color w:val="000000"/>
          <w:sz w:val="20"/>
          <w:szCs w:val="20"/>
        </w:rPr>
        <w:br/>
      </w:r>
      <w:r w:rsidR="00D64835" w:rsidRPr="008D2ADB">
        <w:rPr>
          <w:rFonts w:ascii="Times New Roman" w:hAnsi="Times New Roman" w:cs="Times New Roman"/>
          <w:color w:val="000000"/>
          <w:sz w:val="20"/>
          <w:szCs w:val="20"/>
        </w:rPr>
        <w:t xml:space="preserve">[4 marks] </w:t>
      </w:r>
      <w:r w:rsidRPr="008D2ADB">
        <w:rPr>
          <w:rStyle w:val="fontstyle21"/>
          <w:rFonts w:ascii="Times New Roman" w:hAnsi="Times New Roman" w:cs="Times New Roman"/>
          <w:sz w:val="20"/>
          <w:szCs w:val="20"/>
        </w:rPr>
        <w:t xml:space="preserve">• </w:t>
      </w:r>
      <w:r w:rsidRPr="008D2ADB">
        <w:rPr>
          <w:rStyle w:val="fontstyle01"/>
          <w:rFonts w:ascii="Times New Roman" w:hAnsi="Times New Roman" w:cs="Times New Roman"/>
          <w:sz w:val="20"/>
          <w:szCs w:val="20"/>
        </w:rPr>
        <w:t xml:space="preserve">Router-level Topology Maps: </w:t>
      </w:r>
      <w:r w:rsidRPr="008D2ADB">
        <w:rPr>
          <w:rStyle w:val="fontstyle21"/>
          <w:rFonts w:ascii="Times New Roman" w:hAnsi="Times New Roman" w:cs="Times New Roman"/>
          <w:sz w:val="20"/>
          <w:szCs w:val="20"/>
        </w:rPr>
        <w:t>Looking at the router level topology maps you produced in Part</w:t>
      </w:r>
      <w:r w:rsidRPr="008D2ADB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8D2ADB">
        <w:rPr>
          <w:rStyle w:val="fontstyle21"/>
          <w:rFonts w:ascii="Times New Roman" w:hAnsi="Times New Roman" w:cs="Times New Roman"/>
          <w:sz w:val="20"/>
          <w:szCs w:val="20"/>
        </w:rPr>
        <w:t>2 of this exercise, what is the longest path you can find in the network? Are paths from different</w:t>
      </w:r>
      <w:r w:rsidRPr="008D2ADB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8D2ADB">
        <w:rPr>
          <w:rStyle w:val="fontstyle21"/>
          <w:rFonts w:ascii="Times New Roman" w:hAnsi="Times New Roman" w:cs="Times New Roman"/>
          <w:sz w:val="20"/>
          <w:szCs w:val="20"/>
        </w:rPr>
        <w:t>locations to the same destination disjoint? Are there multiple routes to some destinations? Can you</w:t>
      </w:r>
      <w:r w:rsidRPr="008D2ADB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8D2ADB">
        <w:rPr>
          <w:rStyle w:val="fontstyle21"/>
          <w:rFonts w:ascii="Times New Roman" w:hAnsi="Times New Roman" w:cs="Times New Roman"/>
          <w:sz w:val="20"/>
          <w:szCs w:val="20"/>
        </w:rPr>
        <w:t>infer anything about organisational boundaries (e.g., which parts of the network are operated by</w:t>
      </w:r>
      <w:r w:rsidRPr="008D2ADB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8D2ADB">
        <w:rPr>
          <w:rStyle w:val="fontstyle21"/>
          <w:rFonts w:ascii="Times New Roman" w:hAnsi="Times New Roman" w:cs="Times New Roman"/>
          <w:sz w:val="20"/>
          <w:szCs w:val="20"/>
        </w:rPr>
        <w:t>different ISPs) from changes in the IP address prefixes?</w:t>
      </w:r>
      <w:r w:rsidRPr="008D2ADB">
        <w:rPr>
          <w:rFonts w:ascii="Times New Roman" w:hAnsi="Times New Roman" w:cs="Times New Roman"/>
          <w:color w:val="000000"/>
          <w:sz w:val="20"/>
          <w:szCs w:val="20"/>
        </w:rPr>
        <w:br/>
      </w:r>
      <w:r w:rsidR="00D64835" w:rsidRPr="008D2ADB">
        <w:rPr>
          <w:rFonts w:ascii="Times New Roman" w:hAnsi="Times New Roman" w:cs="Times New Roman"/>
          <w:color w:val="000000"/>
          <w:sz w:val="20"/>
          <w:szCs w:val="20"/>
        </w:rPr>
        <w:t>[2 marks]</w:t>
      </w:r>
      <w:r w:rsidR="00D64835" w:rsidRPr="008D2ADB">
        <w:rPr>
          <w:rFonts w:ascii="Times New Roman" w:hAnsi="Times New Roman" w:cs="Times New Roman"/>
          <w:sz w:val="20"/>
          <w:szCs w:val="20"/>
        </w:rPr>
        <w:t xml:space="preserve"> </w:t>
      </w:r>
      <w:r w:rsidRPr="008D2ADB">
        <w:rPr>
          <w:rStyle w:val="fontstyle21"/>
          <w:rFonts w:ascii="Times New Roman" w:hAnsi="Times New Roman" w:cs="Times New Roman"/>
          <w:sz w:val="20"/>
          <w:szCs w:val="20"/>
        </w:rPr>
        <w:t xml:space="preserve">• </w:t>
      </w:r>
      <w:r w:rsidRPr="008D2ADB">
        <w:rPr>
          <w:rStyle w:val="fontstyle01"/>
          <w:rFonts w:ascii="Times New Roman" w:hAnsi="Times New Roman" w:cs="Times New Roman"/>
          <w:sz w:val="20"/>
          <w:szCs w:val="20"/>
        </w:rPr>
        <w:t xml:space="preserve">IPv4 and IPv6: </w:t>
      </w:r>
      <w:r w:rsidRPr="008D2ADB">
        <w:rPr>
          <w:rStyle w:val="fontstyle21"/>
          <w:rFonts w:ascii="Times New Roman" w:hAnsi="Times New Roman" w:cs="Times New Roman"/>
          <w:sz w:val="20"/>
          <w:szCs w:val="20"/>
        </w:rPr>
        <w:t>Do the IPv4 and IPv6 router level network topology maps match? The addresses</w:t>
      </w:r>
      <w:r w:rsidRPr="008D2ADB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8D2ADB">
        <w:rPr>
          <w:rStyle w:val="fontstyle21"/>
          <w:rFonts w:ascii="Times New Roman" w:hAnsi="Times New Roman" w:cs="Times New Roman"/>
          <w:sz w:val="20"/>
          <w:szCs w:val="20"/>
        </w:rPr>
        <w:t>will be different, of course, but do the topology maps have the similar structure? Discuss whether</w:t>
      </w:r>
      <w:r w:rsidRPr="008D2ADB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8D2ADB">
        <w:rPr>
          <w:rStyle w:val="fontstyle21"/>
          <w:rFonts w:ascii="Times New Roman" w:hAnsi="Times New Roman" w:cs="Times New Roman"/>
          <w:sz w:val="20"/>
          <w:szCs w:val="20"/>
        </w:rPr>
        <w:t>you expect that they should have similar structure.</w:t>
      </w:r>
      <w:r w:rsidRPr="008D2ADB">
        <w:rPr>
          <w:rFonts w:ascii="Times New Roman" w:hAnsi="Times New Roman" w:cs="Times New Roman"/>
          <w:color w:val="000000"/>
          <w:sz w:val="20"/>
          <w:szCs w:val="20"/>
        </w:rPr>
        <w:br/>
      </w:r>
      <w:r w:rsidR="00D64835" w:rsidRPr="008D2ADB">
        <w:rPr>
          <w:rFonts w:ascii="Times New Roman" w:hAnsi="Times New Roman" w:cs="Times New Roman"/>
          <w:color w:val="000000"/>
          <w:sz w:val="20"/>
          <w:szCs w:val="20"/>
        </w:rPr>
        <w:t>[2 marks]</w:t>
      </w:r>
      <w:r w:rsidR="00D64835" w:rsidRPr="008D2ADB">
        <w:rPr>
          <w:rFonts w:ascii="Times New Roman" w:hAnsi="Times New Roman" w:cs="Times New Roman"/>
          <w:sz w:val="20"/>
          <w:szCs w:val="20"/>
        </w:rPr>
        <w:t xml:space="preserve"> </w:t>
      </w:r>
      <w:r w:rsidRPr="008D2ADB">
        <w:rPr>
          <w:rStyle w:val="fontstyle21"/>
          <w:rFonts w:ascii="Times New Roman" w:hAnsi="Times New Roman" w:cs="Times New Roman"/>
          <w:sz w:val="20"/>
          <w:szCs w:val="20"/>
        </w:rPr>
        <w:t xml:space="preserve">• </w:t>
      </w:r>
      <w:r w:rsidRPr="008D2ADB">
        <w:rPr>
          <w:rStyle w:val="fontstyle01"/>
          <w:rFonts w:ascii="Times New Roman" w:hAnsi="Times New Roman" w:cs="Times New Roman"/>
          <w:sz w:val="20"/>
          <w:szCs w:val="20"/>
        </w:rPr>
        <w:t xml:space="preserve">The </w:t>
      </w:r>
      <w:r w:rsidRPr="008D2ADB">
        <w:rPr>
          <w:rStyle w:val="fontstyle41"/>
          <w:rFonts w:ascii="Times New Roman" w:hAnsi="Times New Roman" w:cs="Times New Roman"/>
          <w:sz w:val="20"/>
          <w:szCs w:val="20"/>
        </w:rPr>
        <w:t xml:space="preserve">traceroute </w:t>
      </w:r>
      <w:r w:rsidRPr="008D2ADB">
        <w:rPr>
          <w:rStyle w:val="fontstyle01"/>
          <w:rFonts w:ascii="Times New Roman" w:hAnsi="Times New Roman" w:cs="Times New Roman"/>
          <w:sz w:val="20"/>
          <w:szCs w:val="20"/>
        </w:rPr>
        <w:t xml:space="preserve">Tool: </w:t>
      </w:r>
      <w:r w:rsidRPr="008D2ADB">
        <w:rPr>
          <w:rStyle w:val="fontstyle21"/>
          <w:rFonts w:ascii="Times New Roman" w:hAnsi="Times New Roman" w:cs="Times New Roman"/>
          <w:sz w:val="20"/>
          <w:szCs w:val="20"/>
        </w:rPr>
        <w:t xml:space="preserve">How does the </w:t>
      </w:r>
      <w:r w:rsidRPr="008D2ADB">
        <w:rPr>
          <w:rStyle w:val="fontstyle31"/>
          <w:rFonts w:ascii="Times New Roman" w:hAnsi="Times New Roman" w:cs="Times New Roman"/>
          <w:sz w:val="20"/>
          <w:szCs w:val="20"/>
        </w:rPr>
        <w:t xml:space="preserve">traceroute </w:t>
      </w:r>
      <w:r w:rsidRPr="008D2ADB">
        <w:rPr>
          <w:rStyle w:val="fontstyle21"/>
          <w:rFonts w:ascii="Times New Roman" w:hAnsi="Times New Roman" w:cs="Times New Roman"/>
          <w:sz w:val="20"/>
          <w:szCs w:val="20"/>
        </w:rPr>
        <w:t>tool work? Do some background reading, and</w:t>
      </w:r>
      <w:r w:rsidRPr="008D2ADB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8D2ADB">
        <w:rPr>
          <w:rStyle w:val="fontstyle51"/>
          <w:rFonts w:ascii="Times New Roman" w:hAnsi="Times New Roman" w:cs="Times New Roman"/>
          <w:sz w:val="20"/>
          <w:szCs w:val="20"/>
        </w:rPr>
        <w:t xml:space="preserve">in your own words </w:t>
      </w:r>
      <w:r w:rsidRPr="008D2ADB">
        <w:rPr>
          <w:rStyle w:val="fontstyle21"/>
          <w:rFonts w:ascii="Times New Roman" w:hAnsi="Times New Roman" w:cs="Times New Roman"/>
          <w:sz w:val="20"/>
          <w:szCs w:val="20"/>
        </w:rPr>
        <w:t xml:space="preserve">explain how </w:t>
      </w:r>
      <w:r w:rsidRPr="008D2ADB">
        <w:rPr>
          <w:rStyle w:val="fontstyle31"/>
          <w:rFonts w:ascii="Times New Roman" w:hAnsi="Times New Roman" w:cs="Times New Roman"/>
          <w:sz w:val="20"/>
          <w:szCs w:val="20"/>
        </w:rPr>
        <w:t xml:space="preserve">traceroute </w:t>
      </w:r>
      <w:r w:rsidRPr="008D2ADB">
        <w:rPr>
          <w:rStyle w:val="fontstyle21"/>
          <w:rFonts w:ascii="Times New Roman" w:hAnsi="Times New Roman" w:cs="Times New Roman"/>
          <w:sz w:val="20"/>
          <w:szCs w:val="20"/>
        </w:rPr>
        <w:t>can find the IP addresses of the routers on the path to</w:t>
      </w:r>
      <w:r w:rsidRPr="008D2ADB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8D2ADB">
        <w:rPr>
          <w:rStyle w:val="fontstyle21"/>
          <w:rFonts w:ascii="Times New Roman" w:hAnsi="Times New Roman" w:cs="Times New Roman"/>
          <w:sz w:val="20"/>
          <w:szCs w:val="20"/>
        </w:rPr>
        <w:t>a destination. You should discuss how the TTL is varied during a traceroute, what is ICMP, and</w:t>
      </w:r>
      <w:r w:rsidRPr="008D2ADB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8D2ADB">
        <w:rPr>
          <w:rStyle w:val="fontstyle21"/>
          <w:rFonts w:ascii="Times New Roman" w:hAnsi="Times New Roman" w:cs="Times New Roman"/>
          <w:sz w:val="20"/>
          <w:szCs w:val="20"/>
        </w:rPr>
        <w:t>how traceroute uses ICMP</w:t>
      </w:r>
    </w:p>
    <w:sectPr w:rsidR="00224462" w:rsidRPr="008D2ADB" w:rsidSect="00957768">
      <w:headerReference w:type="default" r:id="rId7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240727" w14:textId="77777777" w:rsidR="004A16D6" w:rsidRDefault="004A16D6" w:rsidP="00FF4713">
      <w:pPr>
        <w:spacing w:after="0" w:line="240" w:lineRule="auto"/>
      </w:pPr>
      <w:r>
        <w:separator/>
      </w:r>
    </w:p>
  </w:endnote>
  <w:endnote w:type="continuationSeparator" w:id="0">
    <w:p w14:paraId="554DC0AC" w14:textId="77777777" w:rsidR="004A16D6" w:rsidRDefault="004A16D6" w:rsidP="00FF4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eXGyreTermes-Bold">
    <w:altName w:val="Cambria"/>
    <w:panose1 w:val="00000000000000000000"/>
    <w:charset w:val="00"/>
    <w:family w:val="roman"/>
    <w:notTrueType/>
    <w:pitch w:val="default"/>
  </w:font>
  <w:font w:name="TeXGyreTermes-Regular">
    <w:altName w:val="Cambria"/>
    <w:panose1 w:val="00000000000000000000"/>
    <w:charset w:val="00"/>
    <w:family w:val="roman"/>
    <w:notTrueType/>
    <w:pitch w:val="default"/>
  </w:font>
  <w:font w:name="t1xtt">
    <w:altName w:val="Cambria"/>
    <w:panose1 w:val="00000000000000000000"/>
    <w:charset w:val="00"/>
    <w:family w:val="roman"/>
    <w:notTrueType/>
    <w:pitch w:val="default"/>
  </w:font>
  <w:font w:name="t1xbtt">
    <w:altName w:val="Cambria"/>
    <w:panose1 w:val="00000000000000000000"/>
    <w:charset w:val="00"/>
    <w:family w:val="roman"/>
    <w:notTrueType/>
    <w:pitch w:val="default"/>
  </w:font>
  <w:font w:name="TeXGyreTermes-Ital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7207F8" w14:textId="77777777" w:rsidR="004A16D6" w:rsidRDefault="004A16D6" w:rsidP="00FF4713">
      <w:pPr>
        <w:spacing w:after="0" w:line="240" w:lineRule="auto"/>
      </w:pPr>
      <w:r>
        <w:separator/>
      </w:r>
    </w:p>
  </w:footnote>
  <w:footnote w:type="continuationSeparator" w:id="0">
    <w:p w14:paraId="6738873D" w14:textId="77777777" w:rsidR="004A16D6" w:rsidRDefault="004A16D6" w:rsidP="00FF47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E0E730" w14:textId="5F120B1B" w:rsidR="00FF4713" w:rsidRDefault="00FF4713">
    <w:pPr>
      <w:pStyle w:val="Header"/>
    </w:pPr>
    <w:r>
      <w:t>2 sides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AB039B"/>
    <w:multiLevelType w:val="hybridMultilevel"/>
    <w:tmpl w:val="796C90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3D5"/>
    <w:rsid w:val="000C2E77"/>
    <w:rsid w:val="000D4483"/>
    <w:rsid w:val="001D5F11"/>
    <w:rsid w:val="001E73D5"/>
    <w:rsid w:val="00304A11"/>
    <w:rsid w:val="004A16D6"/>
    <w:rsid w:val="005A0E24"/>
    <w:rsid w:val="008A4AA2"/>
    <w:rsid w:val="008D2ADB"/>
    <w:rsid w:val="008E7608"/>
    <w:rsid w:val="00957768"/>
    <w:rsid w:val="00C449C3"/>
    <w:rsid w:val="00C50F44"/>
    <w:rsid w:val="00D64835"/>
    <w:rsid w:val="00FF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44B63"/>
  <w15:chartTrackingRefBased/>
  <w15:docId w15:val="{DD58946B-509C-4A8B-9E5F-F25D70F62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57768"/>
    <w:rPr>
      <w:rFonts w:ascii="TeXGyreTermes-Bold" w:hAnsi="TeXGyreTermes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957768"/>
    <w:rPr>
      <w:rFonts w:ascii="TeXGyreTermes-Regular" w:hAnsi="TeXGyreTermes-Regul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957768"/>
    <w:rPr>
      <w:rFonts w:ascii="t1xtt" w:hAnsi="t1xt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957768"/>
    <w:rPr>
      <w:rFonts w:ascii="t1xbtt" w:hAnsi="t1xbt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DefaultParagraphFont"/>
    <w:rsid w:val="00957768"/>
    <w:rPr>
      <w:rFonts w:ascii="TeXGyreTermes-Italic" w:hAnsi="TeXGyreTermes-Italic" w:hint="default"/>
      <w:b w:val="0"/>
      <w:bCs w:val="0"/>
      <w:i/>
      <w:iCs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F47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713"/>
  </w:style>
  <w:style w:type="paragraph" w:styleId="Footer">
    <w:name w:val="footer"/>
    <w:basedOn w:val="Normal"/>
    <w:link w:val="FooterChar"/>
    <w:uiPriority w:val="99"/>
    <w:unhideWhenUsed/>
    <w:rsid w:val="00FF47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713"/>
  </w:style>
  <w:style w:type="paragraph" w:styleId="ListParagraph">
    <w:name w:val="List Paragraph"/>
    <w:basedOn w:val="Normal"/>
    <w:uiPriority w:val="34"/>
    <w:qFormat/>
    <w:rsid w:val="000D4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Nhut Vo</dc:creator>
  <cp:keywords/>
  <dc:description/>
  <cp:lastModifiedBy>Nhut Vo</cp:lastModifiedBy>
  <cp:revision>8</cp:revision>
  <dcterms:created xsi:type="dcterms:W3CDTF">2018-02-28T00:23:00Z</dcterms:created>
  <dcterms:modified xsi:type="dcterms:W3CDTF">2018-02-28T01:10:00Z</dcterms:modified>
</cp:coreProperties>
</file>