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20" w:rsidRDefault="00074CDA" w:rsidP="00074CDA">
      <w:pPr>
        <w:pStyle w:val="Nagwek1"/>
      </w:pPr>
      <w:r>
        <w:t>Opis zasobów ludzkich</w:t>
      </w:r>
    </w:p>
    <w:p w:rsidR="00074CDA" w:rsidRDefault="00074CDA" w:rsidP="00074CDA">
      <w:pPr>
        <w:pStyle w:val="Nagwek2"/>
      </w:pPr>
      <w:r>
        <w:t>Pracownik banku</w:t>
      </w:r>
    </w:p>
    <w:p w:rsidR="00074CDA" w:rsidRDefault="00074CDA" w:rsidP="00074CDA">
      <w:pPr>
        <w:pStyle w:val="Akapitzlist"/>
        <w:numPr>
          <w:ilvl w:val="0"/>
          <w:numId w:val="2"/>
        </w:numPr>
      </w:pPr>
      <w:r>
        <w:t>Nie widzi danych osobowych klientów;</w:t>
      </w:r>
    </w:p>
    <w:p w:rsidR="00074CDA" w:rsidRDefault="00074CDA" w:rsidP="00074CDA">
      <w:pPr>
        <w:pStyle w:val="Akapitzlist"/>
        <w:numPr>
          <w:ilvl w:val="0"/>
          <w:numId w:val="2"/>
        </w:numPr>
      </w:pPr>
      <w:r>
        <w:t>Dodaje nowych klientów do bazy;</w:t>
      </w:r>
    </w:p>
    <w:p w:rsidR="00074CDA" w:rsidRDefault="00074CDA" w:rsidP="00074CDA">
      <w:pPr>
        <w:pStyle w:val="Akapitzlist"/>
        <w:numPr>
          <w:ilvl w:val="0"/>
          <w:numId w:val="2"/>
        </w:numPr>
      </w:pPr>
      <w:r>
        <w:t>Może modyfikować dane klientów;</w:t>
      </w:r>
    </w:p>
    <w:p w:rsidR="00074CDA" w:rsidRDefault="00074CDA" w:rsidP="00074CDA">
      <w:pPr>
        <w:pStyle w:val="Akapitzlist"/>
        <w:numPr>
          <w:ilvl w:val="0"/>
          <w:numId w:val="2"/>
        </w:numPr>
      </w:pPr>
      <w:r>
        <w:t xml:space="preserve">Może widzieć podgląd transakcji użytkowników bez </w:t>
      </w:r>
      <w:r w:rsidR="00C068AF">
        <w:t xml:space="preserve">wglądu do </w:t>
      </w:r>
      <w:r>
        <w:t>danych osobowych;</w:t>
      </w:r>
    </w:p>
    <w:p w:rsidR="00495DCD" w:rsidRDefault="00495DCD" w:rsidP="00495DCD">
      <w:pPr>
        <w:pStyle w:val="Nagwek3"/>
      </w:pPr>
      <w:r>
        <w:t>Reprezentacja pracownika banku w projekcie</w:t>
      </w:r>
    </w:p>
    <w:p w:rsidR="00495DCD" w:rsidRPr="00495DCD" w:rsidRDefault="00495DCD" w:rsidP="00495DCD">
      <w:r>
        <w:t>Pracownik banku reprezentowany jest przez identyfikator id_pracownika oraz przez typ uprawnień pracowniczych. Ponadto, w bazie danych przechowywane są podstawowe dane o pracownikach, jak imię i nazwisko.</w:t>
      </w:r>
    </w:p>
    <w:p w:rsidR="00074CDA" w:rsidRDefault="00074CDA" w:rsidP="00074CDA">
      <w:pPr>
        <w:pStyle w:val="Nagwek2"/>
      </w:pPr>
      <w:r>
        <w:t>Administrator systemu</w:t>
      </w:r>
      <w:bookmarkStart w:id="0" w:name="_GoBack"/>
      <w:bookmarkEnd w:id="0"/>
    </w:p>
    <w:p w:rsidR="00074CDA" w:rsidRDefault="00074CDA" w:rsidP="00074CDA">
      <w:pPr>
        <w:pStyle w:val="Akapitzlist"/>
        <w:numPr>
          <w:ilvl w:val="0"/>
          <w:numId w:val="1"/>
        </w:numPr>
      </w:pPr>
      <w:r>
        <w:t>Nie widzi danych osobowych klientów;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Może modyfikować dane klientów;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Może usuwać klientów z bazy;</w:t>
      </w:r>
    </w:p>
    <w:p w:rsidR="00D62E5C" w:rsidRDefault="00D62E5C" w:rsidP="00D62E5C">
      <w:pPr>
        <w:pStyle w:val="Akapitzlist"/>
        <w:numPr>
          <w:ilvl w:val="0"/>
          <w:numId w:val="1"/>
        </w:numPr>
      </w:pPr>
      <w:r>
        <w:t>Może widzieć podgląd transakcji użytkowników bez</w:t>
      </w:r>
      <w:r w:rsidR="00C068AF">
        <w:t xml:space="preserve"> wglądu do </w:t>
      </w:r>
      <w:r>
        <w:t>danych osobowych;</w:t>
      </w:r>
    </w:p>
    <w:p w:rsidR="00074CDA" w:rsidRDefault="00D62E5C" w:rsidP="00074CDA">
      <w:pPr>
        <w:pStyle w:val="Akapitzlist"/>
        <w:numPr>
          <w:ilvl w:val="0"/>
          <w:numId w:val="1"/>
        </w:numPr>
      </w:pPr>
      <w:r>
        <w:t>Może dodawać i modyfikować pracowników;</w:t>
      </w:r>
    </w:p>
    <w:p w:rsidR="00495DCD" w:rsidRDefault="00495DCD" w:rsidP="00495DCD">
      <w:pPr>
        <w:pStyle w:val="Nagwek3"/>
      </w:pPr>
      <w:r>
        <w:t>Reprezentacja administratora systemu w projekcie</w:t>
      </w:r>
    </w:p>
    <w:p w:rsidR="00495DCD" w:rsidRPr="00495DCD" w:rsidRDefault="00495DCD" w:rsidP="00495DCD">
      <w:r>
        <w:t>Administrator systemu reprezentowany jest tak jak pracownik banku przez identyfikator id_pracownika oraz przez typ uprawnień, w tym przypadku administracyjnych.</w:t>
      </w:r>
    </w:p>
    <w:p w:rsidR="00074CDA" w:rsidRDefault="00C068AF" w:rsidP="00C068AF">
      <w:pPr>
        <w:pStyle w:val="Nagwek2"/>
      </w:pPr>
      <w:r>
        <w:t>Klient</w:t>
      </w:r>
    </w:p>
    <w:p w:rsidR="00F76A33" w:rsidRDefault="00C068AF" w:rsidP="00C068AF">
      <w:pPr>
        <w:pStyle w:val="Akapitzlist"/>
        <w:numPr>
          <w:ilvl w:val="0"/>
          <w:numId w:val="3"/>
        </w:numPr>
      </w:pPr>
      <w:r>
        <w:t>Może wysłać przelew</w:t>
      </w:r>
    </w:p>
    <w:p w:rsidR="00C068AF" w:rsidRDefault="00F76A33" w:rsidP="00F76A33">
      <w:pPr>
        <w:pStyle w:val="Akapitzlist"/>
        <w:numPr>
          <w:ilvl w:val="1"/>
          <w:numId w:val="3"/>
        </w:numPr>
      </w:pPr>
      <w:r>
        <w:t>Na wybrany numer konta</w:t>
      </w:r>
      <w:r w:rsidR="00C068AF">
        <w:t>;</w:t>
      </w:r>
    </w:p>
    <w:p w:rsidR="00F76A33" w:rsidRDefault="00DD6DA9" w:rsidP="00F76A33">
      <w:pPr>
        <w:pStyle w:val="Akapitzlist"/>
        <w:numPr>
          <w:ilvl w:val="1"/>
          <w:numId w:val="3"/>
        </w:numPr>
      </w:pPr>
      <w:r>
        <w:t>Do wybranego podmiotu z książki odbiorców;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otrzymać przelew;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umieścić środki na lokacie;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wypłacić pieniądze z konta;</w:t>
      </w:r>
    </w:p>
    <w:p w:rsidR="00DD6DA9" w:rsidRDefault="00DD6DA9" w:rsidP="00C068AF">
      <w:pPr>
        <w:pStyle w:val="Akapitzlist"/>
        <w:numPr>
          <w:ilvl w:val="0"/>
          <w:numId w:val="3"/>
        </w:numPr>
      </w:pPr>
      <w:r>
        <w:t>Może wpłacić pieniądze na konto;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Modyfikacja danych</w:t>
      </w:r>
    </w:p>
    <w:p w:rsidR="00C068AF" w:rsidRDefault="00C068AF" w:rsidP="00C068AF">
      <w:pPr>
        <w:pStyle w:val="Akapitzlist"/>
        <w:numPr>
          <w:ilvl w:val="1"/>
          <w:numId w:val="3"/>
        </w:numPr>
      </w:pPr>
      <w:r>
        <w:t>Może zmienić hasło do konta;</w:t>
      </w:r>
    </w:p>
    <w:p w:rsidR="00C068AF" w:rsidRDefault="00C068AF" w:rsidP="00C068AF">
      <w:pPr>
        <w:pStyle w:val="Akapitzlist"/>
        <w:numPr>
          <w:ilvl w:val="1"/>
          <w:numId w:val="3"/>
        </w:numPr>
      </w:pPr>
      <w:r>
        <w:t>Może zmienić numer telefonu do autentykacji SMS;</w:t>
      </w:r>
    </w:p>
    <w:p w:rsidR="00C068AF" w:rsidRDefault="00C068AF" w:rsidP="00C068AF">
      <w:pPr>
        <w:pStyle w:val="Akapitzlist"/>
        <w:numPr>
          <w:ilvl w:val="1"/>
          <w:numId w:val="3"/>
        </w:numPr>
      </w:pPr>
      <w:r>
        <w:t>Może zmienić imię i nazwisko;</w:t>
      </w:r>
    </w:p>
    <w:p w:rsidR="00C068AF" w:rsidRDefault="00C068AF" w:rsidP="00C068AF">
      <w:pPr>
        <w:pStyle w:val="Akapitzlist"/>
        <w:numPr>
          <w:ilvl w:val="1"/>
          <w:numId w:val="3"/>
        </w:numPr>
      </w:pPr>
      <w:r>
        <w:t>Nie może zmienić numeru dokumentu tożsamości;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wysłać wiadomość do pomocy technicznej;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sprawdzić numer konta;</w:t>
      </w:r>
    </w:p>
    <w:p w:rsidR="00C068AF" w:rsidRDefault="00C068AF" w:rsidP="00C068AF">
      <w:pPr>
        <w:pStyle w:val="Akapitzlist"/>
        <w:numPr>
          <w:ilvl w:val="0"/>
          <w:numId w:val="3"/>
        </w:numPr>
      </w:pPr>
      <w:r>
        <w:t>Może zobaczyć swój numer konta;</w:t>
      </w:r>
    </w:p>
    <w:p w:rsidR="00DD6DA9" w:rsidRDefault="00DD6DA9" w:rsidP="00C068AF">
      <w:pPr>
        <w:pStyle w:val="Akapitzlist"/>
        <w:numPr>
          <w:ilvl w:val="0"/>
          <w:numId w:val="3"/>
        </w:numPr>
      </w:pPr>
      <w:r>
        <w:t>Może wziąć kredyt;</w:t>
      </w:r>
    </w:p>
    <w:p w:rsidR="00C068AF" w:rsidRDefault="00F76A33" w:rsidP="00C068AF">
      <w:pPr>
        <w:pStyle w:val="Akapitzlist"/>
        <w:numPr>
          <w:ilvl w:val="0"/>
          <w:numId w:val="3"/>
        </w:numPr>
      </w:pPr>
      <w:r>
        <w:t>Może zobaczyć historię przelewów;</w:t>
      </w:r>
    </w:p>
    <w:p w:rsidR="00F76A33" w:rsidRPr="00C068AF" w:rsidRDefault="00F76A33" w:rsidP="00C068AF">
      <w:pPr>
        <w:pStyle w:val="Akapitzlist"/>
        <w:numPr>
          <w:ilvl w:val="0"/>
          <w:numId w:val="3"/>
        </w:numPr>
      </w:pPr>
      <w:r>
        <w:t>Może dodać odbiorcę do książki odbiorców;</w:t>
      </w:r>
    </w:p>
    <w:p w:rsidR="00074CDA" w:rsidRDefault="00495DCD" w:rsidP="00495DCD">
      <w:pPr>
        <w:pStyle w:val="Nagwek3"/>
      </w:pPr>
      <w:r>
        <w:t>Reprezentacja klienta w projekcie</w:t>
      </w:r>
    </w:p>
    <w:p w:rsidR="001C0703" w:rsidRPr="00495DCD" w:rsidRDefault="00495DCD" w:rsidP="00495DCD">
      <w:r>
        <w:t>Klient reprezentowany jest w projecie przez identyfikator id_klienta oraz typ uprawnień dla klienta.</w:t>
      </w:r>
      <w:r w:rsidR="001C0703">
        <w:t xml:space="preserve"> Dodatkowo, w bazie danych przechowywane są dane osobowe klienta, jak imię, nazwisko, data urodzenia, PESEL, numer dowodu tożsamości.</w:t>
      </w:r>
    </w:p>
    <w:p w:rsidR="00074CDA" w:rsidRDefault="00074CDA" w:rsidP="00074CDA">
      <w:pPr>
        <w:pStyle w:val="Nagwek1"/>
      </w:pPr>
      <w:r>
        <w:lastRenderedPageBreak/>
        <w:t>Dane techniczne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Komputery klasy PC wyposażone w 8GB pamięci RAM, procesory Intel i5 z zainstalowanym systemem Windows 7</w:t>
      </w:r>
      <w:r w:rsidR="00C80BC7">
        <w:t xml:space="preserve"> 64-bit</w:t>
      </w:r>
      <w:r w:rsidR="00DD6DA9">
        <w:t xml:space="preserve"> oraz z dostępem do Internetu</w:t>
      </w:r>
      <w:r>
        <w:t>;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Język programowania: Java;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Szacowana liczba użytkowników: 10000;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Szacowana liczba pracowników z dostępem do systemu: 20;</w:t>
      </w:r>
    </w:p>
    <w:p w:rsidR="00D62E5C" w:rsidRDefault="00D62E5C" w:rsidP="00074CDA">
      <w:pPr>
        <w:pStyle w:val="Akapitzlist"/>
        <w:numPr>
          <w:ilvl w:val="0"/>
          <w:numId w:val="1"/>
        </w:numPr>
      </w:pPr>
      <w:r>
        <w:t xml:space="preserve">Szacowana liczba administratorów systemu: </w:t>
      </w:r>
      <w:r w:rsidR="00C068AF">
        <w:t>3</w:t>
      </w:r>
      <w:r>
        <w:t>;</w:t>
      </w:r>
    </w:p>
    <w:p w:rsidR="00957B30" w:rsidRDefault="00957B30" w:rsidP="00074CDA">
      <w:pPr>
        <w:pStyle w:val="Akapitzlist"/>
        <w:numPr>
          <w:ilvl w:val="0"/>
          <w:numId w:val="1"/>
        </w:numPr>
      </w:pPr>
      <w:r>
        <w:t xml:space="preserve">Szacowana średnia liczba jednocześnie zalogowanych użytkowników: </w:t>
      </w:r>
    </w:p>
    <w:p w:rsidR="00074CDA" w:rsidRDefault="00074CDA" w:rsidP="00074CDA">
      <w:pPr>
        <w:pStyle w:val="Akapitzlist"/>
        <w:numPr>
          <w:ilvl w:val="0"/>
          <w:numId w:val="1"/>
        </w:numPr>
      </w:pPr>
      <w:r>
        <w:t>Stosowane dotąd oprogramowanie: brak;</w:t>
      </w:r>
    </w:p>
    <w:p w:rsidR="00074CDA" w:rsidRPr="00074CDA" w:rsidRDefault="00074CDA" w:rsidP="00074CDA">
      <w:pPr>
        <w:pStyle w:val="Akapitzlist"/>
        <w:numPr>
          <w:ilvl w:val="0"/>
          <w:numId w:val="1"/>
        </w:numPr>
      </w:pPr>
      <w:r>
        <w:t xml:space="preserve">Lokalizacja firmy: ul. Bolesława Chrobrego 12/14, 48-300 </w:t>
      </w:r>
      <w:r w:rsidR="00D62E5C">
        <w:t>Wrocław;</w:t>
      </w:r>
    </w:p>
    <w:sectPr w:rsidR="00074CDA" w:rsidRPr="00074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939"/>
    <w:multiLevelType w:val="hybridMultilevel"/>
    <w:tmpl w:val="E2B26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16766"/>
    <w:multiLevelType w:val="hybridMultilevel"/>
    <w:tmpl w:val="01D0E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50D7F"/>
    <w:multiLevelType w:val="hybridMultilevel"/>
    <w:tmpl w:val="65F26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DA"/>
    <w:rsid w:val="00017A03"/>
    <w:rsid w:val="00074CDA"/>
    <w:rsid w:val="001C0703"/>
    <w:rsid w:val="00495DCD"/>
    <w:rsid w:val="004D6820"/>
    <w:rsid w:val="00957B30"/>
    <w:rsid w:val="00AF4D4A"/>
    <w:rsid w:val="00C068AF"/>
    <w:rsid w:val="00C80BC7"/>
    <w:rsid w:val="00D62E5C"/>
    <w:rsid w:val="00DD6DA9"/>
    <w:rsid w:val="00F7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14304-C228-40CF-A5FC-EC5C3525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5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4CD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4CD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74C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4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4CDA"/>
    <w:rPr>
      <w:rFonts w:ascii="Segoe UI" w:hAnsi="Segoe UI" w:cs="Segoe UI"/>
      <w:noProof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495DC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2017-10-11T09:45:00Z</cp:lastPrinted>
  <dcterms:created xsi:type="dcterms:W3CDTF">2017-10-11T09:38:00Z</dcterms:created>
  <dcterms:modified xsi:type="dcterms:W3CDTF">2017-10-11T10:47:00Z</dcterms:modified>
</cp:coreProperties>
</file>