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D03D8" w14:textId="04435EB3" w:rsidR="006A5C55" w:rsidRPr="00FC2A06" w:rsidRDefault="006A5C55" w:rsidP="006551AC">
      <w:pPr>
        <w:widowControl/>
        <w:spacing w:line="240" w:lineRule="auto"/>
        <w:ind w:left="360" w:hanging="360"/>
        <w:jc w:val="center"/>
        <w:rPr>
          <w:rFonts w:ascii="Times New Roman" w:hAnsi="Times New Roman" w:cs="Times New Roman"/>
        </w:rPr>
      </w:pPr>
      <w:r w:rsidRPr="00FC2A06">
        <w:rPr>
          <w:rFonts w:ascii="Times New Roman" w:hAnsi="Times New Roman" w:cs="Times New Roman"/>
          <w:b/>
          <w:bCs/>
        </w:rPr>
        <w:t xml:space="preserve">Decoding Music Genres Through </w:t>
      </w:r>
      <w:r w:rsidR="006551AC" w:rsidRPr="00FC2A06">
        <w:rPr>
          <w:rFonts w:ascii="Times New Roman" w:hAnsi="Times New Roman" w:cs="Times New Roman"/>
          <w:b/>
          <w:bCs/>
        </w:rPr>
        <w:t>Physical</w:t>
      </w:r>
      <w:r w:rsidR="006551AC" w:rsidRPr="00FC2A06">
        <w:rPr>
          <w:rFonts w:ascii="Times New Roman" w:eastAsia="DengXian" w:hAnsi="Times New Roman" w:cs="Times New Roman"/>
          <w:b/>
          <w:bCs/>
          <w:lang w:eastAsia="zh-CN"/>
        </w:rPr>
        <w:t xml:space="preserve"> </w:t>
      </w:r>
      <w:r w:rsidRPr="00FC2A06">
        <w:rPr>
          <w:rFonts w:ascii="Times New Roman" w:hAnsi="Times New Roman" w:cs="Times New Roman"/>
          <w:b/>
          <w:bCs/>
        </w:rPr>
        <w:t>Acoustic Features</w:t>
      </w:r>
    </w:p>
    <w:p w14:paraId="1AE1428A" w14:textId="3756A2C3" w:rsidR="000743F5" w:rsidRPr="00FC2A06" w:rsidRDefault="000743F5" w:rsidP="00A13C3C">
      <w:pPr>
        <w:pStyle w:val="ListParagraph"/>
        <w:widowControl/>
        <w:numPr>
          <w:ilvl w:val="0"/>
          <w:numId w:val="1"/>
        </w:numPr>
        <w:spacing w:line="240" w:lineRule="auto"/>
        <w:jc w:val="both"/>
        <w:rPr>
          <w:rFonts w:ascii="Times New Roman" w:eastAsia="DengXian" w:hAnsi="Times New Roman" w:cs="Times New Roman"/>
          <w:b/>
          <w:bCs/>
          <w:lang w:eastAsia="zh-CN"/>
        </w:rPr>
      </w:pPr>
      <w:r w:rsidRPr="00FC2A06">
        <w:rPr>
          <w:rFonts w:ascii="Times New Roman" w:eastAsia="DengXian" w:hAnsi="Times New Roman" w:cs="Times New Roman"/>
          <w:b/>
          <w:bCs/>
          <w:highlight w:val="yellow"/>
          <w:lang w:eastAsia="zh-CN"/>
        </w:rPr>
        <w:t>Introduction</w:t>
      </w:r>
      <w:r w:rsidRPr="00FC2A06">
        <w:rPr>
          <w:rFonts w:ascii="Times New Roman" w:eastAsia="DengXian" w:hAnsi="Times New Roman" w:cs="Times New Roman"/>
          <w:b/>
          <w:bCs/>
          <w:highlight w:val="yellow"/>
          <w:lang w:eastAsia="zh-CN"/>
        </w:rPr>
        <w:t>：</w:t>
      </w:r>
    </w:p>
    <w:p w14:paraId="40B7DA54" w14:textId="2513CCF2" w:rsidR="008B1122" w:rsidRPr="00FC2A06" w:rsidRDefault="008B1122" w:rsidP="00A13C3C">
      <w:pPr>
        <w:widowControl/>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u w:val="single"/>
          <w:lang w:eastAsia="zh-CN"/>
        </w:rPr>
        <w:t>Scientific</w:t>
      </w:r>
      <w:r w:rsidR="003D3F05" w:rsidRPr="00FC2A06">
        <w:rPr>
          <w:rFonts w:ascii="Times New Roman" w:eastAsia="DengXian" w:hAnsi="Times New Roman" w:cs="Times New Roman"/>
          <w:b/>
          <w:bCs/>
          <w:u w:val="single"/>
          <w:lang w:eastAsia="zh-CN"/>
        </w:rPr>
        <w:t xml:space="preserve"> Background</w:t>
      </w:r>
      <w:r w:rsidRPr="00FC2A06">
        <w:rPr>
          <w:rFonts w:ascii="Times New Roman" w:eastAsia="DengXian" w:hAnsi="Times New Roman" w:cs="Times New Roman"/>
          <w:b/>
          <w:bCs/>
          <w:lang w:eastAsia="zh-CN"/>
        </w:rPr>
        <w:t>:</w:t>
      </w:r>
      <w:r w:rsidRPr="00FC2A06">
        <w:rPr>
          <w:rFonts w:ascii="Times New Roman" w:eastAsia="DengXian" w:hAnsi="Times New Roman" w:cs="Times New Roman"/>
          <w:lang w:eastAsia="zh-CN"/>
        </w:rPr>
        <w:t xml:space="preserve"> </w:t>
      </w:r>
      <w:r w:rsidRPr="00FC2A06">
        <w:rPr>
          <w:rFonts w:ascii="Times New Roman" w:eastAsia="DengXian" w:hAnsi="Times New Roman" w:cs="Times New Roman"/>
          <w:b/>
          <w:bCs/>
          <w:lang w:eastAsia="zh-CN"/>
        </w:rPr>
        <w:t>Physical acoustics</w:t>
      </w:r>
      <w:r w:rsidRPr="00FC2A06">
        <w:rPr>
          <w:rFonts w:ascii="Times New Roman" w:eastAsia="DengXian" w:hAnsi="Times New Roman" w:cs="Times New Roman"/>
          <w:lang w:eastAsia="zh-CN"/>
        </w:rPr>
        <w:t xml:space="preserve"> and digital audio signal processing form the scientific foundation for understanding musical signals. Sound, as a mechanical wave, has physical properties (frequency, amplitude</w:t>
      </w:r>
      <w:r w:rsidR="0059169B" w:rsidRPr="00FC2A06">
        <w:rPr>
          <w:rFonts w:ascii="Times New Roman" w:eastAsia="DengXian" w:hAnsi="Times New Roman" w:cs="Times New Roman"/>
          <w:lang w:eastAsia="zh-CN"/>
        </w:rPr>
        <w:t>,</w:t>
      </w:r>
      <w:r w:rsidRPr="00FC2A06">
        <w:rPr>
          <w:rFonts w:ascii="Times New Roman" w:eastAsia="DengXian" w:hAnsi="Times New Roman" w:cs="Times New Roman"/>
          <w:lang w:eastAsia="zh-CN"/>
        </w:rPr>
        <w:t xml:space="preserve"> etc.) that can be quantified into computable audio features in modern audio analysis, such as Spectral Centroid (sound sharpness</w:t>
      </w:r>
      <w:r w:rsidR="003B0DE2" w:rsidRPr="00FC2A06">
        <w:rPr>
          <w:rFonts w:ascii="Times New Roman" w:eastAsia="DengXian" w:hAnsi="Times New Roman" w:cs="Times New Roman"/>
          <w:lang w:eastAsia="zh-CN"/>
        </w:rPr>
        <w:t>/brightness</w:t>
      </w:r>
      <w:r w:rsidRPr="00FC2A06">
        <w:rPr>
          <w:rFonts w:ascii="Times New Roman" w:eastAsia="DengXian" w:hAnsi="Times New Roman" w:cs="Times New Roman"/>
          <w:lang w:eastAsia="zh-CN"/>
        </w:rPr>
        <w:t>) and Chroma Features (energy distribution</w:t>
      </w:r>
      <w:r w:rsidR="00675CEB" w:rsidRPr="00FC2A06">
        <w:rPr>
          <w:rFonts w:ascii="Times New Roman" w:eastAsia="DengXian" w:hAnsi="Times New Roman" w:cs="Times New Roman"/>
          <w:lang w:eastAsia="zh-CN"/>
        </w:rPr>
        <w:t xml:space="preserve"> of tone</w:t>
      </w:r>
      <w:r w:rsidRPr="00FC2A06">
        <w:rPr>
          <w:rFonts w:ascii="Times New Roman" w:eastAsia="DengXian" w:hAnsi="Times New Roman" w:cs="Times New Roman"/>
          <w:lang w:eastAsia="zh-CN"/>
        </w:rPr>
        <w:t>).</w:t>
      </w:r>
    </w:p>
    <w:p w14:paraId="683F9670" w14:textId="39DDC82F" w:rsidR="008B1122" w:rsidRPr="00FC2A06" w:rsidRDefault="008B1122" w:rsidP="00A13C3C">
      <w:pPr>
        <w:widowControl/>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u w:val="single"/>
          <w:lang w:eastAsia="zh-CN"/>
        </w:rPr>
        <w:t>Motivation</w:t>
      </w:r>
      <w:r w:rsidRPr="00FC2A06">
        <w:rPr>
          <w:rFonts w:ascii="Times New Roman" w:eastAsia="DengXian" w:hAnsi="Times New Roman" w:cs="Times New Roman"/>
          <w:b/>
          <w:bCs/>
          <w:lang w:eastAsia="zh-CN"/>
        </w:rPr>
        <w:t>:</w:t>
      </w:r>
      <w:r w:rsidRPr="00FC2A06">
        <w:rPr>
          <w:rFonts w:ascii="Times New Roman" w:eastAsia="DengXian" w:hAnsi="Times New Roman" w:cs="Times New Roman"/>
          <w:lang w:eastAsia="zh-CN"/>
        </w:rPr>
        <w:t xml:space="preserve"> Music is an important carrier of human cultural evolution, originating from different sound forms. Can musical genres be clearly distinguished based on physical acoustic features? If so, music creators could gain better creative inspiration and more precise song categorization from these physical acoustic features, thereby enhancing their production quality.</w:t>
      </w:r>
    </w:p>
    <w:p w14:paraId="5853B0F3" w14:textId="77777777" w:rsidR="002A3EB7" w:rsidRPr="00FC2A06" w:rsidRDefault="002A3EB7" w:rsidP="00A13C3C">
      <w:pPr>
        <w:widowControl/>
        <w:spacing w:line="240" w:lineRule="auto"/>
        <w:jc w:val="both"/>
        <w:rPr>
          <w:rFonts w:ascii="Times New Roman" w:eastAsia="DengXian" w:hAnsi="Times New Roman" w:cs="Times New Roman"/>
          <w:lang w:eastAsia="zh-CN"/>
        </w:rPr>
      </w:pPr>
    </w:p>
    <w:p w14:paraId="10578204" w14:textId="65284F59" w:rsidR="000743F5" w:rsidRPr="00FC2A06" w:rsidRDefault="000743F5" w:rsidP="00A13C3C">
      <w:pPr>
        <w:pStyle w:val="ListParagraph"/>
        <w:widowControl/>
        <w:numPr>
          <w:ilvl w:val="0"/>
          <w:numId w:val="1"/>
        </w:numPr>
        <w:spacing w:line="240" w:lineRule="auto"/>
        <w:jc w:val="both"/>
        <w:rPr>
          <w:rFonts w:ascii="Times New Roman" w:eastAsia="DengXian" w:hAnsi="Times New Roman" w:cs="Times New Roman"/>
          <w:b/>
          <w:bCs/>
          <w:lang w:eastAsia="zh-CN"/>
        </w:rPr>
      </w:pPr>
      <w:r w:rsidRPr="00FC2A06">
        <w:rPr>
          <w:rFonts w:ascii="Times New Roman" w:eastAsia="DengXian" w:hAnsi="Times New Roman" w:cs="Times New Roman"/>
          <w:b/>
          <w:bCs/>
          <w:highlight w:val="yellow"/>
          <w:lang w:eastAsia="zh-CN"/>
        </w:rPr>
        <w:t xml:space="preserve">Dataset </w:t>
      </w:r>
      <w:r w:rsidR="005F2FA3" w:rsidRPr="005F2FA3">
        <w:rPr>
          <w:rFonts w:ascii="Times New Roman" w:eastAsia="DengXian" w:hAnsi="Times New Roman" w:cs="Times New Roman"/>
          <w:b/>
          <w:bCs/>
          <w:highlight w:val="yellow"/>
          <w:lang w:eastAsia="zh-CN"/>
        </w:rPr>
        <w:t>Description</w:t>
      </w:r>
      <w:r w:rsidRPr="00FC2A06">
        <w:rPr>
          <w:rFonts w:ascii="Times New Roman" w:eastAsia="DengXian" w:hAnsi="Times New Roman" w:cs="Times New Roman"/>
          <w:b/>
          <w:bCs/>
          <w:highlight w:val="yellow"/>
          <w:lang w:eastAsia="zh-CN"/>
        </w:rPr>
        <w:t>：</w:t>
      </w:r>
    </w:p>
    <w:p w14:paraId="470EC19F" w14:textId="48CF6D72" w:rsidR="00084F4E" w:rsidRPr="00FC2A06" w:rsidRDefault="00084F4E" w:rsidP="00A13C3C">
      <w:pPr>
        <w:widowControl/>
        <w:spacing w:line="240" w:lineRule="auto"/>
        <w:jc w:val="both"/>
        <w:rPr>
          <w:rFonts w:ascii="Times New Roman" w:eastAsia="DengXian" w:hAnsi="Times New Roman" w:cs="Times New Roman"/>
          <w:b/>
          <w:bCs/>
          <w:lang w:eastAsia="zh-CN"/>
        </w:rPr>
      </w:pPr>
      <w:r w:rsidRPr="00FC2A06">
        <w:rPr>
          <w:rFonts w:ascii="Times New Roman" w:eastAsia="DengXian" w:hAnsi="Times New Roman" w:cs="Times New Roman"/>
          <w:b/>
          <w:bCs/>
          <w:u w:val="single"/>
          <w:lang w:eastAsia="zh-CN"/>
        </w:rPr>
        <w:t>Source</w:t>
      </w:r>
      <w:r w:rsidRPr="00FC2A06">
        <w:rPr>
          <w:rFonts w:ascii="Times New Roman" w:eastAsia="DengXian" w:hAnsi="Times New Roman" w:cs="Times New Roman"/>
          <w:b/>
          <w:bCs/>
          <w:lang w:eastAsia="zh-CN"/>
        </w:rPr>
        <w:t xml:space="preserve">: </w:t>
      </w:r>
      <w:hyperlink r:id="rId7" w:history="1">
        <w:r w:rsidRPr="00FC2A06">
          <w:rPr>
            <w:rStyle w:val="Hyperlink"/>
            <w:rFonts w:ascii="Times New Roman" w:eastAsia="DengXian" w:hAnsi="Times New Roman" w:cs="Times New Roman"/>
            <w:lang w:eastAsia="zh-CN"/>
          </w:rPr>
          <w:t>GTZAN Dataset - Music Genre Classification</w:t>
        </w:r>
      </w:hyperlink>
      <w:r w:rsidRPr="00FC2A06">
        <w:rPr>
          <w:rFonts w:ascii="Times New Roman" w:eastAsia="DengXian" w:hAnsi="Times New Roman" w:cs="Times New Roman"/>
          <w:lang w:eastAsia="zh-CN"/>
        </w:rPr>
        <w:t xml:space="preserve"> </w:t>
      </w:r>
      <w:r w:rsidR="000F58BA" w:rsidRPr="00FC2A06">
        <w:rPr>
          <w:rFonts w:ascii="Times New Roman" w:eastAsia="DengXian" w:hAnsi="Times New Roman" w:cs="Times New Roman"/>
          <w:lang w:eastAsia="zh-CN"/>
        </w:rPr>
        <w:t>(Olteanu, 2020).</w:t>
      </w:r>
      <w:r w:rsidRPr="00FC2A06">
        <w:rPr>
          <w:rFonts w:ascii="Times New Roman" w:eastAsia="DengXian" w:hAnsi="Times New Roman" w:cs="Times New Roman"/>
          <w:lang w:eastAsia="zh-CN"/>
        </w:rPr>
        <w:t>（</w:t>
      </w:r>
      <w:r w:rsidRPr="00FC2A06">
        <w:rPr>
          <w:rFonts w:ascii="Times New Roman" w:eastAsia="DengXian" w:hAnsi="Times New Roman" w:cs="Times New Roman"/>
          <w:lang w:eastAsia="zh-CN"/>
        </w:rPr>
        <w:t>features_30_sec.csv</w:t>
      </w:r>
      <w:r w:rsidRPr="00FC2A06">
        <w:rPr>
          <w:rFonts w:ascii="Times New Roman" w:eastAsia="DengXian" w:hAnsi="Times New Roman" w:cs="Times New Roman"/>
          <w:lang w:eastAsia="zh-CN"/>
        </w:rPr>
        <w:t>）</w:t>
      </w:r>
    </w:p>
    <w:p w14:paraId="163A5300" w14:textId="5C3E8E87" w:rsidR="00084F4E" w:rsidRPr="00FC2A06" w:rsidRDefault="00084F4E" w:rsidP="00A13C3C">
      <w:pPr>
        <w:widowControl/>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u w:val="single"/>
          <w:lang w:eastAsia="zh-CN"/>
        </w:rPr>
        <w:t>Scale (</w:t>
      </w:r>
      <w:proofErr w:type="gramStart"/>
      <w:r w:rsidRPr="00FC2A06">
        <w:rPr>
          <w:rFonts w:ascii="Times New Roman" w:eastAsia="DengXian" w:hAnsi="Times New Roman" w:cs="Times New Roman"/>
          <w:b/>
          <w:bCs/>
          <w:u w:val="single"/>
          <w:lang w:eastAsia="zh-CN"/>
        </w:rPr>
        <w:t>1000×60</w:t>
      </w:r>
      <w:proofErr w:type="gramEnd"/>
      <w:r w:rsidRPr="00FC2A06">
        <w:rPr>
          <w:rFonts w:ascii="Times New Roman" w:eastAsia="DengXian" w:hAnsi="Times New Roman" w:cs="Times New Roman"/>
          <w:b/>
          <w:bCs/>
          <w:u w:val="single"/>
          <w:lang w:eastAsia="zh-CN"/>
        </w:rPr>
        <w:t>):</w:t>
      </w:r>
      <w:r w:rsidRPr="00FC2A06">
        <w:rPr>
          <w:rFonts w:ascii="Times New Roman" w:eastAsia="DengXian" w:hAnsi="Times New Roman" w:cs="Times New Roman"/>
          <w:lang w:eastAsia="zh-CN"/>
        </w:rPr>
        <w:t xml:space="preserve"> The dataset includes 10 music genres ('label') (such as Blues, Jazz), with 100 audio clips for each genre. Each row represents a 30-second audio clip. Apart from 'filename', 'length', and 'label', the remaining columns are </w:t>
      </w:r>
      <w:r w:rsidR="002E011A">
        <w:rPr>
          <w:rFonts w:ascii="Times New Roman" w:eastAsia="DengXian" w:hAnsi="Times New Roman" w:cs="Times New Roman"/>
          <w:lang w:eastAsia="zh-CN"/>
        </w:rPr>
        <w:t xml:space="preserve">physical </w:t>
      </w:r>
      <w:r w:rsidRPr="00FC2A06">
        <w:rPr>
          <w:rFonts w:ascii="Times New Roman" w:eastAsia="DengXian" w:hAnsi="Times New Roman" w:cs="Times New Roman"/>
          <w:lang w:eastAsia="zh-CN"/>
        </w:rPr>
        <w:t>acoustic features. Essentially, each feature has its respective mean value column and variance value column, with only the 'tempo' column (rhythm speed) having neither mean nor variance values.</w:t>
      </w:r>
    </w:p>
    <w:p w14:paraId="46CAB0BA" w14:textId="5C14E31A" w:rsidR="00A27E19" w:rsidRPr="00FC2A06" w:rsidRDefault="002C61AC" w:rsidP="00A27E19">
      <w:pPr>
        <w:widowControl/>
        <w:spacing w:line="240" w:lineRule="auto"/>
        <w:jc w:val="center"/>
        <w:rPr>
          <w:rFonts w:ascii="Times New Roman" w:eastAsia="DengXian" w:hAnsi="Times New Roman" w:cs="Times New Roman"/>
          <w:lang w:eastAsia="zh-CN"/>
        </w:rPr>
      </w:pPr>
      <w:r w:rsidRPr="00FC2A06">
        <w:rPr>
          <w:rFonts w:ascii="Times New Roman" w:eastAsia="DengXian" w:hAnsi="Times New Roman" w:cs="Times New Roman"/>
          <w:noProof/>
          <w:lang w:eastAsia="zh-CN"/>
        </w:rPr>
        <w:drawing>
          <wp:inline distT="0" distB="0" distL="0" distR="0" wp14:anchorId="06B9953E" wp14:editId="6518EE0F">
            <wp:extent cx="3250194" cy="2082414"/>
            <wp:effectExtent l="0" t="0" r="7620" b="0"/>
            <wp:docPr id="1307899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99105" name="Picture 1" descr="A screenshot of a computer&#10;&#10;AI-generated content may be incorrect."/>
                    <pic:cNvPicPr/>
                  </pic:nvPicPr>
                  <pic:blipFill>
                    <a:blip r:embed="rId8"/>
                    <a:stretch>
                      <a:fillRect/>
                    </a:stretch>
                  </pic:blipFill>
                  <pic:spPr>
                    <a:xfrm>
                      <a:off x="0" y="0"/>
                      <a:ext cx="3250194" cy="2082414"/>
                    </a:xfrm>
                    <a:prstGeom prst="rect">
                      <a:avLst/>
                    </a:prstGeom>
                  </pic:spPr>
                </pic:pic>
              </a:graphicData>
            </a:graphic>
          </wp:inline>
        </w:drawing>
      </w:r>
    </w:p>
    <w:p w14:paraId="2650497D" w14:textId="568EEB69" w:rsidR="00084F4E" w:rsidRPr="00FC2A06" w:rsidRDefault="00084F4E" w:rsidP="00A13C3C">
      <w:pPr>
        <w:widowControl/>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u w:val="single"/>
          <w:lang w:eastAsia="zh-CN"/>
        </w:rPr>
        <w:t xml:space="preserve">Correlation: </w:t>
      </w:r>
      <w:r w:rsidRPr="00FC2A06">
        <w:rPr>
          <w:rFonts w:ascii="Times New Roman" w:eastAsia="DengXian" w:hAnsi="Times New Roman" w:cs="Times New Roman"/>
          <w:lang w:eastAsia="zh-CN"/>
        </w:rPr>
        <w:t>The different physical acoustic features in this dataset collectively contribute to the final music genre classification and can be used to explore the relationships between them.</w:t>
      </w:r>
    </w:p>
    <w:p w14:paraId="2405E02E" w14:textId="30DF9CAA" w:rsidR="000743F5" w:rsidRPr="00FC2A06" w:rsidRDefault="000743F5" w:rsidP="00A13C3C">
      <w:pPr>
        <w:widowControl/>
        <w:spacing w:line="240" w:lineRule="auto"/>
        <w:jc w:val="both"/>
        <w:rPr>
          <w:rFonts w:ascii="Times New Roman" w:eastAsia="DengXian" w:hAnsi="Times New Roman" w:cs="Times New Roman"/>
          <w:lang w:eastAsia="zh-CN"/>
        </w:rPr>
      </w:pPr>
    </w:p>
    <w:p w14:paraId="7AB6703E" w14:textId="0FD64F5E" w:rsidR="000743F5" w:rsidRPr="00FC2A06" w:rsidRDefault="001A09CB" w:rsidP="00A13C3C">
      <w:pPr>
        <w:pStyle w:val="ListParagraph"/>
        <w:numPr>
          <w:ilvl w:val="0"/>
          <w:numId w:val="1"/>
        </w:numPr>
        <w:spacing w:line="240" w:lineRule="auto"/>
        <w:jc w:val="both"/>
        <w:rPr>
          <w:rFonts w:ascii="Times New Roman" w:eastAsia="DengXian" w:hAnsi="Times New Roman" w:cs="Times New Roman"/>
          <w:b/>
          <w:bCs/>
          <w:highlight w:val="yellow"/>
          <w:lang w:eastAsia="zh-CN"/>
        </w:rPr>
      </w:pPr>
      <w:r w:rsidRPr="00FC2A06">
        <w:rPr>
          <w:rFonts w:ascii="Times New Roman" w:eastAsia="DengXian" w:hAnsi="Times New Roman" w:cs="Times New Roman"/>
          <w:b/>
          <w:bCs/>
          <w:highlight w:val="yellow"/>
          <w:lang w:eastAsia="zh-CN"/>
        </w:rPr>
        <w:t>Key Findings and Insights</w:t>
      </w:r>
      <w:r w:rsidRPr="00FC2A06">
        <w:rPr>
          <w:rFonts w:ascii="Times New Roman" w:eastAsia="DengXian" w:hAnsi="Times New Roman" w:cs="Times New Roman"/>
          <w:b/>
          <w:bCs/>
          <w:highlight w:val="yellow"/>
          <w:lang w:eastAsia="zh-CN"/>
        </w:rPr>
        <w:t>：</w:t>
      </w:r>
    </w:p>
    <w:p w14:paraId="334F59AE" w14:textId="33954AEE" w:rsidR="009C5316" w:rsidRPr="00FC2A06" w:rsidRDefault="009C5316" w:rsidP="009C5316">
      <w:pPr>
        <w:pStyle w:val="ListParagraph"/>
        <w:numPr>
          <w:ilvl w:val="1"/>
          <w:numId w:val="1"/>
        </w:numPr>
        <w:spacing w:line="240" w:lineRule="auto"/>
        <w:jc w:val="both"/>
        <w:rPr>
          <w:rFonts w:ascii="Times New Roman" w:eastAsia="DengXian" w:hAnsi="Times New Roman" w:cs="Times New Roman"/>
          <w:b/>
          <w:bCs/>
          <w:u w:val="single"/>
          <w:lang w:eastAsia="zh-CN"/>
        </w:rPr>
      </w:pPr>
      <w:r w:rsidRPr="00FC2A06">
        <w:rPr>
          <w:rFonts w:ascii="Times New Roman" w:eastAsia="DengXian" w:hAnsi="Times New Roman" w:cs="Times New Roman"/>
          <w:b/>
          <w:bCs/>
          <w:highlight w:val="lightGray"/>
          <w:u w:val="single"/>
          <w:lang w:eastAsia="zh-CN"/>
        </w:rPr>
        <w:lastRenderedPageBreak/>
        <w:t>Insight 1</w:t>
      </w:r>
      <w:r w:rsidRPr="00FC2A06">
        <w:rPr>
          <w:rFonts w:ascii="Times New Roman" w:eastAsia="DengXian" w:hAnsi="Times New Roman" w:cs="Times New Roman"/>
          <w:b/>
          <w:bCs/>
          <w:lang w:eastAsia="zh-CN"/>
        </w:rPr>
        <w:t>：</w:t>
      </w:r>
    </w:p>
    <w:p w14:paraId="2934185B" w14:textId="5893B15E" w:rsidR="001A09CB" w:rsidRPr="00FC2A06" w:rsidRDefault="001A09CB" w:rsidP="009C53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DengXian" w:hAnsi="Times New Roman" w:cs="Times New Roman"/>
          <w:lang w:eastAsia="zh-CN"/>
        </w:rPr>
      </w:pPr>
      <w:r w:rsidRPr="00FC2A06">
        <w:rPr>
          <w:rFonts w:ascii="Times New Roman" w:eastAsia="DengXian" w:hAnsi="Times New Roman" w:cs="Times New Roman"/>
          <w:b/>
          <w:bCs/>
          <w:lang w:eastAsia="zh-CN"/>
        </w:rPr>
        <w:t xml:space="preserve">Observation: </w:t>
      </w:r>
      <w:r w:rsidRPr="00FC2A06">
        <w:rPr>
          <w:rFonts w:ascii="Times New Roman" w:eastAsia="DengXian" w:hAnsi="Times New Roman" w:cs="Times New Roman"/>
          <w:lang w:eastAsia="zh-CN"/>
        </w:rPr>
        <w:t>Importance of physical acoustic features in determining music genres.</w:t>
      </w:r>
    </w:p>
    <w:p w14:paraId="3B06FA37" w14:textId="2C3D2927" w:rsidR="000468F0" w:rsidRPr="00D47646" w:rsidRDefault="001A09CB" w:rsidP="000468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rPr>
      </w:pPr>
      <w:r w:rsidRPr="00FC2A06">
        <w:rPr>
          <w:rFonts w:ascii="Times New Roman" w:eastAsia="DengXian" w:hAnsi="Times New Roman" w:cs="Times New Roman"/>
          <w:b/>
          <w:bCs/>
          <w:lang w:eastAsia="zh-CN"/>
        </w:rPr>
        <w:t xml:space="preserve">Experiment: </w:t>
      </w:r>
      <w:r w:rsidR="00096C90" w:rsidRPr="00096C90">
        <w:rPr>
          <w:rFonts w:ascii="Times New Roman" w:eastAsia="DengXian" w:hAnsi="Times New Roman" w:cs="Times New Roman" w:hint="eastAsia"/>
          <w:lang w:eastAsia="zh-CN"/>
        </w:rPr>
        <w:t>U</w:t>
      </w:r>
      <w:r w:rsidR="00096C90" w:rsidRPr="00096C90">
        <w:rPr>
          <w:rFonts w:ascii="Times New Roman" w:eastAsia="DengXian" w:hAnsi="Times New Roman" w:cs="Times New Roman"/>
          <w:lang w:eastAsia="zh-CN"/>
        </w:rPr>
        <w:t>ses</w:t>
      </w:r>
      <w:r w:rsidR="00096C90" w:rsidRPr="00096C90">
        <w:rPr>
          <w:rFonts w:ascii="Times New Roman" w:eastAsia="DengXian" w:hAnsi="Times New Roman" w:cs="Times New Roman" w:hint="eastAsia"/>
          <w:lang w:eastAsia="zh-CN"/>
        </w:rPr>
        <w:t xml:space="preserve"> </w:t>
      </w:r>
      <w:r w:rsidR="000468F0">
        <w:rPr>
          <w:rFonts w:ascii="Times New Roman" w:hAnsi="Times New Roman" w:cs="Times New Roman" w:hint="eastAsia"/>
        </w:rPr>
        <w:t>R</w:t>
      </w:r>
      <w:r w:rsidR="000468F0" w:rsidRPr="000468F0">
        <w:rPr>
          <w:rFonts w:ascii="Times New Roman" w:eastAsia="DengXian" w:hAnsi="Times New Roman" w:cs="Times New Roman"/>
          <w:lang w:eastAsia="zh-CN"/>
        </w:rPr>
        <w:t>andom Forest model's built-in method</w:t>
      </w:r>
      <w:r w:rsidR="00406856">
        <w:rPr>
          <w:rFonts w:ascii="Times New Roman" w:hAnsi="Times New Roman" w:cs="Times New Roman" w:hint="eastAsia"/>
        </w:rPr>
        <w:t xml:space="preserve"> (</w:t>
      </w:r>
      <w:proofErr w:type="spellStart"/>
      <w:r w:rsidR="00406856" w:rsidRPr="00406856">
        <w:rPr>
          <w:rFonts w:ascii="Times New Roman" w:hAnsi="Times New Roman" w:cs="Times New Roman"/>
        </w:rPr>
        <w:t>feature_importances</w:t>
      </w:r>
      <w:proofErr w:type="spellEnd"/>
      <w:r w:rsidR="00406856" w:rsidRPr="00406856">
        <w:rPr>
          <w:rFonts w:ascii="Times New Roman" w:hAnsi="Times New Roman" w:cs="Times New Roman"/>
        </w:rPr>
        <w:t>_</w:t>
      </w:r>
      <w:r w:rsidR="00406856">
        <w:rPr>
          <w:rFonts w:ascii="Times New Roman" w:hAnsi="Times New Roman" w:cs="Times New Roman" w:hint="eastAsia"/>
        </w:rPr>
        <w:t>)</w:t>
      </w:r>
      <w:r w:rsidR="000468F0" w:rsidRPr="000468F0">
        <w:rPr>
          <w:rFonts w:ascii="Times New Roman" w:eastAsia="DengXian" w:hAnsi="Times New Roman" w:cs="Times New Roman"/>
          <w:lang w:eastAsia="zh-CN"/>
        </w:rPr>
        <w:t xml:space="preserve">, automatically calculates </w:t>
      </w:r>
      <w:r w:rsidR="00406856" w:rsidRPr="000468F0">
        <w:rPr>
          <w:rFonts w:ascii="Times New Roman" w:eastAsia="DengXian" w:hAnsi="Times New Roman" w:cs="Times New Roman"/>
          <w:lang w:eastAsia="zh-CN"/>
        </w:rPr>
        <w:t>important</w:t>
      </w:r>
      <w:r w:rsidR="000468F0" w:rsidRPr="000468F0">
        <w:rPr>
          <w:rFonts w:ascii="Times New Roman" w:eastAsia="DengXian" w:hAnsi="Times New Roman" w:cs="Times New Roman"/>
          <w:lang w:eastAsia="zh-CN"/>
        </w:rPr>
        <w:t xml:space="preserve"> scores for each feature</w:t>
      </w:r>
      <w:r w:rsidR="00D47646">
        <w:rPr>
          <w:rFonts w:ascii="Times New Roman" w:hAnsi="Times New Roman" w:cs="Times New Roman" w:hint="eastAsia"/>
        </w:rPr>
        <w:t xml:space="preserve">, and </w:t>
      </w:r>
      <w:r w:rsidR="00A65F04">
        <w:rPr>
          <w:rFonts w:ascii="Times New Roman" w:hAnsi="Times New Roman" w:cs="Times New Roman"/>
        </w:rPr>
        <w:t>ranks</w:t>
      </w:r>
      <w:r w:rsidR="00D47646">
        <w:rPr>
          <w:rFonts w:ascii="Times New Roman" w:hAnsi="Times New Roman" w:cs="Times New Roman" w:hint="eastAsia"/>
        </w:rPr>
        <w:t xml:space="preserve"> in </w:t>
      </w:r>
      <w:r w:rsidR="00A65F04">
        <w:rPr>
          <w:rFonts w:ascii="Times New Roman" w:hAnsi="Times New Roman" w:cs="Times New Roman"/>
        </w:rPr>
        <w:t>descending</w:t>
      </w:r>
      <w:r w:rsidR="00A65F04">
        <w:rPr>
          <w:rFonts w:ascii="Times New Roman" w:hAnsi="Times New Roman" w:cs="Times New Roman" w:hint="eastAsia"/>
        </w:rPr>
        <w:t xml:space="preserve"> order.</w:t>
      </w:r>
    </w:p>
    <w:p w14:paraId="472F733A" w14:textId="267792C2" w:rsidR="001A09CB" w:rsidRPr="00FC2A06" w:rsidRDefault="001A09CB" w:rsidP="00A13C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DengXian" w:hAnsi="Times New Roman" w:cs="Times New Roman"/>
          <w:lang w:eastAsia="zh-CN"/>
        </w:rPr>
      </w:pPr>
      <w:r w:rsidRPr="00FC2A06">
        <w:rPr>
          <w:rFonts w:ascii="Times New Roman" w:eastAsia="DengXian" w:hAnsi="Times New Roman" w:cs="Times New Roman"/>
          <w:b/>
          <w:bCs/>
          <w:lang w:eastAsia="zh-CN"/>
        </w:rPr>
        <w:t xml:space="preserve">Results: </w:t>
      </w:r>
      <w:r w:rsidRPr="00FC2A06">
        <w:rPr>
          <w:rFonts w:ascii="Times New Roman" w:eastAsia="DengXian" w:hAnsi="Times New Roman" w:cs="Times New Roman"/>
          <w:lang w:eastAsia="zh-CN"/>
        </w:rPr>
        <w:t xml:space="preserve">The top 5 most important features are: </w:t>
      </w:r>
      <w:r w:rsidR="000C7A9D">
        <w:rPr>
          <w:rFonts w:ascii="Times New Roman" w:eastAsia="DengXian" w:hAnsi="Times New Roman" w:cs="Times New Roman" w:hint="eastAsia"/>
          <w:lang w:eastAsia="zh-CN"/>
        </w:rPr>
        <w:t>‘</w:t>
      </w:r>
      <w:proofErr w:type="spellStart"/>
      <w:r w:rsidRPr="00FC2A06">
        <w:rPr>
          <w:rFonts w:ascii="Times New Roman" w:eastAsia="DengXian" w:hAnsi="Times New Roman" w:cs="Times New Roman"/>
          <w:lang w:eastAsia="zh-CN"/>
        </w:rPr>
        <w:t>chroma_stft</w:t>
      </w:r>
      <w:proofErr w:type="spellEnd"/>
      <w:r w:rsidR="000C7A9D">
        <w:rPr>
          <w:rFonts w:ascii="Times New Roman" w:eastAsia="DengXian" w:hAnsi="Times New Roman" w:cs="Times New Roman" w:hint="eastAsia"/>
          <w:lang w:eastAsia="zh-CN"/>
        </w:rPr>
        <w:t>’</w:t>
      </w:r>
      <w:r w:rsidRPr="00FC2A06">
        <w:rPr>
          <w:rFonts w:ascii="Times New Roman" w:eastAsia="DengXian" w:hAnsi="Times New Roman" w:cs="Times New Roman"/>
          <w:lang w:eastAsia="zh-CN"/>
        </w:rPr>
        <w:t xml:space="preserve"> (0.0746), </w:t>
      </w:r>
      <w:r w:rsidR="000C7A9D">
        <w:rPr>
          <w:rFonts w:ascii="Times New Roman" w:eastAsia="DengXian" w:hAnsi="Times New Roman" w:cs="Times New Roman" w:hint="eastAsia"/>
          <w:lang w:eastAsia="zh-CN"/>
        </w:rPr>
        <w:t>‘</w:t>
      </w:r>
      <w:r w:rsidRPr="00FC2A06">
        <w:rPr>
          <w:rFonts w:ascii="Times New Roman" w:eastAsia="DengXian" w:hAnsi="Times New Roman" w:cs="Times New Roman"/>
          <w:lang w:eastAsia="zh-CN"/>
        </w:rPr>
        <w:t>rms</w:t>
      </w:r>
      <w:r w:rsidR="000C7A9D">
        <w:rPr>
          <w:rFonts w:ascii="Times New Roman" w:eastAsia="DengXian" w:hAnsi="Times New Roman" w:cs="Times New Roman" w:hint="eastAsia"/>
          <w:lang w:eastAsia="zh-CN"/>
        </w:rPr>
        <w:t>’</w:t>
      </w:r>
      <w:r w:rsidRPr="00FC2A06">
        <w:rPr>
          <w:rFonts w:ascii="Times New Roman" w:eastAsia="DengXian" w:hAnsi="Times New Roman" w:cs="Times New Roman"/>
          <w:lang w:eastAsia="zh-CN"/>
        </w:rPr>
        <w:t xml:space="preserve"> (0.0697), </w:t>
      </w:r>
      <w:r w:rsidR="000C7A9D">
        <w:rPr>
          <w:rFonts w:ascii="Times New Roman" w:eastAsia="DengXian" w:hAnsi="Times New Roman" w:cs="Times New Roman" w:hint="eastAsia"/>
          <w:lang w:eastAsia="zh-CN"/>
        </w:rPr>
        <w:t>‘</w:t>
      </w:r>
      <w:r w:rsidRPr="00FC2A06">
        <w:rPr>
          <w:rFonts w:ascii="Times New Roman" w:eastAsia="DengXian" w:hAnsi="Times New Roman" w:cs="Times New Roman"/>
          <w:lang w:eastAsia="zh-CN"/>
        </w:rPr>
        <w:t>mfcc4</w:t>
      </w:r>
      <w:r w:rsidR="000C7A9D">
        <w:rPr>
          <w:rFonts w:ascii="Times New Roman" w:eastAsia="DengXian" w:hAnsi="Times New Roman" w:cs="Times New Roman" w:hint="eastAsia"/>
          <w:lang w:eastAsia="zh-CN"/>
        </w:rPr>
        <w:t>’</w:t>
      </w:r>
      <w:r w:rsidRPr="00FC2A06">
        <w:rPr>
          <w:rFonts w:ascii="Times New Roman" w:eastAsia="DengXian" w:hAnsi="Times New Roman" w:cs="Times New Roman"/>
          <w:lang w:eastAsia="zh-CN"/>
        </w:rPr>
        <w:t xml:space="preserve"> (0.0587), </w:t>
      </w:r>
      <w:r w:rsidR="000C7A9D">
        <w:rPr>
          <w:rFonts w:ascii="Times New Roman" w:eastAsia="DengXian" w:hAnsi="Times New Roman" w:cs="Times New Roman" w:hint="eastAsia"/>
          <w:lang w:eastAsia="zh-CN"/>
        </w:rPr>
        <w:t>‘</w:t>
      </w:r>
      <w:r w:rsidRPr="00FC2A06">
        <w:rPr>
          <w:rFonts w:ascii="Times New Roman" w:eastAsia="DengXian" w:hAnsi="Times New Roman" w:cs="Times New Roman"/>
          <w:lang w:eastAsia="zh-CN"/>
        </w:rPr>
        <w:t>mfcc1</w:t>
      </w:r>
      <w:r w:rsidR="000C7A9D">
        <w:rPr>
          <w:rFonts w:ascii="Times New Roman" w:eastAsia="DengXian" w:hAnsi="Times New Roman" w:cs="Times New Roman" w:hint="eastAsia"/>
          <w:lang w:eastAsia="zh-CN"/>
        </w:rPr>
        <w:t>’</w:t>
      </w:r>
      <w:r w:rsidRPr="00FC2A06">
        <w:rPr>
          <w:rFonts w:ascii="Times New Roman" w:eastAsia="DengXian" w:hAnsi="Times New Roman" w:cs="Times New Roman"/>
          <w:lang w:eastAsia="zh-CN"/>
        </w:rPr>
        <w:t xml:space="preserve"> (0.0498), and </w:t>
      </w:r>
      <w:r w:rsidR="000C7A9D">
        <w:rPr>
          <w:rFonts w:ascii="Times New Roman" w:eastAsia="DengXian" w:hAnsi="Times New Roman" w:cs="Times New Roman" w:hint="eastAsia"/>
          <w:lang w:eastAsia="zh-CN"/>
        </w:rPr>
        <w:t>‘</w:t>
      </w:r>
      <w:proofErr w:type="spellStart"/>
      <w:r w:rsidRPr="00FC2A06">
        <w:rPr>
          <w:rFonts w:ascii="Times New Roman" w:eastAsia="DengXian" w:hAnsi="Times New Roman" w:cs="Times New Roman"/>
          <w:lang w:eastAsia="zh-CN"/>
        </w:rPr>
        <w:t>rolloff</w:t>
      </w:r>
      <w:proofErr w:type="spellEnd"/>
      <w:r w:rsidR="000C7A9D">
        <w:rPr>
          <w:rFonts w:ascii="Times New Roman" w:eastAsia="DengXian" w:hAnsi="Times New Roman" w:cs="Times New Roman" w:hint="eastAsia"/>
          <w:lang w:eastAsia="zh-CN"/>
        </w:rPr>
        <w:t>’</w:t>
      </w:r>
      <w:r w:rsidRPr="00FC2A06">
        <w:rPr>
          <w:rFonts w:ascii="Times New Roman" w:eastAsia="DengXian" w:hAnsi="Times New Roman" w:cs="Times New Roman"/>
          <w:lang w:eastAsia="zh-CN"/>
        </w:rPr>
        <w:t xml:space="preserve"> (0.0453).</w:t>
      </w:r>
    </w:p>
    <w:p w14:paraId="75BDD889" w14:textId="3C8DC97D" w:rsidR="001B1B1B" w:rsidRPr="00FC2A06" w:rsidRDefault="005057D8" w:rsidP="00A13C3C">
      <w:pPr>
        <w:spacing w:line="240" w:lineRule="auto"/>
        <w:jc w:val="center"/>
        <w:rPr>
          <w:rFonts w:ascii="Times New Roman" w:eastAsia="DengXian" w:hAnsi="Times New Roman" w:cs="Times New Roman"/>
          <w:lang w:eastAsia="zh-CN"/>
        </w:rPr>
      </w:pPr>
      <w:r w:rsidRPr="00FC2A06">
        <w:rPr>
          <w:rFonts w:ascii="Times New Roman" w:eastAsia="DengXian" w:hAnsi="Times New Roman" w:cs="Times New Roman"/>
          <w:noProof/>
          <w:lang w:eastAsia="zh-CN"/>
        </w:rPr>
        <w:drawing>
          <wp:inline distT="0" distB="0" distL="0" distR="0" wp14:anchorId="779ACFC3" wp14:editId="29FA0934">
            <wp:extent cx="2812648" cy="1759695"/>
            <wp:effectExtent l="0" t="0" r="6985" b="0"/>
            <wp:docPr id="511499908" name="Picture 1" descr="A graph of a number of different types of acoustic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99908" name="Picture 1" descr="A graph of a number of different types of acoustical&#10;&#10;AI-generated content may be incorrect."/>
                    <pic:cNvPicPr/>
                  </pic:nvPicPr>
                  <pic:blipFill>
                    <a:blip r:embed="rId9"/>
                    <a:stretch>
                      <a:fillRect/>
                    </a:stretch>
                  </pic:blipFill>
                  <pic:spPr>
                    <a:xfrm>
                      <a:off x="0" y="0"/>
                      <a:ext cx="2812648" cy="1759695"/>
                    </a:xfrm>
                    <a:prstGeom prst="rect">
                      <a:avLst/>
                    </a:prstGeom>
                  </pic:spPr>
                </pic:pic>
              </a:graphicData>
            </a:graphic>
          </wp:inline>
        </w:drawing>
      </w:r>
    </w:p>
    <w:p w14:paraId="148CDF66" w14:textId="263E1395" w:rsidR="00A13C3C" w:rsidRPr="00F967CC" w:rsidRDefault="00A13C3C" w:rsidP="00A13C3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DengXian" w:hAnsi="Times New Roman" w:cs="Times New Roman"/>
          <w:b/>
          <w:bCs/>
          <w:lang w:eastAsia="zh-CN"/>
        </w:rPr>
      </w:pPr>
      <w:r w:rsidRPr="00FC2A06">
        <w:rPr>
          <w:rFonts w:ascii="Times New Roman" w:eastAsia="DengXian" w:hAnsi="Times New Roman" w:cs="Times New Roman"/>
          <w:b/>
          <w:bCs/>
          <w:u w:val="single"/>
          <w:lang w:eastAsia="zh-CN"/>
        </w:rPr>
        <w:t>Insight</w:t>
      </w:r>
      <w:r w:rsidRPr="00FC2A06">
        <w:rPr>
          <w:rFonts w:ascii="Times New Roman" w:eastAsia="DengXian" w:hAnsi="Times New Roman" w:cs="Times New Roman"/>
          <w:b/>
          <w:bCs/>
          <w:lang w:eastAsia="zh-CN"/>
        </w:rPr>
        <w:t>:</w:t>
      </w:r>
      <w:r w:rsidRPr="00FC2A06">
        <w:rPr>
          <w:rFonts w:ascii="Times New Roman" w:eastAsia="DengXian" w:hAnsi="Times New Roman" w:cs="Times New Roman"/>
          <w:lang w:eastAsia="zh-CN"/>
        </w:rPr>
        <w:t xml:space="preserve"> </w:t>
      </w:r>
      <w:r w:rsidR="000C7A9D" w:rsidRPr="00F967CC">
        <w:rPr>
          <w:rFonts w:ascii="Times New Roman" w:eastAsia="DengXian" w:hAnsi="Times New Roman" w:cs="Times New Roman" w:hint="eastAsia"/>
          <w:lang w:eastAsia="zh-CN"/>
        </w:rPr>
        <w:t>‘</w:t>
      </w:r>
      <w:proofErr w:type="spellStart"/>
      <w:r w:rsidRPr="00F967CC">
        <w:rPr>
          <w:rFonts w:ascii="Times New Roman" w:eastAsia="DengXian" w:hAnsi="Times New Roman" w:cs="Times New Roman"/>
          <w:lang w:eastAsia="zh-CN"/>
        </w:rPr>
        <w:t>chroma_stft</w:t>
      </w:r>
      <w:proofErr w:type="spellEnd"/>
      <w:r w:rsidR="000C7A9D" w:rsidRPr="00F967CC">
        <w:rPr>
          <w:rFonts w:ascii="Times New Roman" w:eastAsia="DengXian" w:hAnsi="Times New Roman" w:cs="Times New Roman" w:hint="eastAsia"/>
          <w:lang w:eastAsia="zh-CN"/>
        </w:rPr>
        <w:t>’</w:t>
      </w:r>
      <w:r w:rsidRPr="00F967CC">
        <w:rPr>
          <w:rFonts w:ascii="Times New Roman" w:eastAsia="DengXian" w:hAnsi="Times New Roman" w:cs="Times New Roman"/>
          <w:lang w:eastAsia="zh-CN"/>
        </w:rPr>
        <w:t xml:space="preserve"> (</w:t>
      </w:r>
      <w:r w:rsidR="009916CE" w:rsidRPr="00F967CC">
        <w:rPr>
          <w:rFonts w:ascii="Times New Roman" w:eastAsia="DengXian" w:hAnsi="Times New Roman" w:cs="Times New Roman" w:hint="eastAsia"/>
          <w:lang w:eastAsia="zh-CN"/>
        </w:rPr>
        <w:t>tone</w:t>
      </w:r>
      <w:r w:rsidRPr="00F967CC">
        <w:rPr>
          <w:rFonts w:ascii="Times New Roman" w:eastAsia="DengXian" w:hAnsi="Times New Roman" w:cs="Times New Roman"/>
          <w:lang w:eastAsia="zh-CN"/>
        </w:rPr>
        <w:t xml:space="preserve"> energy</w:t>
      </w:r>
      <w:r w:rsidR="009916CE" w:rsidRPr="00F967CC">
        <w:rPr>
          <w:rFonts w:ascii="Times New Roman" w:eastAsia="DengXian" w:hAnsi="Times New Roman" w:cs="Times New Roman" w:hint="eastAsia"/>
          <w:lang w:eastAsia="zh-CN"/>
        </w:rPr>
        <w:t xml:space="preserve"> distribution</w:t>
      </w:r>
      <w:r w:rsidRPr="00F967CC">
        <w:rPr>
          <w:rFonts w:ascii="Times New Roman" w:eastAsia="DengXian" w:hAnsi="Times New Roman" w:cs="Times New Roman"/>
          <w:lang w:eastAsia="zh-CN"/>
        </w:rPr>
        <w:t xml:space="preserve">) is the most important feature for distinguishing music genres, with </w:t>
      </w:r>
      <w:r w:rsidR="00625597" w:rsidRPr="00F967CC">
        <w:rPr>
          <w:rFonts w:ascii="Times New Roman" w:eastAsia="DengXian" w:hAnsi="Times New Roman" w:cs="Times New Roman" w:hint="eastAsia"/>
          <w:lang w:eastAsia="zh-CN"/>
        </w:rPr>
        <w:t>‘</w:t>
      </w:r>
      <w:r w:rsidRPr="00F967CC">
        <w:rPr>
          <w:rFonts w:ascii="Times New Roman" w:eastAsia="DengXian" w:hAnsi="Times New Roman" w:cs="Times New Roman"/>
          <w:lang w:eastAsia="zh-CN"/>
        </w:rPr>
        <w:t>rms</w:t>
      </w:r>
      <w:r w:rsidR="00625597" w:rsidRPr="00F967CC">
        <w:rPr>
          <w:rFonts w:ascii="Times New Roman" w:eastAsia="DengXian" w:hAnsi="Times New Roman" w:cs="Times New Roman" w:hint="eastAsia"/>
          <w:lang w:eastAsia="zh-CN"/>
        </w:rPr>
        <w:t>’</w:t>
      </w:r>
      <w:r w:rsidRPr="00F967CC">
        <w:rPr>
          <w:rFonts w:ascii="Times New Roman" w:eastAsia="DengXian" w:hAnsi="Times New Roman" w:cs="Times New Roman"/>
          <w:lang w:eastAsia="zh-CN"/>
        </w:rPr>
        <w:t xml:space="preserve"> (</w:t>
      </w:r>
      <w:r w:rsidR="00542F6E" w:rsidRPr="00F967CC">
        <w:rPr>
          <w:rFonts w:ascii="Times New Roman" w:eastAsia="DengXian" w:hAnsi="Times New Roman" w:cs="Times New Roman"/>
          <w:lang w:eastAsia="zh-CN"/>
        </w:rPr>
        <w:t>a</w:t>
      </w:r>
      <w:r w:rsidR="00542F6E" w:rsidRPr="00F967CC">
        <w:rPr>
          <w:rFonts w:ascii="Times New Roman" w:eastAsia="DengXian" w:hAnsi="Times New Roman" w:cs="Times New Roman"/>
          <w:color w:val="0F1115"/>
          <w:kern w:val="0"/>
          <w:lang w:eastAsia="zh-CN"/>
          <w14:ligatures w14:val="none"/>
        </w:rPr>
        <w:t>verage intensity/energy</w:t>
      </w:r>
      <w:r w:rsidRPr="00F967CC">
        <w:rPr>
          <w:rFonts w:ascii="Times New Roman" w:eastAsia="DengXian" w:hAnsi="Times New Roman" w:cs="Times New Roman"/>
          <w:lang w:eastAsia="zh-CN"/>
        </w:rPr>
        <w:t xml:space="preserve">) and </w:t>
      </w:r>
      <w:r w:rsidR="00625597" w:rsidRPr="00F967CC">
        <w:rPr>
          <w:rFonts w:ascii="Times New Roman" w:eastAsia="DengXian" w:hAnsi="Times New Roman" w:cs="Times New Roman" w:hint="eastAsia"/>
          <w:lang w:eastAsia="zh-CN"/>
        </w:rPr>
        <w:t>‘</w:t>
      </w:r>
      <w:r w:rsidRPr="00F967CC">
        <w:rPr>
          <w:rFonts w:ascii="Times New Roman" w:eastAsia="DengXian" w:hAnsi="Times New Roman" w:cs="Times New Roman"/>
          <w:lang w:eastAsia="zh-CN"/>
        </w:rPr>
        <w:t>mfcc4</w:t>
      </w:r>
      <w:r w:rsidR="00625597" w:rsidRPr="00F967CC">
        <w:rPr>
          <w:rFonts w:ascii="Times New Roman" w:eastAsia="DengXian" w:hAnsi="Times New Roman" w:cs="Times New Roman" w:hint="eastAsia"/>
          <w:lang w:eastAsia="zh-CN"/>
        </w:rPr>
        <w:t>’</w:t>
      </w:r>
      <w:r w:rsidRPr="00F967CC">
        <w:rPr>
          <w:rFonts w:ascii="Times New Roman" w:eastAsia="DengXian" w:hAnsi="Times New Roman" w:cs="Times New Roman"/>
          <w:lang w:eastAsia="zh-CN"/>
        </w:rPr>
        <w:t xml:space="preserve"> (</w:t>
      </w:r>
      <w:r w:rsidR="006D4B21" w:rsidRPr="00F967CC">
        <w:rPr>
          <w:rFonts w:ascii="Times New Roman" w:eastAsia="DengXian" w:hAnsi="Times New Roman" w:cs="Times New Roman"/>
          <w:lang w:eastAsia="zh-CN"/>
        </w:rPr>
        <w:t>hum</w:t>
      </w:r>
      <w:r w:rsidR="00E641FF" w:rsidRPr="00F967CC">
        <w:rPr>
          <w:rFonts w:ascii="Times New Roman" w:eastAsia="DengXian" w:hAnsi="Times New Roman" w:cs="Times New Roman"/>
          <w:lang w:eastAsia="zh-CN"/>
        </w:rPr>
        <w:t>a</w:t>
      </w:r>
      <w:r w:rsidR="006D4B21" w:rsidRPr="00F967CC">
        <w:rPr>
          <w:rFonts w:ascii="Times New Roman" w:eastAsia="DengXian" w:hAnsi="Times New Roman" w:cs="Times New Roman"/>
          <w:lang w:eastAsia="zh-CN"/>
        </w:rPr>
        <w:t>n</w:t>
      </w:r>
      <w:r w:rsidR="00E641FF" w:rsidRPr="00F967CC">
        <w:rPr>
          <w:rFonts w:ascii="Times New Roman" w:eastAsia="DengXian" w:hAnsi="Times New Roman" w:cs="Times New Roman"/>
          <w:lang w:eastAsia="zh-CN"/>
        </w:rPr>
        <w:t xml:space="preserve"> auditory feature</w:t>
      </w:r>
      <w:r w:rsidRPr="00F967CC">
        <w:rPr>
          <w:rFonts w:ascii="Times New Roman" w:eastAsia="DengXian" w:hAnsi="Times New Roman" w:cs="Times New Roman"/>
          <w:lang w:eastAsia="zh-CN"/>
        </w:rPr>
        <w:t>) also playing key roles.</w:t>
      </w:r>
      <w:r w:rsidRPr="00FC2A06">
        <w:rPr>
          <w:rFonts w:ascii="Times New Roman" w:eastAsia="DengXian" w:hAnsi="Times New Roman" w:cs="Times New Roman"/>
          <w:b/>
          <w:bCs/>
          <w:lang w:eastAsia="zh-CN"/>
        </w:rPr>
        <w:t xml:space="preserve"> </w:t>
      </w:r>
      <w:r w:rsidR="002C20EB" w:rsidRPr="00F967CC">
        <w:rPr>
          <w:rFonts w:ascii="Times New Roman" w:eastAsia="DengXian" w:hAnsi="Times New Roman" w:cs="Times New Roman" w:hint="eastAsia"/>
          <w:b/>
          <w:bCs/>
          <w:lang w:eastAsia="zh-CN"/>
        </w:rPr>
        <w:t>Reflect that d</w:t>
      </w:r>
      <w:r w:rsidR="002C20EB" w:rsidRPr="00F967CC">
        <w:rPr>
          <w:rFonts w:ascii="Times New Roman" w:eastAsia="DengXian" w:hAnsi="Times New Roman" w:cs="Times New Roman"/>
          <w:b/>
          <w:bCs/>
          <w:lang w:eastAsia="zh-CN"/>
        </w:rPr>
        <w:t>ifferent genres of music may exhibit differences in the distribution of high</w:t>
      </w:r>
      <w:r w:rsidR="00FE71C9">
        <w:rPr>
          <w:rFonts w:ascii="Times New Roman" w:eastAsia="DengXian" w:hAnsi="Times New Roman" w:cs="Times New Roman" w:hint="eastAsia"/>
          <w:b/>
          <w:bCs/>
          <w:lang w:eastAsia="zh-CN"/>
        </w:rPr>
        <w:t xml:space="preserve"> </w:t>
      </w:r>
      <w:r w:rsidR="002C20EB" w:rsidRPr="00F967CC">
        <w:rPr>
          <w:rFonts w:ascii="Times New Roman" w:eastAsia="DengXian" w:hAnsi="Times New Roman" w:cs="Times New Roman"/>
          <w:b/>
          <w:bCs/>
          <w:lang w:eastAsia="zh-CN"/>
        </w:rPr>
        <w:t>frequency energy.</w:t>
      </w:r>
    </w:p>
    <w:p w14:paraId="1EAA24D3" w14:textId="1FA975D1" w:rsidR="00A13C3C" w:rsidRPr="00FC2A06" w:rsidRDefault="00A13C3C" w:rsidP="00A13C3C">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Value:</w:t>
      </w:r>
      <w:r w:rsidRPr="00FC2A06">
        <w:rPr>
          <w:rFonts w:ascii="Times New Roman" w:eastAsia="DengXian" w:hAnsi="Times New Roman" w:cs="Times New Roman"/>
          <w:lang w:eastAsia="zh-CN"/>
        </w:rPr>
        <w:t xml:space="preserve"> These findings provide key feature selection basis for music information retrieval systems. Focusing on chroma, energy, and MFCC features can significantly improve the accuracy and efficiency of classification.</w:t>
      </w:r>
    </w:p>
    <w:p w14:paraId="1BDAC225" w14:textId="596A0115" w:rsidR="00A13C3C" w:rsidRPr="00FC2A06" w:rsidRDefault="00A13C3C" w:rsidP="00A13C3C">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Action Recommendations:</w:t>
      </w:r>
      <w:r w:rsidRPr="00FC2A06">
        <w:rPr>
          <w:rFonts w:ascii="Times New Roman" w:eastAsia="DengXian" w:hAnsi="Times New Roman" w:cs="Times New Roman"/>
          <w:lang w:eastAsia="zh-CN"/>
        </w:rPr>
        <w:t xml:space="preserve"> Develop intelligent mixing plugins: Create automated mixing tools based on </w:t>
      </w:r>
      <w:r w:rsidR="00A1449C">
        <w:rPr>
          <w:rFonts w:ascii="Times New Roman" w:eastAsia="DengXian" w:hAnsi="Times New Roman" w:cs="Times New Roman"/>
          <w:lang w:eastAsia="zh-CN"/>
        </w:rPr>
        <w:t>‘</w:t>
      </w:r>
      <w:proofErr w:type="spellStart"/>
      <w:r w:rsidRPr="00FC2A06">
        <w:rPr>
          <w:rFonts w:ascii="Times New Roman" w:eastAsia="DengXian" w:hAnsi="Times New Roman" w:cs="Times New Roman"/>
          <w:lang w:eastAsia="zh-CN"/>
        </w:rPr>
        <w:t>chroma_stft</w:t>
      </w:r>
      <w:proofErr w:type="spellEnd"/>
      <w:r w:rsidR="00A1449C">
        <w:rPr>
          <w:rFonts w:ascii="Times New Roman" w:eastAsia="DengXian" w:hAnsi="Times New Roman" w:cs="Times New Roman"/>
          <w:lang w:eastAsia="zh-CN"/>
        </w:rPr>
        <w:t>’</w:t>
      </w:r>
      <w:r w:rsidRPr="00FC2A06">
        <w:rPr>
          <w:rFonts w:ascii="Times New Roman" w:eastAsia="DengXian" w:hAnsi="Times New Roman" w:cs="Times New Roman"/>
          <w:lang w:eastAsia="zh-CN"/>
        </w:rPr>
        <w:t xml:space="preserve"> features. When energy distribution characteristics </w:t>
      </w:r>
      <w:r w:rsidR="00C53311" w:rsidRPr="00FC2A06">
        <w:rPr>
          <w:rFonts w:ascii="Times New Roman" w:eastAsia="DengXian" w:hAnsi="Times New Roman" w:cs="Times New Roman"/>
          <w:lang w:eastAsia="zh-CN"/>
        </w:rPr>
        <w:t>like</w:t>
      </w:r>
      <w:r w:rsidRPr="00FC2A06">
        <w:rPr>
          <w:rFonts w:ascii="Times New Roman" w:eastAsia="DengXian" w:hAnsi="Times New Roman" w:cs="Times New Roman"/>
          <w:lang w:eastAsia="zh-CN"/>
        </w:rPr>
        <w:t xml:space="preserve"> a particular genre are detected, automatically recommend corresponding equalizer and compressor parameter settings.</w:t>
      </w:r>
    </w:p>
    <w:p w14:paraId="66B38135" w14:textId="373C9095" w:rsidR="00DC0BEF" w:rsidRPr="00FC2A06" w:rsidRDefault="00DC0BEF" w:rsidP="00F606CA">
      <w:pPr>
        <w:widowControl/>
        <w:spacing w:line="240" w:lineRule="auto"/>
        <w:jc w:val="both"/>
        <w:rPr>
          <w:rFonts w:ascii="Times New Roman" w:eastAsia="DengXian" w:hAnsi="Times New Roman" w:cs="Times New Roman"/>
          <w:lang w:eastAsia="zh-CN"/>
        </w:rPr>
      </w:pPr>
    </w:p>
    <w:p w14:paraId="3516FE2C" w14:textId="4F4F50E7" w:rsidR="00D12705" w:rsidRPr="00FC2A06" w:rsidRDefault="00D12705" w:rsidP="00D12705">
      <w:pPr>
        <w:pStyle w:val="ListParagraph"/>
        <w:numPr>
          <w:ilvl w:val="1"/>
          <w:numId w:val="1"/>
        </w:numPr>
        <w:spacing w:line="240" w:lineRule="auto"/>
        <w:jc w:val="both"/>
        <w:rPr>
          <w:rFonts w:ascii="Times New Roman" w:eastAsia="DengXian" w:hAnsi="Times New Roman" w:cs="Times New Roman"/>
          <w:b/>
          <w:bCs/>
          <w:u w:val="single"/>
          <w:lang w:eastAsia="zh-CN"/>
        </w:rPr>
      </w:pPr>
      <w:r w:rsidRPr="00FC2A06">
        <w:rPr>
          <w:rFonts w:ascii="Times New Roman" w:eastAsia="DengXian" w:hAnsi="Times New Roman" w:cs="Times New Roman"/>
          <w:b/>
          <w:bCs/>
          <w:highlight w:val="lightGray"/>
          <w:u w:val="single"/>
          <w:lang w:eastAsia="zh-CN"/>
        </w:rPr>
        <w:t>Insight 2</w:t>
      </w:r>
      <w:r w:rsidRPr="00FC2A06">
        <w:rPr>
          <w:rFonts w:ascii="Times New Roman" w:eastAsia="DengXian" w:hAnsi="Times New Roman" w:cs="Times New Roman"/>
          <w:b/>
          <w:bCs/>
          <w:lang w:eastAsia="zh-CN"/>
        </w:rPr>
        <w:t>：</w:t>
      </w:r>
    </w:p>
    <w:p w14:paraId="12C35437" w14:textId="37DDD8F8" w:rsidR="009C5316" w:rsidRPr="00FC2A06" w:rsidRDefault="009C5316" w:rsidP="009C5316">
      <w:pPr>
        <w:spacing w:line="240" w:lineRule="auto"/>
        <w:jc w:val="both"/>
        <w:rPr>
          <w:rFonts w:ascii="Times New Roman" w:eastAsia="DengXian" w:hAnsi="Times New Roman" w:cs="Times New Roman"/>
          <w:b/>
          <w:bCs/>
          <w:lang w:eastAsia="zh-CN"/>
        </w:rPr>
      </w:pPr>
      <w:r w:rsidRPr="00FC2A06">
        <w:rPr>
          <w:rFonts w:ascii="Times New Roman" w:eastAsia="DengXian" w:hAnsi="Times New Roman" w:cs="Times New Roman"/>
          <w:b/>
          <w:bCs/>
          <w:lang w:eastAsia="zh-CN"/>
        </w:rPr>
        <w:t xml:space="preserve">Observation: </w:t>
      </w:r>
      <w:r w:rsidRPr="00FC2A06">
        <w:rPr>
          <w:rFonts w:ascii="Times New Roman" w:eastAsia="DengXian" w:hAnsi="Times New Roman" w:cs="Times New Roman"/>
          <w:lang w:eastAsia="zh-CN"/>
        </w:rPr>
        <w:t>Clustering phenomenon of music genres in the reduced-dimensional space.</w:t>
      </w:r>
    </w:p>
    <w:p w14:paraId="6A826C3D" w14:textId="089F57D5" w:rsidR="009C5316" w:rsidRPr="00FC2A06" w:rsidRDefault="009C5316" w:rsidP="009C5316">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 xml:space="preserve">Experiment: </w:t>
      </w:r>
      <w:r w:rsidRPr="00FC2A06">
        <w:rPr>
          <w:rFonts w:ascii="Times New Roman" w:eastAsia="DengXian" w:hAnsi="Times New Roman" w:cs="Times New Roman"/>
          <w:lang w:eastAsia="zh-CN"/>
        </w:rPr>
        <w:t>Using Principal Component Analysis</w:t>
      </w:r>
      <w:r w:rsidR="00D12705" w:rsidRPr="00FC2A06">
        <w:rPr>
          <w:rFonts w:ascii="Times New Roman" w:eastAsia="DengXian" w:hAnsi="Times New Roman" w:cs="Times New Roman"/>
          <w:lang w:eastAsia="zh-CN"/>
        </w:rPr>
        <w:t xml:space="preserve"> </w:t>
      </w:r>
      <w:r w:rsidRPr="00FC2A06">
        <w:rPr>
          <w:rFonts w:ascii="Times New Roman" w:eastAsia="DengXian" w:hAnsi="Times New Roman" w:cs="Times New Roman"/>
          <w:lang w:eastAsia="zh-CN"/>
        </w:rPr>
        <w:t xml:space="preserve">to condense 29 acoustic features into </w:t>
      </w:r>
      <w:r w:rsidR="00D12705" w:rsidRPr="00FC2A06">
        <w:rPr>
          <w:rFonts w:ascii="Times New Roman" w:eastAsia="DengXian" w:hAnsi="Times New Roman" w:cs="Times New Roman"/>
          <w:lang w:eastAsia="zh-CN"/>
        </w:rPr>
        <w:t xml:space="preserve">2 </w:t>
      </w:r>
      <w:r w:rsidRPr="00FC2A06">
        <w:rPr>
          <w:rFonts w:ascii="Times New Roman" w:eastAsia="DengXian" w:hAnsi="Times New Roman" w:cs="Times New Roman"/>
          <w:lang w:eastAsia="zh-CN"/>
        </w:rPr>
        <w:t xml:space="preserve">core feature dimensions (the two most distinguishing feature dimensions that best capture data variation), then plotting a scatter </w:t>
      </w:r>
      <w:r w:rsidR="00655A76">
        <w:rPr>
          <w:rFonts w:ascii="Times New Roman" w:eastAsia="DengXian" w:hAnsi="Times New Roman" w:cs="Times New Roman" w:hint="eastAsia"/>
          <w:lang w:eastAsia="zh-CN"/>
        </w:rPr>
        <w:t>chart</w:t>
      </w:r>
      <w:r w:rsidRPr="00FC2A06">
        <w:rPr>
          <w:rFonts w:ascii="Times New Roman" w:eastAsia="DengXian" w:hAnsi="Times New Roman" w:cs="Times New Roman"/>
          <w:lang w:eastAsia="zh-CN"/>
        </w:rPr>
        <w:t xml:space="preserve"> to analyze similarity between music genres.</w:t>
      </w:r>
    </w:p>
    <w:p w14:paraId="287F4B16" w14:textId="5A220032" w:rsidR="009C5316" w:rsidRPr="00FC2A06" w:rsidRDefault="009C5316" w:rsidP="009C5316">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Results:</w:t>
      </w:r>
      <w:r w:rsidRPr="00FC2A06">
        <w:rPr>
          <w:rFonts w:ascii="Times New Roman" w:eastAsia="DengXian" w:hAnsi="Times New Roman" w:cs="Times New Roman"/>
          <w:lang w:eastAsia="zh-CN"/>
        </w:rPr>
        <w:t xml:space="preserve"> The first two principal components collectively explain approximately 50% of the total variance in the original data. These two feature dimensions can explain half of the variation patterns in the original data, with each genre forming distinguishable clusters.</w:t>
      </w:r>
    </w:p>
    <w:p w14:paraId="1E23BF7E" w14:textId="26737DBF" w:rsidR="00C57225" w:rsidRPr="00FC2A06" w:rsidRDefault="00C57225" w:rsidP="00C57225">
      <w:pPr>
        <w:spacing w:line="240" w:lineRule="auto"/>
        <w:jc w:val="center"/>
        <w:rPr>
          <w:rFonts w:ascii="Times New Roman" w:eastAsia="DengXian" w:hAnsi="Times New Roman" w:cs="Times New Roman"/>
          <w:lang w:eastAsia="zh-CN"/>
        </w:rPr>
      </w:pPr>
      <w:r w:rsidRPr="00FC2A06">
        <w:rPr>
          <w:rFonts w:ascii="Times New Roman" w:eastAsia="DengXian" w:hAnsi="Times New Roman" w:cs="Times New Roman"/>
          <w:noProof/>
          <w:lang w:eastAsia="zh-CN"/>
        </w:rPr>
        <w:lastRenderedPageBreak/>
        <w:drawing>
          <wp:inline distT="0" distB="0" distL="0" distR="0" wp14:anchorId="37ABBD49" wp14:editId="69916631">
            <wp:extent cx="3197757" cy="2183532"/>
            <wp:effectExtent l="0" t="0" r="3175" b="7620"/>
            <wp:docPr id="972077245"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77245" name="Picture 1" descr="A screen shot of a graph&#10;&#10;AI-generated content may be incorrect."/>
                    <pic:cNvPicPr/>
                  </pic:nvPicPr>
                  <pic:blipFill rotWithShape="1">
                    <a:blip r:embed="rId10"/>
                    <a:srcRect r="1254"/>
                    <a:stretch>
                      <a:fillRect/>
                    </a:stretch>
                  </pic:blipFill>
                  <pic:spPr bwMode="auto">
                    <a:xfrm>
                      <a:off x="0" y="0"/>
                      <a:ext cx="3236216" cy="2209793"/>
                    </a:xfrm>
                    <a:prstGeom prst="rect">
                      <a:avLst/>
                    </a:prstGeom>
                    <a:ln>
                      <a:noFill/>
                    </a:ln>
                    <a:extLst>
                      <a:ext uri="{53640926-AAD7-44D8-BBD7-CCE9431645EC}">
                        <a14:shadowObscured xmlns:a14="http://schemas.microsoft.com/office/drawing/2010/main"/>
                      </a:ext>
                    </a:extLst>
                  </pic:spPr>
                </pic:pic>
              </a:graphicData>
            </a:graphic>
          </wp:inline>
        </w:drawing>
      </w:r>
    </w:p>
    <w:p w14:paraId="11EA30CE" w14:textId="1E7736D8" w:rsidR="009C5316" w:rsidRPr="00FC2A06" w:rsidRDefault="009C5316" w:rsidP="009C5316">
      <w:pPr>
        <w:spacing w:line="240" w:lineRule="auto"/>
        <w:jc w:val="both"/>
        <w:rPr>
          <w:rFonts w:ascii="Times New Roman" w:eastAsia="DengXian" w:hAnsi="Times New Roman" w:cs="Times New Roman"/>
          <w:b/>
          <w:bCs/>
          <w:lang w:eastAsia="zh-CN"/>
        </w:rPr>
      </w:pPr>
      <w:r w:rsidRPr="00FC2A06">
        <w:rPr>
          <w:rFonts w:ascii="Times New Roman" w:eastAsia="DengXian" w:hAnsi="Times New Roman" w:cs="Times New Roman"/>
          <w:b/>
          <w:bCs/>
          <w:u w:val="single"/>
          <w:lang w:eastAsia="zh-CN"/>
        </w:rPr>
        <w:t>Insight</w:t>
      </w:r>
      <w:r w:rsidRPr="00FC2A06">
        <w:rPr>
          <w:rFonts w:ascii="Times New Roman" w:eastAsia="DengXian" w:hAnsi="Times New Roman" w:cs="Times New Roman"/>
          <w:b/>
          <w:bCs/>
          <w:lang w:eastAsia="zh-CN"/>
        </w:rPr>
        <w:t>: Natural clustering of genres reveals unique acoustic</w:t>
      </w:r>
      <w:r w:rsidR="003829EC" w:rsidRPr="00FC2A06">
        <w:rPr>
          <w:rFonts w:ascii="Times New Roman" w:eastAsia="DengXian" w:hAnsi="Times New Roman" w:cs="Times New Roman"/>
          <w:b/>
          <w:bCs/>
          <w:lang w:eastAsia="zh-CN"/>
        </w:rPr>
        <w:t xml:space="preserve"> features</w:t>
      </w:r>
      <w:r w:rsidRPr="00FC2A06">
        <w:rPr>
          <w:rFonts w:ascii="Times New Roman" w:eastAsia="DengXian" w:hAnsi="Times New Roman" w:cs="Times New Roman"/>
          <w:b/>
          <w:bCs/>
          <w:lang w:eastAsia="zh-CN"/>
        </w:rPr>
        <w:t>, with adjacent clusters indicating similar acoustic properties and musical styles.</w:t>
      </w:r>
      <w:r w:rsidR="001F1588">
        <w:rPr>
          <w:rFonts w:ascii="Times New Roman" w:eastAsia="DengXian" w:hAnsi="Times New Roman" w:cs="Times New Roman" w:hint="eastAsia"/>
          <w:b/>
          <w:bCs/>
          <w:lang w:eastAsia="zh-CN"/>
        </w:rPr>
        <w:t xml:space="preserve"> Reflect </w:t>
      </w:r>
      <w:r w:rsidR="001F1588" w:rsidRPr="001F1588">
        <w:rPr>
          <w:rFonts w:ascii="Times New Roman" w:eastAsia="DengXian" w:hAnsi="Times New Roman" w:cs="Times New Roman"/>
          <w:b/>
          <w:bCs/>
          <w:lang w:eastAsia="zh-CN"/>
        </w:rPr>
        <w:t>that music genres have a clear structural separation in the acoustic feature space.</w:t>
      </w:r>
    </w:p>
    <w:p w14:paraId="605F180A" w14:textId="201A4D0E" w:rsidR="009C5316" w:rsidRPr="00FC2A06" w:rsidRDefault="009C5316" w:rsidP="009C5316">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Value:</w:t>
      </w:r>
      <w:r w:rsidRPr="00FC2A06">
        <w:rPr>
          <w:rFonts w:ascii="Times New Roman" w:eastAsia="DengXian" w:hAnsi="Times New Roman" w:cs="Times New Roman"/>
          <w:lang w:eastAsia="zh-CN"/>
        </w:rPr>
        <w:t xml:space="preserve"> Provides data-driven evidence for understanding evolutionary relationships and style fusion between music genres and enables acoustic similarity-based genre association analysis for music information retrieval and recommendation systems.</w:t>
      </w:r>
    </w:p>
    <w:p w14:paraId="62C8B92B" w14:textId="32796D63" w:rsidR="000743F5" w:rsidRPr="00FC2A06" w:rsidRDefault="009C5316" w:rsidP="009C5316">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 xml:space="preserve">Action Recommendations: </w:t>
      </w:r>
      <w:r w:rsidRPr="00FC2A06">
        <w:rPr>
          <w:rFonts w:ascii="Times New Roman" w:eastAsia="DengXian" w:hAnsi="Times New Roman" w:cs="Times New Roman"/>
          <w:lang w:eastAsia="zh-CN"/>
        </w:rPr>
        <w:t>Recommend "</w:t>
      </w:r>
      <w:r w:rsidR="00DD4F38" w:rsidRPr="00FC2A06">
        <w:rPr>
          <w:rFonts w:ascii="Times New Roman" w:eastAsia="DengXian" w:hAnsi="Times New Roman" w:cs="Times New Roman"/>
          <w:lang w:eastAsia="zh-CN"/>
        </w:rPr>
        <w:t>disco</w:t>
      </w:r>
      <w:r w:rsidRPr="00FC2A06">
        <w:rPr>
          <w:rFonts w:ascii="Times New Roman" w:eastAsia="DengXian" w:hAnsi="Times New Roman" w:cs="Times New Roman"/>
          <w:lang w:eastAsia="zh-CN"/>
        </w:rPr>
        <w:t>" music to users who like "</w:t>
      </w:r>
      <w:r w:rsidR="00DD4F38" w:rsidRPr="00FC2A06">
        <w:rPr>
          <w:rFonts w:ascii="Times New Roman" w:eastAsia="DengXian" w:hAnsi="Times New Roman" w:cs="Times New Roman"/>
          <w:lang w:eastAsia="zh-CN"/>
        </w:rPr>
        <w:t>mental</w:t>
      </w:r>
      <w:r w:rsidRPr="00FC2A06">
        <w:rPr>
          <w:rFonts w:ascii="Times New Roman" w:eastAsia="DengXian" w:hAnsi="Times New Roman" w:cs="Times New Roman"/>
          <w:lang w:eastAsia="zh-CN"/>
        </w:rPr>
        <w:t>" music, as these genres are adjacent in the acoustic feature space.</w:t>
      </w:r>
    </w:p>
    <w:p w14:paraId="61774616" w14:textId="73B65FEF" w:rsidR="000743F5" w:rsidRPr="00FC2A06" w:rsidRDefault="000743F5" w:rsidP="00DD4F38">
      <w:pPr>
        <w:widowControl/>
        <w:rPr>
          <w:rFonts w:ascii="Times New Roman" w:eastAsia="DengXian" w:hAnsi="Times New Roman" w:cs="Times New Roman"/>
          <w:lang w:eastAsia="zh-CN"/>
        </w:rPr>
      </w:pPr>
    </w:p>
    <w:p w14:paraId="449EA687" w14:textId="36CD43C7" w:rsidR="000743F5" w:rsidRPr="00FC2A06" w:rsidRDefault="00D12705" w:rsidP="00D12705">
      <w:pPr>
        <w:pStyle w:val="ListParagraph"/>
        <w:numPr>
          <w:ilvl w:val="1"/>
          <w:numId w:val="1"/>
        </w:numPr>
        <w:spacing w:line="240" w:lineRule="auto"/>
        <w:jc w:val="both"/>
        <w:rPr>
          <w:rFonts w:ascii="Times New Roman" w:eastAsia="DengXian" w:hAnsi="Times New Roman" w:cs="Times New Roman"/>
          <w:b/>
          <w:bCs/>
          <w:u w:val="single"/>
          <w:lang w:eastAsia="zh-CN"/>
        </w:rPr>
      </w:pPr>
      <w:r w:rsidRPr="00FC2A06">
        <w:rPr>
          <w:rFonts w:ascii="Times New Roman" w:eastAsia="DengXian" w:hAnsi="Times New Roman" w:cs="Times New Roman"/>
          <w:b/>
          <w:bCs/>
          <w:highlight w:val="lightGray"/>
          <w:u w:val="single"/>
          <w:lang w:eastAsia="zh-CN"/>
        </w:rPr>
        <w:t>Insight 3</w:t>
      </w:r>
      <w:r w:rsidRPr="00FC2A06">
        <w:rPr>
          <w:rFonts w:ascii="Times New Roman" w:eastAsia="DengXian" w:hAnsi="Times New Roman" w:cs="Times New Roman"/>
          <w:b/>
          <w:bCs/>
          <w:lang w:eastAsia="zh-CN"/>
        </w:rPr>
        <w:t>：</w:t>
      </w:r>
    </w:p>
    <w:p w14:paraId="7F7238B5" w14:textId="62F8CABA" w:rsidR="00DD4F38" w:rsidRPr="00FC2A06" w:rsidRDefault="004E4F3C" w:rsidP="001006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DengXian" w:hAnsi="Times New Roman" w:cs="Times New Roman"/>
          <w:lang w:eastAsia="zh-CN"/>
        </w:rPr>
      </w:pPr>
      <w:r w:rsidRPr="00FC2A06">
        <w:rPr>
          <w:rFonts w:ascii="Times New Roman" w:eastAsia="DengXian" w:hAnsi="Times New Roman" w:cs="Times New Roman"/>
          <w:noProof/>
          <w:lang w:eastAsia="zh-CN"/>
        </w:rPr>
        <w:drawing>
          <wp:anchor distT="0" distB="0" distL="114300" distR="114300" simplePos="0" relativeHeight="251659264" behindDoc="0" locked="0" layoutInCell="1" allowOverlap="1" wp14:anchorId="53B12B90" wp14:editId="6622D114">
            <wp:simplePos x="0" y="0"/>
            <wp:positionH relativeFrom="margin">
              <wp:posOffset>3094990</wp:posOffset>
            </wp:positionH>
            <wp:positionV relativeFrom="paragraph">
              <wp:posOffset>52070</wp:posOffset>
            </wp:positionV>
            <wp:extent cx="2302510" cy="2104390"/>
            <wp:effectExtent l="0" t="0" r="2540" b="0"/>
            <wp:wrapSquare wrapText="bothSides"/>
            <wp:docPr id="1429563180" name="Picture 1" descr="A graph of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63180" name="Picture 1" descr="A graph of erro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02510" cy="2104390"/>
                    </a:xfrm>
                    <a:prstGeom prst="rect">
                      <a:avLst/>
                    </a:prstGeom>
                  </pic:spPr>
                </pic:pic>
              </a:graphicData>
            </a:graphic>
            <wp14:sizeRelH relativeFrom="margin">
              <wp14:pctWidth>0</wp14:pctWidth>
            </wp14:sizeRelH>
            <wp14:sizeRelV relativeFrom="margin">
              <wp14:pctHeight>0</wp14:pctHeight>
            </wp14:sizeRelV>
          </wp:anchor>
        </w:drawing>
      </w:r>
      <w:r w:rsidR="00571D6E" w:rsidRPr="00FC2A06">
        <w:rPr>
          <w:rFonts w:ascii="Times New Roman" w:eastAsia="DengXian" w:hAnsi="Times New Roman" w:cs="Times New Roman"/>
          <w:b/>
          <w:bCs/>
          <w:lang w:eastAsia="zh-CN"/>
        </w:rPr>
        <w:t xml:space="preserve">Observation: </w:t>
      </w:r>
      <w:r w:rsidR="00DD4F38" w:rsidRPr="00FC2A06">
        <w:rPr>
          <w:rFonts w:ascii="Times New Roman" w:eastAsia="DengXian" w:hAnsi="Times New Roman" w:cs="Times New Roman"/>
          <w:lang w:eastAsia="zh-CN"/>
        </w:rPr>
        <w:t>Music genres that are easily confused have relatively high acoustic similarity.</w:t>
      </w:r>
    </w:p>
    <w:p w14:paraId="7B6070AC" w14:textId="397F097A" w:rsidR="00571D6E" w:rsidRPr="00FC2A06" w:rsidRDefault="00571D6E" w:rsidP="001006F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DengXian" w:hAnsi="Times New Roman" w:cs="Times New Roman"/>
          <w:b/>
          <w:bCs/>
          <w:lang w:eastAsia="zh-CN"/>
        </w:rPr>
      </w:pPr>
      <w:r w:rsidRPr="00FC2A06">
        <w:rPr>
          <w:rFonts w:ascii="Times New Roman" w:eastAsia="DengXian" w:hAnsi="Times New Roman" w:cs="Times New Roman"/>
          <w:b/>
          <w:bCs/>
          <w:lang w:eastAsia="zh-CN"/>
        </w:rPr>
        <w:t xml:space="preserve">Experiment: </w:t>
      </w:r>
      <w:r w:rsidR="00DD4F38" w:rsidRPr="00FC2A06">
        <w:rPr>
          <w:rFonts w:ascii="Times New Roman" w:eastAsia="DengXian" w:hAnsi="Times New Roman" w:cs="Times New Roman"/>
          <w:lang w:eastAsia="zh-CN"/>
        </w:rPr>
        <w:t>Analyze and plot the confusion matrix from a Random Forest classifier’s prediction to identify the most frequent misclassification patterns.</w:t>
      </w:r>
    </w:p>
    <w:p w14:paraId="19A9BA5A" w14:textId="2DB6394B" w:rsidR="00C50813" w:rsidRPr="00FC2A06" w:rsidRDefault="00571D6E" w:rsidP="001006F3">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Results:</w:t>
      </w:r>
      <w:r w:rsidR="00C50813" w:rsidRPr="00FC2A06">
        <w:rPr>
          <w:rFonts w:ascii="Times New Roman" w:eastAsia="DengXian" w:hAnsi="Times New Roman" w:cs="Times New Roman"/>
          <w:b/>
          <w:bCs/>
          <w:lang w:eastAsia="zh-CN"/>
        </w:rPr>
        <w:t xml:space="preserve"> </w:t>
      </w:r>
      <w:r w:rsidR="0080646A">
        <w:rPr>
          <w:rFonts w:ascii="Times New Roman" w:eastAsia="DengXian" w:hAnsi="Times New Roman" w:cs="Times New Roman"/>
          <w:lang w:eastAsia="zh-CN"/>
        </w:rPr>
        <w:t>‘</w:t>
      </w:r>
      <w:r w:rsidR="00DD4F38" w:rsidRPr="00FC2A06">
        <w:rPr>
          <w:rFonts w:ascii="Times New Roman" w:eastAsia="DengXian" w:hAnsi="Times New Roman" w:cs="Times New Roman"/>
          <w:lang w:eastAsia="zh-CN"/>
        </w:rPr>
        <w:t>disco</w:t>
      </w:r>
      <w:r w:rsidR="0080646A">
        <w:rPr>
          <w:rFonts w:ascii="Times New Roman" w:eastAsia="DengXian" w:hAnsi="Times New Roman" w:cs="Times New Roman"/>
          <w:lang w:eastAsia="zh-CN"/>
        </w:rPr>
        <w:t>’</w:t>
      </w:r>
      <w:r w:rsidR="0080646A">
        <w:rPr>
          <w:rFonts w:ascii="Times New Roman" w:eastAsia="DengXian" w:hAnsi="Times New Roman" w:cs="Times New Roman" w:hint="eastAsia"/>
          <w:lang w:eastAsia="zh-CN"/>
        </w:rPr>
        <w:t xml:space="preserve"> </w:t>
      </w:r>
      <w:r w:rsidR="00DD4F38" w:rsidRPr="00FC2A06">
        <w:rPr>
          <w:rFonts w:ascii="Times New Roman" w:eastAsia="DengXian" w:hAnsi="Times New Roman" w:cs="Times New Roman"/>
          <w:lang w:eastAsia="zh-CN"/>
        </w:rPr>
        <w:t>→</w:t>
      </w:r>
      <w:r w:rsidR="0080646A">
        <w:rPr>
          <w:rFonts w:ascii="Times New Roman" w:eastAsia="DengXian" w:hAnsi="Times New Roman" w:cs="Times New Roman" w:hint="eastAsia"/>
          <w:lang w:eastAsia="zh-CN"/>
        </w:rPr>
        <w:t xml:space="preserve"> </w:t>
      </w:r>
      <w:r w:rsidR="0080646A">
        <w:rPr>
          <w:rFonts w:ascii="Times New Roman" w:eastAsia="DengXian" w:hAnsi="Times New Roman" w:cs="Times New Roman"/>
          <w:lang w:eastAsia="zh-CN"/>
        </w:rPr>
        <w:t>‘</w:t>
      </w:r>
      <w:proofErr w:type="spellStart"/>
      <w:r w:rsidR="00DD4F38" w:rsidRPr="00FC2A06">
        <w:rPr>
          <w:rFonts w:ascii="Times New Roman" w:eastAsia="DengXian" w:hAnsi="Times New Roman" w:cs="Times New Roman"/>
          <w:lang w:eastAsia="zh-CN"/>
        </w:rPr>
        <w:t>hiphop</w:t>
      </w:r>
      <w:proofErr w:type="spellEnd"/>
      <w:r w:rsidR="0080646A">
        <w:rPr>
          <w:rFonts w:ascii="Times New Roman" w:eastAsia="DengXian" w:hAnsi="Times New Roman" w:cs="Times New Roman"/>
          <w:lang w:eastAsia="zh-CN"/>
        </w:rPr>
        <w:t>’</w:t>
      </w:r>
      <w:r w:rsidR="00DD4F38" w:rsidRPr="00FC2A06">
        <w:rPr>
          <w:rFonts w:ascii="Times New Roman" w:eastAsia="DengXian" w:hAnsi="Times New Roman" w:cs="Times New Roman"/>
          <w:lang w:eastAsia="zh-CN"/>
        </w:rPr>
        <w:t xml:space="preserve"> shows the highest confusion </w:t>
      </w:r>
      <w:r w:rsidR="00DB7EF9">
        <w:rPr>
          <w:rFonts w:ascii="Times New Roman" w:eastAsia="DengXian" w:hAnsi="Times New Roman" w:cs="Times New Roman" w:hint="eastAsia"/>
          <w:lang w:eastAsia="zh-CN"/>
        </w:rPr>
        <w:t>numbers</w:t>
      </w:r>
      <w:r w:rsidR="00DD4F38" w:rsidRPr="00FC2A06">
        <w:rPr>
          <w:rFonts w:ascii="Times New Roman" w:eastAsia="DengXian" w:hAnsi="Times New Roman" w:cs="Times New Roman"/>
          <w:lang w:eastAsia="zh-CN"/>
        </w:rPr>
        <w:t xml:space="preserve"> (5), followed by </w:t>
      </w:r>
      <w:r w:rsidR="00B66138">
        <w:rPr>
          <w:rFonts w:ascii="Times New Roman" w:eastAsia="DengXian" w:hAnsi="Times New Roman" w:cs="Times New Roman"/>
          <w:lang w:eastAsia="zh-CN"/>
        </w:rPr>
        <w:t>‘</w:t>
      </w:r>
      <w:r w:rsidR="00DD4F38" w:rsidRPr="00FC2A06">
        <w:rPr>
          <w:rFonts w:ascii="Times New Roman" w:eastAsia="DengXian" w:hAnsi="Times New Roman" w:cs="Times New Roman"/>
          <w:lang w:eastAsia="zh-CN"/>
        </w:rPr>
        <w:t>reggae</w:t>
      </w:r>
      <w:r w:rsidR="00B66138">
        <w:rPr>
          <w:rFonts w:ascii="Times New Roman" w:eastAsia="DengXian" w:hAnsi="Times New Roman" w:cs="Times New Roman"/>
          <w:lang w:eastAsia="zh-CN"/>
        </w:rPr>
        <w:t>’</w:t>
      </w:r>
      <w:r w:rsidR="00B66138">
        <w:rPr>
          <w:rFonts w:ascii="Times New Roman" w:eastAsia="DengXian" w:hAnsi="Times New Roman" w:cs="Times New Roman" w:hint="eastAsia"/>
          <w:lang w:eastAsia="zh-CN"/>
        </w:rPr>
        <w:t xml:space="preserve"> </w:t>
      </w:r>
      <w:r w:rsidR="00DD4F38" w:rsidRPr="00FC2A06">
        <w:rPr>
          <w:rFonts w:ascii="Times New Roman" w:eastAsia="DengXian" w:hAnsi="Times New Roman" w:cs="Times New Roman"/>
          <w:lang w:eastAsia="zh-CN"/>
        </w:rPr>
        <w:t>→</w:t>
      </w:r>
      <w:r w:rsidR="00B66138">
        <w:rPr>
          <w:rFonts w:ascii="Times New Roman" w:eastAsia="DengXian" w:hAnsi="Times New Roman" w:cs="Times New Roman" w:hint="eastAsia"/>
          <w:lang w:eastAsia="zh-CN"/>
        </w:rPr>
        <w:t xml:space="preserve"> </w:t>
      </w:r>
      <w:r w:rsidR="00B66138">
        <w:rPr>
          <w:rFonts w:ascii="Times New Roman" w:eastAsia="DengXian" w:hAnsi="Times New Roman" w:cs="Times New Roman"/>
          <w:lang w:eastAsia="zh-CN"/>
        </w:rPr>
        <w:t>‘</w:t>
      </w:r>
      <w:proofErr w:type="spellStart"/>
      <w:r w:rsidR="00DD4F38" w:rsidRPr="00FC2A06">
        <w:rPr>
          <w:rFonts w:ascii="Times New Roman" w:eastAsia="DengXian" w:hAnsi="Times New Roman" w:cs="Times New Roman"/>
          <w:lang w:eastAsia="zh-CN"/>
        </w:rPr>
        <w:t>hiphop</w:t>
      </w:r>
      <w:proofErr w:type="spellEnd"/>
      <w:r w:rsidR="00DD4F38" w:rsidRPr="00FC2A06">
        <w:rPr>
          <w:rFonts w:ascii="Times New Roman" w:eastAsia="DengXian" w:hAnsi="Times New Roman" w:cs="Times New Roman"/>
          <w:lang w:eastAsia="zh-CN"/>
        </w:rPr>
        <w:t xml:space="preserve">' (4). In contrast, 'classical' had </w:t>
      </w:r>
      <w:r w:rsidR="001D29FC">
        <w:rPr>
          <w:rFonts w:ascii="Times New Roman" w:eastAsia="DengXian" w:hAnsi="Times New Roman" w:cs="Times New Roman" w:hint="eastAsia"/>
          <w:lang w:eastAsia="zh-CN"/>
        </w:rPr>
        <w:t xml:space="preserve">0 </w:t>
      </w:r>
      <w:r w:rsidR="009917F8">
        <w:rPr>
          <w:rFonts w:ascii="Times New Roman" w:eastAsia="DengXian" w:hAnsi="Times New Roman" w:cs="Times New Roman"/>
          <w:lang w:eastAsia="zh-CN"/>
        </w:rPr>
        <w:t>errors</w:t>
      </w:r>
      <w:r w:rsidR="00DD4F38" w:rsidRPr="00FC2A06">
        <w:rPr>
          <w:rFonts w:ascii="Times New Roman" w:eastAsia="DengXian" w:hAnsi="Times New Roman" w:cs="Times New Roman"/>
          <w:lang w:eastAsia="zh-CN"/>
        </w:rPr>
        <w:t>.</w:t>
      </w:r>
    </w:p>
    <w:p w14:paraId="57B07639" w14:textId="5E848954" w:rsidR="00571D6E" w:rsidRPr="00FC2A06" w:rsidRDefault="00571D6E" w:rsidP="00CA700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u w:val="single"/>
          <w:lang w:eastAsia="zh-CN"/>
        </w:rPr>
        <w:t>Insight</w:t>
      </w:r>
      <w:r w:rsidRPr="00FC2A06">
        <w:rPr>
          <w:rFonts w:ascii="Times New Roman" w:eastAsia="DengXian" w:hAnsi="Times New Roman" w:cs="Times New Roman"/>
          <w:b/>
          <w:bCs/>
          <w:lang w:eastAsia="zh-CN"/>
        </w:rPr>
        <w:t>:</w:t>
      </w:r>
      <w:r w:rsidR="00B45E5B" w:rsidRPr="00FC2A06">
        <w:rPr>
          <w:rFonts w:ascii="Times New Roman" w:eastAsia="Times New Roman" w:hAnsi="Times New Roman" w:cs="Times New Roman"/>
          <w:color w:val="0F1115"/>
          <w:kern w:val="0"/>
          <w:sz w:val="20"/>
          <w:szCs w:val="20"/>
          <w:lang w:eastAsia="zh-CN"/>
          <w14:ligatures w14:val="none"/>
        </w:rPr>
        <w:t xml:space="preserve"> </w:t>
      </w:r>
      <w:r w:rsidR="00DD4F38" w:rsidRPr="00FC2A06">
        <w:rPr>
          <w:rFonts w:ascii="Times New Roman" w:eastAsia="DengXian" w:hAnsi="Times New Roman" w:cs="Times New Roman"/>
          <w:lang w:eastAsia="zh-CN"/>
        </w:rPr>
        <w:t xml:space="preserve">Frequent misclassification between specific genre pairs indicates </w:t>
      </w:r>
      <w:r w:rsidR="00DD4F38" w:rsidRPr="00FC2A06">
        <w:rPr>
          <w:rFonts w:ascii="Times New Roman" w:eastAsia="DengXian" w:hAnsi="Times New Roman" w:cs="Times New Roman"/>
          <w:b/>
          <w:bCs/>
          <w:lang w:eastAsia="zh-CN"/>
        </w:rPr>
        <w:t xml:space="preserve">acoustic similarity, </w:t>
      </w:r>
      <w:r w:rsidR="00DD4F38" w:rsidRPr="00FC2A06">
        <w:rPr>
          <w:rFonts w:ascii="Times New Roman" w:eastAsia="DengXian" w:hAnsi="Times New Roman" w:cs="Times New Roman"/>
          <w:lang w:eastAsia="zh-CN"/>
        </w:rPr>
        <w:t xml:space="preserve">revealing natural relationships within the </w:t>
      </w:r>
      <w:r w:rsidR="00DD4F38" w:rsidRPr="00FC2A06">
        <w:rPr>
          <w:rFonts w:ascii="Times New Roman" w:eastAsia="DengXian" w:hAnsi="Times New Roman" w:cs="Times New Roman"/>
          <w:b/>
          <w:bCs/>
          <w:lang w:eastAsia="zh-CN"/>
        </w:rPr>
        <w:t>musical feature space</w:t>
      </w:r>
      <w:r w:rsidR="00DD4F38" w:rsidRPr="00FC2A06">
        <w:rPr>
          <w:rFonts w:ascii="Times New Roman" w:eastAsia="DengXian" w:hAnsi="Times New Roman" w:cs="Times New Roman"/>
          <w:lang w:eastAsia="zh-CN"/>
        </w:rPr>
        <w:t xml:space="preserve"> and enabling the identification of the most similar music genres. The perfect identification of 'classical' also highlights the </w:t>
      </w:r>
      <w:r w:rsidR="00DD4F38" w:rsidRPr="00FC2A06">
        <w:rPr>
          <w:rFonts w:ascii="Times New Roman" w:eastAsia="DengXian" w:hAnsi="Times New Roman" w:cs="Times New Roman"/>
          <w:b/>
          <w:bCs/>
          <w:lang w:eastAsia="zh-CN"/>
        </w:rPr>
        <w:t>uniqueness of its acoustic features.</w:t>
      </w:r>
    </w:p>
    <w:p w14:paraId="27B44984" w14:textId="183866C7" w:rsidR="00571D6E" w:rsidRPr="00FC2A06" w:rsidRDefault="00571D6E" w:rsidP="00CA700B">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Value:</w:t>
      </w:r>
      <w:r w:rsidRPr="00FC2A06">
        <w:rPr>
          <w:rFonts w:ascii="Times New Roman" w:eastAsia="DengXian" w:hAnsi="Times New Roman" w:cs="Times New Roman"/>
          <w:lang w:eastAsia="zh-CN"/>
        </w:rPr>
        <w:t xml:space="preserve"> </w:t>
      </w:r>
      <w:r w:rsidR="00DD4F38" w:rsidRPr="00FC2A06">
        <w:rPr>
          <w:rFonts w:ascii="Times New Roman" w:eastAsia="DengXian" w:hAnsi="Times New Roman" w:cs="Times New Roman"/>
          <w:lang w:eastAsia="zh-CN"/>
        </w:rPr>
        <w:t>These patterns of acoustic similarity can inform music recommendation algorithms and aid in understanding the evolutionary connections between different musical styles.</w:t>
      </w:r>
    </w:p>
    <w:p w14:paraId="22D51EC6" w14:textId="6C6214A7" w:rsidR="000743F5" w:rsidRPr="00FC2A06" w:rsidRDefault="00571D6E" w:rsidP="00CA700B">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lastRenderedPageBreak/>
        <w:t>Action Recommendations:</w:t>
      </w:r>
      <w:r w:rsidR="00B45E5B" w:rsidRPr="00FC2A06">
        <w:rPr>
          <w:rFonts w:ascii="Times New Roman" w:eastAsia="Times New Roman" w:hAnsi="Times New Roman" w:cs="Times New Roman"/>
          <w:color w:val="0F1115"/>
          <w:kern w:val="0"/>
          <w:sz w:val="20"/>
          <w:szCs w:val="20"/>
          <w14:ligatures w14:val="none"/>
        </w:rPr>
        <w:t xml:space="preserve"> </w:t>
      </w:r>
      <w:r w:rsidR="00DD4F38" w:rsidRPr="00FC2A06">
        <w:rPr>
          <w:rFonts w:ascii="Times New Roman" w:eastAsia="DengXian" w:hAnsi="Times New Roman" w:cs="Times New Roman"/>
          <w:lang w:eastAsia="zh-CN"/>
        </w:rPr>
        <w:t xml:space="preserve">Music creators can refer to the confusion matrix </w:t>
      </w:r>
      <w:r w:rsidR="009D7367">
        <w:rPr>
          <w:rFonts w:ascii="Times New Roman" w:eastAsia="DengXian" w:hAnsi="Times New Roman" w:cs="Times New Roman" w:hint="eastAsia"/>
          <w:lang w:eastAsia="zh-CN"/>
        </w:rPr>
        <w:t>to</w:t>
      </w:r>
      <w:r w:rsidR="00DD4F38" w:rsidRPr="00FC2A06">
        <w:rPr>
          <w:rFonts w:ascii="Times New Roman" w:eastAsia="DengXian" w:hAnsi="Times New Roman" w:cs="Times New Roman"/>
          <w:lang w:eastAsia="zh-CN"/>
        </w:rPr>
        <w:t xml:space="preserve"> choose genres with similar acoustic features for stylistic fusion in their compositions (e.g., the low confusion between 'disco' and 'jazz' suggests that fusing these two genres would be highly challenging).</w:t>
      </w:r>
    </w:p>
    <w:p w14:paraId="69AA1D5B" w14:textId="687446E4" w:rsidR="000743F5" w:rsidRPr="00FC2A06" w:rsidRDefault="000743F5" w:rsidP="00A13C3C">
      <w:pPr>
        <w:widowControl/>
        <w:spacing w:line="240" w:lineRule="auto"/>
        <w:jc w:val="both"/>
        <w:rPr>
          <w:rFonts w:ascii="Times New Roman" w:eastAsia="DengXian" w:hAnsi="Times New Roman" w:cs="Times New Roman"/>
          <w:lang w:eastAsia="zh-CN"/>
        </w:rPr>
      </w:pPr>
    </w:p>
    <w:p w14:paraId="11802865" w14:textId="089490C9" w:rsidR="00CD1761" w:rsidRPr="00FC2A06" w:rsidRDefault="00D12705" w:rsidP="00571D6E">
      <w:pPr>
        <w:pStyle w:val="ListParagraph"/>
        <w:widowControl/>
        <w:numPr>
          <w:ilvl w:val="1"/>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highlight w:val="lightGray"/>
          <w:u w:val="single"/>
          <w:lang w:eastAsia="zh-CN"/>
        </w:rPr>
        <w:t>Insight 4</w:t>
      </w:r>
      <w:r w:rsidR="0097489B" w:rsidRPr="00FC2A06">
        <w:rPr>
          <w:rFonts w:ascii="Times New Roman" w:eastAsia="DengXian" w:hAnsi="Times New Roman" w:cs="Times New Roman"/>
          <w:b/>
          <w:bCs/>
          <w:lang w:eastAsia="zh-CN"/>
        </w:rPr>
        <w:t>:</w:t>
      </w:r>
    </w:p>
    <w:p w14:paraId="0986A0A2" w14:textId="1ADBC717" w:rsidR="00571D6E" w:rsidRPr="00FC2A06" w:rsidRDefault="00571D6E" w:rsidP="00CD17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 xml:space="preserve">Observation: </w:t>
      </w:r>
      <w:r w:rsidR="00CD1761" w:rsidRPr="00FC2A06">
        <w:rPr>
          <w:rFonts w:ascii="Times New Roman" w:eastAsia="DengXian" w:hAnsi="Times New Roman" w:cs="Times New Roman"/>
          <w:lang w:eastAsia="zh-CN"/>
        </w:rPr>
        <w:t>Certain acoustic features stimulate the human auditory system significantly more than others.</w:t>
      </w:r>
    </w:p>
    <w:p w14:paraId="0CCD0B32" w14:textId="64F79B43" w:rsidR="00571D6E" w:rsidRPr="00FC2A06" w:rsidRDefault="00571D6E" w:rsidP="00571D6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Times New Roman" w:eastAsia="DengXian" w:hAnsi="Times New Roman" w:cs="Times New Roman"/>
          <w:lang w:eastAsia="zh-CN"/>
        </w:rPr>
      </w:pPr>
      <w:r w:rsidRPr="00FC2A06">
        <w:rPr>
          <w:rFonts w:ascii="Times New Roman" w:eastAsia="DengXian" w:hAnsi="Times New Roman" w:cs="Times New Roman"/>
          <w:b/>
          <w:bCs/>
          <w:lang w:eastAsia="zh-CN"/>
        </w:rPr>
        <w:t>Experiment:</w:t>
      </w:r>
      <w:r w:rsidR="00CD1761" w:rsidRPr="00FC2A06">
        <w:rPr>
          <w:rFonts w:ascii="Times New Roman" w:hAnsi="Times New Roman" w:cs="Times New Roman"/>
          <w:color w:val="0F1115"/>
          <w:shd w:val="clear" w:color="auto" w:fill="FFFFFF"/>
        </w:rPr>
        <w:t xml:space="preserve"> </w:t>
      </w:r>
      <w:r w:rsidR="003B3FF3">
        <w:rPr>
          <w:rFonts w:ascii="Times New Roman" w:eastAsia="DengXian" w:hAnsi="Times New Roman" w:cs="Times New Roman" w:hint="eastAsia"/>
          <w:color w:val="0F1115"/>
          <w:shd w:val="clear" w:color="auto" w:fill="FFFFFF"/>
          <w:lang w:eastAsia="zh-CN"/>
        </w:rPr>
        <w:t xml:space="preserve">Use </w:t>
      </w:r>
      <w:r w:rsidR="00CD1761" w:rsidRPr="00FC2A06">
        <w:rPr>
          <w:rFonts w:ascii="Times New Roman" w:eastAsia="DengXian" w:hAnsi="Times New Roman" w:cs="Times New Roman"/>
          <w:lang w:eastAsia="zh-CN"/>
        </w:rPr>
        <w:t>Correlation analysis and bar chart to rank the level of stimulation.</w:t>
      </w:r>
    </w:p>
    <w:p w14:paraId="31333450" w14:textId="73D327B4" w:rsidR="00571D6E" w:rsidRPr="00FC2A06" w:rsidRDefault="00571D6E" w:rsidP="00571D6E">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Results:</w:t>
      </w:r>
      <w:r w:rsidRPr="00FC2A06">
        <w:rPr>
          <w:rFonts w:ascii="Times New Roman" w:eastAsia="DengXian" w:hAnsi="Times New Roman" w:cs="Times New Roman"/>
          <w:lang w:eastAsia="zh-CN"/>
        </w:rPr>
        <w:t xml:space="preserve"> </w:t>
      </w:r>
      <w:r w:rsidR="00CD1761" w:rsidRPr="00FC2A06">
        <w:rPr>
          <w:rFonts w:ascii="Times New Roman" w:eastAsia="DengXian" w:hAnsi="Times New Roman" w:cs="Times New Roman"/>
          <w:lang w:eastAsia="zh-CN"/>
        </w:rPr>
        <w:t>The feature 'harmony' exhibited the strongest correlation with perceived stimulation level (r=0.568), with an influence more than twice that of the second-ranked feature 'mfcc6' (r=0.251).</w:t>
      </w:r>
    </w:p>
    <w:p w14:paraId="71C8F04C" w14:textId="4FC86411" w:rsidR="005848A0" w:rsidRPr="00FC2A06" w:rsidRDefault="005848A0" w:rsidP="005848A0">
      <w:pPr>
        <w:spacing w:line="240" w:lineRule="auto"/>
        <w:jc w:val="center"/>
        <w:rPr>
          <w:rFonts w:ascii="Times New Roman" w:eastAsia="DengXian" w:hAnsi="Times New Roman" w:cs="Times New Roman"/>
          <w:lang w:eastAsia="zh-CN"/>
        </w:rPr>
      </w:pPr>
      <w:r w:rsidRPr="00FC2A06">
        <w:rPr>
          <w:rFonts w:ascii="Times New Roman" w:eastAsia="DengXian" w:hAnsi="Times New Roman" w:cs="Times New Roman"/>
          <w:noProof/>
          <w:lang w:eastAsia="zh-CN"/>
        </w:rPr>
        <w:drawing>
          <wp:inline distT="0" distB="0" distL="0" distR="0" wp14:anchorId="55B3C7BA" wp14:editId="39627628">
            <wp:extent cx="2848911" cy="1770706"/>
            <wp:effectExtent l="0" t="0" r="8890" b="1270"/>
            <wp:docPr id="125463052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30523" name="Picture 1" descr="A graph with numbers and lines&#10;&#10;AI-generated content may be incorrect."/>
                    <pic:cNvPicPr/>
                  </pic:nvPicPr>
                  <pic:blipFill>
                    <a:blip r:embed="rId12"/>
                    <a:stretch>
                      <a:fillRect/>
                    </a:stretch>
                  </pic:blipFill>
                  <pic:spPr>
                    <a:xfrm>
                      <a:off x="0" y="0"/>
                      <a:ext cx="2859575" cy="1777334"/>
                    </a:xfrm>
                    <a:prstGeom prst="rect">
                      <a:avLst/>
                    </a:prstGeom>
                  </pic:spPr>
                </pic:pic>
              </a:graphicData>
            </a:graphic>
          </wp:inline>
        </w:drawing>
      </w:r>
    </w:p>
    <w:p w14:paraId="146AAEEA" w14:textId="3657534D" w:rsidR="00571D6E" w:rsidRPr="00FC2A06" w:rsidRDefault="00571D6E" w:rsidP="002421C7">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u w:val="single"/>
          <w:lang w:eastAsia="zh-CN"/>
        </w:rPr>
        <w:t>Insight</w:t>
      </w:r>
      <w:r w:rsidRPr="00FC2A06">
        <w:rPr>
          <w:rFonts w:ascii="Times New Roman" w:eastAsia="DengXian" w:hAnsi="Times New Roman" w:cs="Times New Roman"/>
          <w:b/>
          <w:bCs/>
          <w:lang w:eastAsia="zh-CN"/>
        </w:rPr>
        <w:t>:</w:t>
      </w:r>
      <w:r w:rsidR="006B4095" w:rsidRPr="00FC2A06">
        <w:rPr>
          <w:rFonts w:ascii="Times New Roman" w:hAnsi="Times New Roman" w:cs="Times New Roman"/>
          <w:color w:val="0F1115"/>
          <w:shd w:val="clear" w:color="auto" w:fill="FFFFFF"/>
          <w:lang w:eastAsia="zh-CN"/>
        </w:rPr>
        <w:t xml:space="preserve"> </w:t>
      </w:r>
      <w:r w:rsidR="00CD1761" w:rsidRPr="00FC2A06">
        <w:rPr>
          <w:rFonts w:ascii="Times New Roman" w:eastAsia="DengXian" w:hAnsi="Times New Roman" w:cs="Times New Roman"/>
          <w:b/>
          <w:bCs/>
          <w:lang w:eastAsia="zh-CN"/>
        </w:rPr>
        <w:t>“harmony” is the dominant acoustic factor</w:t>
      </w:r>
      <w:r w:rsidR="00335E6C">
        <w:rPr>
          <w:rFonts w:ascii="Times New Roman" w:eastAsia="DengXian" w:hAnsi="Times New Roman" w:cs="Times New Roman" w:hint="eastAsia"/>
          <w:b/>
          <w:bCs/>
          <w:lang w:eastAsia="zh-CN"/>
        </w:rPr>
        <w:t xml:space="preserve"> to</w:t>
      </w:r>
      <w:r w:rsidR="00CD1761" w:rsidRPr="00FC2A06">
        <w:rPr>
          <w:rFonts w:ascii="Times New Roman" w:eastAsia="DengXian" w:hAnsi="Times New Roman" w:cs="Times New Roman"/>
          <w:b/>
          <w:bCs/>
          <w:lang w:eastAsia="zh-CN"/>
        </w:rPr>
        <w:t xml:space="preserve"> determin</w:t>
      </w:r>
      <w:r w:rsidR="00335E6C">
        <w:rPr>
          <w:rFonts w:ascii="Times New Roman" w:eastAsia="DengXian" w:hAnsi="Times New Roman" w:cs="Times New Roman" w:hint="eastAsia"/>
          <w:b/>
          <w:bCs/>
          <w:lang w:eastAsia="zh-CN"/>
        </w:rPr>
        <w:t>e</w:t>
      </w:r>
      <w:r w:rsidR="00CD1761" w:rsidRPr="00FC2A06">
        <w:rPr>
          <w:rFonts w:ascii="Times New Roman" w:eastAsia="DengXian" w:hAnsi="Times New Roman" w:cs="Times New Roman"/>
          <w:b/>
          <w:bCs/>
          <w:lang w:eastAsia="zh-CN"/>
        </w:rPr>
        <w:t xml:space="preserve"> sound stimulation levels and can </w:t>
      </w:r>
      <w:r w:rsidR="008F3950">
        <w:rPr>
          <w:rFonts w:ascii="Times New Roman" w:eastAsia="DengXian" w:hAnsi="Times New Roman" w:cs="Times New Roman" w:hint="eastAsia"/>
          <w:b/>
          <w:bCs/>
          <w:lang w:eastAsia="zh-CN"/>
        </w:rPr>
        <w:t xml:space="preserve">control </w:t>
      </w:r>
      <w:r w:rsidR="00CD1761" w:rsidRPr="00FC2A06">
        <w:rPr>
          <w:rFonts w:ascii="Times New Roman" w:eastAsia="DengXian" w:hAnsi="Times New Roman" w:cs="Times New Roman"/>
          <w:b/>
          <w:bCs/>
          <w:lang w:eastAsia="zh-CN"/>
        </w:rPr>
        <w:t>reactions from the human ear.</w:t>
      </w:r>
    </w:p>
    <w:p w14:paraId="5BC51648" w14:textId="185D17A5" w:rsidR="00571D6E" w:rsidRPr="00FC2A06" w:rsidRDefault="00571D6E" w:rsidP="00571D6E">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Value:</w:t>
      </w:r>
      <w:r w:rsidRPr="00FC2A06">
        <w:rPr>
          <w:rFonts w:ascii="Times New Roman" w:eastAsia="DengXian" w:hAnsi="Times New Roman" w:cs="Times New Roman"/>
          <w:lang w:eastAsia="zh-CN"/>
        </w:rPr>
        <w:t xml:space="preserve"> </w:t>
      </w:r>
      <w:r w:rsidR="00CD1761" w:rsidRPr="00FC2A06">
        <w:rPr>
          <w:rFonts w:ascii="Times New Roman" w:eastAsia="DengXian" w:hAnsi="Times New Roman" w:cs="Times New Roman"/>
          <w:lang w:eastAsia="zh-CN"/>
        </w:rPr>
        <w:t>This finding provides important guidance for audio engineering and sound design, as precisely controlling the 'harmony' feature can effectively regulate the stimulation level of audio content on the human ear.</w:t>
      </w:r>
    </w:p>
    <w:p w14:paraId="55ED3A43" w14:textId="1C4FA430" w:rsidR="000743F5" w:rsidRPr="00FC2A06" w:rsidRDefault="00571D6E" w:rsidP="0097489B">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Action Recommendations:</w:t>
      </w:r>
      <w:r w:rsidR="006B4095" w:rsidRPr="00FC2A06">
        <w:rPr>
          <w:rFonts w:ascii="Times New Roman" w:hAnsi="Times New Roman" w:cs="Times New Roman"/>
          <w:color w:val="0F1115"/>
          <w:shd w:val="clear" w:color="auto" w:fill="FFFFFF"/>
        </w:rPr>
        <w:t xml:space="preserve"> </w:t>
      </w:r>
      <w:r w:rsidR="0097489B" w:rsidRPr="00FC2A06">
        <w:rPr>
          <w:rFonts w:ascii="Times New Roman" w:hAnsi="Times New Roman" w:cs="Times New Roman"/>
          <w:color w:val="0F1115"/>
          <w:shd w:val="clear" w:color="auto" w:fill="FFFFFF"/>
        </w:rPr>
        <w:t xml:space="preserve">In audio post-production, sound designers can intentionally reduce 'harmony' to create tension or startling effects (for example, </w:t>
      </w:r>
      <w:r w:rsidR="001D4AEE">
        <w:rPr>
          <w:rFonts w:ascii="Times New Roman" w:eastAsia="DengXian" w:hAnsi="Times New Roman" w:cs="Times New Roman" w:hint="eastAsia"/>
          <w:color w:val="0F1115"/>
          <w:shd w:val="clear" w:color="auto" w:fill="FFFFFF"/>
          <w:lang w:eastAsia="zh-CN"/>
        </w:rPr>
        <w:t>h</w:t>
      </w:r>
      <w:r w:rsidR="001D4AEE" w:rsidRPr="001D4AEE">
        <w:rPr>
          <w:rFonts w:ascii="Times New Roman" w:hAnsi="Times New Roman" w:cs="Times New Roman"/>
          <w:color w:val="0F1115"/>
          <w:shd w:val="clear" w:color="auto" w:fill="FFFFFF"/>
        </w:rPr>
        <w:t xml:space="preserve">orror </w:t>
      </w:r>
      <w:r w:rsidR="0072723F" w:rsidRPr="001D4AEE">
        <w:rPr>
          <w:rFonts w:ascii="Times New Roman" w:hAnsi="Times New Roman" w:cs="Times New Roman"/>
          <w:color w:val="0F1115"/>
          <w:shd w:val="clear" w:color="auto" w:fill="FFFFFF"/>
        </w:rPr>
        <w:t>movies</w:t>
      </w:r>
      <w:r w:rsidR="001D4AEE" w:rsidRPr="001D4AEE">
        <w:rPr>
          <w:rFonts w:ascii="Times New Roman" w:hAnsi="Times New Roman" w:cs="Times New Roman"/>
          <w:color w:val="0F1115"/>
          <w:shd w:val="clear" w:color="auto" w:fill="FFFFFF"/>
        </w:rPr>
        <w:t xml:space="preserve"> </w:t>
      </w:r>
      <w:r w:rsidR="00D379A5">
        <w:rPr>
          <w:rFonts w:ascii="Times New Roman" w:eastAsia="DengXian" w:hAnsi="Times New Roman" w:cs="Times New Roman" w:hint="eastAsia"/>
          <w:color w:val="0F1115"/>
          <w:shd w:val="clear" w:color="auto" w:fill="FFFFFF"/>
          <w:lang w:eastAsia="zh-CN"/>
        </w:rPr>
        <w:t>can use</w:t>
      </w:r>
      <w:r w:rsidR="0097489B" w:rsidRPr="00FC2A06">
        <w:rPr>
          <w:rFonts w:ascii="Times New Roman" w:hAnsi="Times New Roman" w:cs="Times New Roman"/>
          <w:color w:val="0F1115"/>
          <w:shd w:val="clear" w:color="auto" w:fill="FFFFFF"/>
        </w:rPr>
        <w:t xml:space="preserve"> dissonant sounds or introducing abrupt loudness changes following silence).</w:t>
      </w:r>
    </w:p>
    <w:p w14:paraId="4B772FD3" w14:textId="7FF12372" w:rsidR="00F11769" w:rsidRPr="00FC2A06" w:rsidRDefault="00F11769" w:rsidP="00A13C3C">
      <w:pPr>
        <w:widowControl/>
        <w:spacing w:line="240" w:lineRule="auto"/>
        <w:jc w:val="both"/>
        <w:rPr>
          <w:rFonts w:ascii="Times New Roman" w:eastAsia="DengXian" w:hAnsi="Times New Roman" w:cs="Times New Roman"/>
          <w:lang w:eastAsia="zh-CN"/>
        </w:rPr>
      </w:pPr>
    </w:p>
    <w:p w14:paraId="3F355947" w14:textId="053BD110" w:rsidR="00DC0BEF" w:rsidRPr="00FC2A06" w:rsidRDefault="00D12705" w:rsidP="00A13C3C">
      <w:pPr>
        <w:pStyle w:val="ListParagraph"/>
        <w:numPr>
          <w:ilvl w:val="1"/>
          <w:numId w:val="1"/>
        </w:numPr>
        <w:spacing w:line="240" w:lineRule="auto"/>
        <w:jc w:val="both"/>
        <w:rPr>
          <w:rFonts w:ascii="Times New Roman" w:eastAsia="DengXian" w:hAnsi="Times New Roman" w:cs="Times New Roman"/>
          <w:b/>
          <w:bCs/>
          <w:u w:val="single"/>
          <w:lang w:eastAsia="zh-CN"/>
        </w:rPr>
      </w:pPr>
      <w:r w:rsidRPr="00FC2A06">
        <w:rPr>
          <w:rFonts w:ascii="Times New Roman" w:eastAsia="DengXian" w:hAnsi="Times New Roman" w:cs="Times New Roman"/>
          <w:b/>
          <w:bCs/>
          <w:highlight w:val="lightGray"/>
          <w:u w:val="single"/>
          <w:lang w:eastAsia="zh-CN"/>
        </w:rPr>
        <w:t>Insight 5</w:t>
      </w:r>
      <w:r w:rsidRPr="00FC2A06">
        <w:rPr>
          <w:rFonts w:ascii="Times New Roman" w:eastAsia="DengXian" w:hAnsi="Times New Roman" w:cs="Times New Roman"/>
          <w:b/>
          <w:bCs/>
          <w:lang w:eastAsia="zh-CN"/>
        </w:rPr>
        <w:t>：</w:t>
      </w:r>
    </w:p>
    <w:p w14:paraId="6EFA39AB" w14:textId="7C2B9CB8" w:rsidR="00571D6E" w:rsidRPr="00FC2A06" w:rsidRDefault="00571D6E" w:rsidP="006079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 xml:space="preserve">Observation: </w:t>
      </w:r>
      <w:r w:rsidR="00B521A7" w:rsidRPr="00FC2A06">
        <w:rPr>
          <w:rFonts w:ascii="Times New Roman" w:eastAsia="DengXian" w:hAnsi="Times New Roman" w:cs="Times New Roman"/>
          <w:lang w:eastAsia="zh-CN"/>
        </w:rPr>
        <w:t>The influence of different acoustic features on the energy distribution</w:t>
      </w:r>
      <w:r w:rsidR="00607936" w:rsidRPr="00FC2A06">
        <w:rPr>
          <w:rFonts w:ascii="Times New Roman" w:eastAsia="DengXian" w:hAnsi="Times New Roman" w:cs="Times New Roman"/>
          <w:lang w:eastAsia="zh-CN"/>
        </w:rPr>
        <w:t xml:space="preserve"> </w:t>
      </w:r>
      <w:r w:rsidR="00E054AB" w:rsidRPr="00FC2A06">
        <w:rPr>
          <w:rFonts w:ascii="Times New Roman" w:eastAsia="DengXian" w:hAnsi="Times New Roman" w:cs="Times New Roman"/>
          <w:lang w:eastAsia="zh-CN"/>
        </w:rPr>
        <w:t>('</w:t>
      </w:r>
      <w:proofErr w:type="spellStart"/>
      <w:r w:rsidR="00E054AB" w:rsidRPr="00FC2A06">
        <w:rPr>
          <w:rFonts w:ascii="Times New Roman" w:eastAsia="DengXian" w:hAnsi="Times New Roman" w:cs="Times New Roman"/>
          <w:lang w:eastAsia="zh-CN"/>
        </w:rPr>
        <w:t>chroma_stft</w:t>
      </w:r>
      <w:proofErr w:type="spellEnd"/>
      <w:r w:rsidR="00E054AB" w:rsidRPr="00FC2A06">
        <w:rPr>
          <w:rFonts w:ascii="Times New Roman" w:eastAsia="DengXian" w:hAnsi="Times New Roman" w:cs="Times New Roman"/>
          <w:lang w:eastAsia="zh-CN"/>
        </w:rPr>
        <w:t>')</w:t>
      </w:r>
      <w:r w:rsidR="00B521A7" w:rsidRPr="00FC2A06">
        <w:rPr>
          <w:rFonts w:ascii="Times New Roman" w:eastAsia="DengXian" w:hAnsi="Times New Roman" w:cs="Times New Roman"/>
          <w:lang w:eastAsia="zh-CN"/>
        </w:rPr>
        <w:t xml:space="preserve"> of sound waves.</w:t>
      </w:r>
    </w:p>
    <w:p w14:paraId="3C585C42" w14:textId="57036C0D" w:rsidR="00B521A7" w:rsidRPr="00FC2A06" w:rsidRDefault="00571D6E" w:rsidP="006079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DengXian" w:hAnsi="Times New Roman" w:cs="Times New Roman"/>
          <w:b/>
          <w:bCs/>
          <w:lang w:eastAsia="zh-CN"/>
        </w:rPr>
      </w:pPr>
      <w:r w:rsidRPr="00FC2A06">
        <w:rPr>
          <w:rFonts w:ascii="Times New Roman" w:eastAsia="DengXian" w:hAnsi="Times New Roman" w:cs="Times New Roman"/>
          <w:b/>
          <w:bCs/>
          <w:lang w:eastAsia="zh-CN"/>
        </w:rPr>
        <w:t xml:space="preserve">Experiment: </w:t>
      </w:r>
      <w:r w:rsidR="00B521A7" w:rsidRPr="00FC2A06">
        <w:rPr>
          <w:rFonts w:ascii="Times New Roman" w:eastAsia="DengXian" w:hAnsi="Times New Roman" w:cs="Times New Roman"/>
          <w:lang w:eastAsia="zh-CN"/>
        </w:rPr>
        <w:t>Used a multiple linear regression model with various acoustic features as independent variables to predict music energy levels.</w:t>
      </w:r>
    </w:p>
    <w:p w14:paraId="5185D37B" w14:textId="020C42AE" w:rsidR="002B060B" w:rsidRPr="00FC2A06" w:rsidRDefault="0065579B" w:rsidP="00E1081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DengXian" w:hAnsi="Times New Roman" w:cs="Times New Roman"/>
          <w:lang w:eastAsia="zh-CN"/>
        </w:rPr>
      </w:pPr>
      <w:r w:rsidRPr="00FC2A06">
        <w:rPr>
          <w:rFonts w:ascii="Times New Roman" w:eastAsia="DengXian" w:hAnsi="Times New Roman" w:cs="Times New Roman"/>
          <w:noProof/>
          <w:lang w:eastAsia="zh-CN"/>
        </w:rPr>
        <w:lastRenderedPageBreak/>
        <w:drawing>
          <wp:anchor distT="0" distB="0" distL="114300" distR="114300" simplePos="0" relativeHeight="251658240" behindDoc="0" locked="0" layoutInCell="1" allowOverlap="1" wp14:anchorId="3AAE6FE3" wp14:editId="3802C979">
            <wp:simplePos x="0" y="0"/>
            <wp:positionH relativeFrom="margin">
              <wp:posOffset>2758440</wp:posOffset>
            </wp:positionH>
            <wp:positionV relativeFrom="paragraph">
              <wp:posOffset>0</wp:posOffset>
            </wp:positionV>
            <wp:extent cx="2837815" cy="2707640"/>
            <wp:effectExtent l="0" t="0" r="635" b="0"/>
            <wp:wrapSquare wrapText="bothSides"/>
            <wp:docPr id="702989002" name="Picture 1" descr="A graph of 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89002" name="Picture 1" descr="A graph of a graph with blue dots&#10;&#10;AI-generated content may be incorrect."/>
                    <pic:cNvPicPr/>
                  </pic:nvPicPr>
                  <pic:blipFill rotWithShape="1">
                    <a:blip r:embed="rId13" cstate="print">
                      <a:extLst>
                        <a:ext uri="{28A0092B-C50C-407E-A947-70E740481C1C}">
                          <a14:useLocalDpi xmlns:a14="http://schemas.microsoft.com/office/drawing/2010/main" val="0"/>
                        </a:ext>
                      </a:extLst>
                    </a:blip>
                    <a:srcRect r="1252"/>
                    <a:stretch>
                      <a:fillRect/>
                    </a:stretch>
                  </pic:blipFill>
                  <pic:spPr bwMode="auto">
                    <a:xfrm>
                      <a:off x="0" y="0"/>
                      <a:ext cx="2837815" cy="2707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71D6E" w:rsidRPr="00FC2A06">
        <w:rPr>
          <w:rFonts w:ascii="Times New Roman" w:eastAsia="DengXian" w:hAnsi="Times New Roman" w:cs="Times New Roman"/>
          <w:b/>
          <w:bCs/>
          <w:lang w:eastAsia="zh-CN"/>
        </w:rPr>
        <w:t>Results:</w:t>
      </w:r>
      <w:r w:rsidR="00571D6E" w:rsidRPr="00FC2A06">
        <w:rPr>
          <w:rFonts w:ascii="Times New Roman" w:eastAsia="DengXian" w:hAnsi="Times New Roman" w:cs="Times New Roman"/>
          <w:lang w:eastAsia="zh-CN"/>
        </w:rPr>
        <w:t xml:space="preserve"> </w:t>
      </w:r>
      <w:r w:rsidR="00B521A7" w:rsidRPr="00FC2A06">
        <w:rPr>
          <w:rFonts w:ascii="Times New Roman" w:eastAsia="DengXian" w:hAnsi="Times New Roman" w:cs="Times New Roman"/>
          <w:lang w:eastAsia="zh-CN"/>
        </w:rPr>
        <w:t>Prediction accuracy R²=73.3%. '</w:t>
      </w:r>
      <w:proofErr w:type="spellStart"/>
      <w:proofErr w:type="gramStart"/>
      <w:r w:rsidR="00B521A7" w:rsidRPr="00FC2A06">
        <w:rPr>
          <w:rFonts w:ascii="Times New Roman" w:eastAsia="DengXian" w:hAnsi="Times New Roman" w:cs="Times New Roman"/>
          <w:lang w:eastAsia="zh-CN"/>
        </w:rPr>
        <w:t>spectral</w:t>
      </w:r>
      <w:proofErr w:type="gramEnd"/>
      <w:r w:rsidR="00B521A7" w:rsidRPr="00FC2A06">
        <w:rPr>
          <w:rFonts w:ascii="Times New Roman" w:eastAsia="DengXian" w:hAnsi="Times New Roman" w:cs="Times New Roman"/>
          <w:lang w:eastAsia="zh-CN"/>
        </w:rPr>
        <w:t>_centroid</w:t>
      </w:r>
      <w:proofErr w:type="spellEnd"/>
      <w:r w:rsidR="00B521A7" w:rsidRPr="00FC2A06">
        <w:rPr>
          <w:rFonts w:ascii="Times New Roman" w:eastAsia="DengXian" w:hAnsi="Times New Roman" w:cs="Times New Roman"/>
          <w:lang w:eastAsia="zh-CN"/>
        </w:rPr>
        <w:t xml:space="preserve">' (sound brightness/sharpness, frequency energy) </w:t>
      </w:r>
      <w:r w:rsidR="008559C3">
        <w:rPr>
          <w:rFonts w:ascii="Times New Roman" w:eastAsia="DengXian" w:hAnsi="Times New Roman" w:cs="Times New Roman" w:hint="eastAsia"/>
          <w:lang w:eastAsia="zh-CN"/>
        </w:rPr>
        <w:t>is</w:t>
      </w:r>
      <w:r w:rsidR="00B521A7" w:rsidRPr="00FC2A06">
        <w:rPr>
          <w:rFonts w:ascii="Times New Roman" w:eastAsia="DengXian" w:hAnsi="Times New Roman" w:cs="Times New Roman"/>
          <w:lang w:eastAsia="zh-CN"/>
        </w:rPr>
        <w:t xml:space="preserve"> the strongest predictive feature (2.087), follow by '</w:t>
      </w:r>
      <w:proofErr w:type="spellStart"/>
      <w:r w:rsidR="00B521A7" w:rsidRPr="00FC2A06">
        <w:rPr>
          <w:rFonts w:ascii="Times New Roman" w:eastAsia="DengXian" w:hAnsi="Times New Roman" w:cs="Times New Roman"/>
          <w:lang w:eastAsia="zh-CN"/>
        </w:rPr>
        <w:t>rolloff</w:t>
      </w:r>
      <w:proofErr w:type="spellEnd"/>
      <w:r w:rsidR="00B521A7" w:rsidRPr="00FC2A06">
        <w:rPr>
          <w:rFonts w:ascii="Times New Roman" w:eastAsia="DengXian" w:hAnsi="Times New Roman" w:cs="Times New Roman"/>
          <w:lang w:eastAsia="zh-CN"/>
        </w:rPr>
        <w:t>'</w:t>
      </w:r>
      <w:r w:rsidR="00717E29">
        <w:rPr>
          <w:rFonts w:ascii="Times New Roman" w:eastAsia="DengXian" w:hAnsi="Times New Roman" w:cs="Times New Roman" w:hint="eastAsia"/>
          <w:lang w:eastAsia="zh-CN"/>
        </w:rPr>
        <w:t xml:space="preserve"> </w:t>
      </w:r>
      <w:r w:rsidR="00B521A7" w:rsidRPr="00FC2A06">
        <w:rPr>
          <w:rFonts w:ascii="Times New Roman" w:eastAsia="DengXian" w:hAnsi="Times New Roman" w:cs="Times New Roman"/>
          <w:lang w:eastAsia="zh-CN"/>
        </w:rPr>
        <w:t>(-1.250) and 'mfcc2' (0.430).</w:t>
      </w:r>
    </w:p>
    <w:p w14:paraId="076BB8C8" w14:textId="4746E0EC" w:rsidR="00C24E98" w:rsidRPr="00FC2A06" w:rsidRDefault="00571D6E" w:rsidP="006079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u w:val="single"/>
          <w:lang w:eastAsia="zh-CN"/>
        </w:rPr>
        <w:t>Insight</w:t>
      </w:r>
      <w:r w:rsidRPr="00FC2A06">
        <w:rPr>
          <w:rFonts w:ascii="Times New Roman" w:eastAsia="DengXian" w:hAnsi="Times New Roman" w:cs="Times New Roman"/>
          <w:b/>
          <w:bCs/>
          <w:lang w:eastAsia="zh-CN"/>
        </w:rPr>
        <w:t>:</w:t>
      </w:r>
      <w:r w:rsidR="00F020F2" w:rsidRPr="00FC2A06">
        <w:rPr>
          <w:rFonts w:ascii="Times New Roman" w:hAnsi="Times New Roman" w:cs="Times New Roman"/>
          <w:color w:val="0F1115"/>
          <w:shd w:val="clear" w:color="auto" w:fill="FFFFFF"/>
          <w:lang w:eastAsia="zh-CN"/>
        </w:rPr>
        <w:t xml:space="preserve"> </w:t>
      </w:r>
      <w:r w:rsidR="00B521A7" w:rsidRPr="00FC2A06">
        <w:rPr>
          <w:rFonts w:ascii="Times New Roman" w:eastAsia="DengXian" w:hAnsi="Times New Roman" w:cs="Times New Roman"/>
          <w:b/>
          <w:bCs/>
          <w:lang w:eastAsia="zh-CN"/>
        </w:rPr>
        <w:t>The "energy level" of music can be quantitatively predicted by a set of core acoustic features.</w:t>
      </w:r>
      <w:r w:rsidR="00B521A7" w:rsidRPr="00FC2A06">
        <w:rPr>
          <w:rFonts w:ascii="Times New Roman" w:eastAsia="DengXian" w:hAnsi="Times New Roman" w:cs="Times New Roman"/>
          <w:lang w:eastAsia="zh-CN"/>
        </w:rPr>
        <w:t xml:space="preserve"> '</w:t>
      </w:r>
      <w:proofErr w:type="spellStart"/>
      <w:r w:rsidR="00CE793B" w:rsidRPr="00FC2A06">
        <w:rPr>
          <w:rFonts w:ascii="Times New Roman" w:eastAsia="DengXian" w:hAnsi="Times New Roman" w:cs="Times New Roman"/>
          <w:lang w:eastAsia="zh-CN"/>
        </w:rPr>
        <w:t>Spectral</w:t>
      </w:r>
      <w:r w:rsidR="00B521A7" w:rsidRPr="00FC2A06">
        <w:rPr>
          <w:rFonts w:ascii="Times New Roman" w:eastAsia="DengXian" w:hAnsi="Times New Roman" w:cs="Times New Roman"/>
          <w:lang w:eastAsia="zh-CN"/>
        </w:rPr>
        <w:t>_centroid</w:t>
      </w:r>
      <w:proofErr w:type="spellEnd"/>
      <w:r w:rsidR="00B521A7" w:rsidRPr="00FC2A06">
        <w:rPr>
          <w:rFonts w:ascii="Times New Roman" w:eastAsia="DengXian" w:hAnsi="Times New Roman" w:cs="Times New Roman"/>
          <w:lang w:eastAsia="zh-CN"/>
        </w:rPr>
        <w:t>' is the decisive predictor, showing a strong positive correlation with energy</w:t>
      </w:r>
      <w:r w:rsidR="00791B7E">
        <w:rPr>
          <w:rFonts w:ascii="Times New Roman" w:eastAsia="DengXian" w:hAnsi="Times New Roman" w:cs="Times New Roman" w:hint="eastAsia"/>
          <w:lang w:eastAsia="zh-CN"/>
        </w:rPr>
        <w:t xml:space="preserve">. </w:t>
      </w:r>
    </w:p>
    <w:p w14:paraId="2328BFF7" w14:textId="08C2E58F" w:rsidR="00571D6E" w:rsidRPr="00FC2A06" w:rsidRDefault="00F75506" w:rsidP="006079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rPr>
          <w:rFonts w:ascii="Times New Roman" w:eastAsia="DengXian" w:hAnsi="Times New Roman" w:cs="Times New Roman"/>
          <w:lang w:eastAsia="zh-CN"/>
        </w:rPr>
      </w:pPr>
      <w:r w:rsidRPr="00F75506">
        <w:rPr>
          <w:rFonts w:ascii="Times New Roman" w:eastAsia="DengXian" w:hAnsi="Times New Roman" w:cs="Times New Roman" w:hint="eastAsia"/>
          <w:lang w:eastAsia="zh-CN"/>
        </w:rPr>
        <w:t>As</w:t>
      </w:r>
      <w:r>
        <w:rPr>
          <w:rFonts w:ascii="Times New Roman" w:eastAsia="DengXian" w:hAnsi="Times New Roman" w:cs="Times New Roman" w:hint="eastAsia"/>
          <w:b/>
          <w:bCs/>
          <w:lang w:eastAsia="zh-CN"/>
        </w:rPr>
        <w:t xml:space="preserve"> </w:t>
      </w:r>
      <w:r w:rsidR="00C24E98" w:rsidRPr="00FC2A06">
        <w:rPr>
          <w:rFonts w:ascii="Times New Roman" w:eastAsia="DengXian" w:hAnsi="Times New Roman" w:cs="Times New Roman"/>
          <w:b/>
          <w:bCs/>
          <w:lang w:eastAsia="zh-CN"/>
        </w:rPr>
        <w:t>Yang &amp; Chen</w:t>
      </w:r>
      <w:r w:rsidR="00A51443">
        <w:rPr>
          <w:rFonts w:ascii="Times New Roman" w:hAnsi="Times New Roman" w:cs="Times New Roman" w:hint="eastAsia"/>
          <w:b/>
          <w:bCs/>
        </w:rPr>
        <w:t xml:space="preserve"> (</w:t>
      </w:r>
      <w:r w:rsidR="00C24E98" w:rsidRPr="00FC2A06">
        <w:rPr>
          <w:rFonts w:ascii="Times New Roman" w:eastAsia="DengXian" w:hAnsi="Times New Roman" w:cs="Times New Roman"/>
          <w:b/>
          <w:bCs/>
          <w:lang w:eastAsia="zh-CN"/>
        </w:rPr>
        <w:t>2012</w:t>
      </w:r>
      <w:r w:rsidR="00335324">
        <w:rPr>
          <w:rFonts w:ascii="Times New Roman" w:eastAsia="DengXian" w:hAnsi="Times New Roman" w:cs="Times New Roman" w:hint="eastAsia"/>
          <w:b/>
          <w:bCs/>
          <w:lang w:eastAsia="zh-CN"/>
        </w:rPr>
        <w:t xml:space="preserve">, </w:t>
      </w:r>
      <w:r w:rsidR="000B3332">
        <w:rPr>
          <w:rFonts w:ascii="Times New Roman" w:eastAsia="DengXian" w:hAnsi="Times New Roman" w:cs="Times New Roman" w:hint="eastAsia"/>
          <w:b/>
          <w:bCs/>
          <w:lang w:eastAsia="zh-CN"/>
        </w:rPr>
        <w:t>p</w:t>
      </w:r>
      <w:r w:rsidR="00313A9A">
        <w:rPr>
          <w:rFonts w:ascii="Times New Roman" w:eastAsia="DengXian" w:hAnsi="Times New Roman" w:cs="Times New Roman" w:hint="eastAsia"/>
          <w:b/>
          <w:bCs/>
          <w:lang w:eastAsia="zh-CN"/>
        </w:rPr>
        <w:t>.</w:t>
      </w:r>
      <w:r w:rsidR="000B3332">
        <w:rPr>
          <w:rFonts w:ascii="Times New Roman" w:eastAsia="DengXian" w:hAnsi="Times New Roman" w:cs="Times New Roman" w:hint="eastAsia"/>
          <w:b/>
          <w:bCs/>
          <w:lang w:eastAsia="zh-CN"/>
        </w:rPr>
        <w:t>8</w:t>
      </w:r>
      <w:r w:rsidR="00C24E98" w:rsidRPr="00FC2A06">
        <w:rPr>
          <w:rFonts w:ascii="Times New Roman" w:eastAsia="DengXian" w:hAnsi="Times New Roman" w:cs="Times New Roman"/>
          <w:b/>
          <w:bCs/>
          <w:lang w:eastAsia="zh-CN"/>
        </w:rPr>
        <w:t>)</w:t>
      </w:r>
      <w:r w:rsidR="009300EA">
        <w:rPr>
          <w:rFonts w:ascii="Times New Roman" w:hAnsi="Times New Roman" w:cs="Times New Roman" w:hint="eastAsia"/>
        </w:rPr>
        <w:t xml:space="preserve"> </w:t>
      </w:r>
      <w:r w:rsidR="00F22017">
        <w:rPr>
          <w:rFonts w:ascii="Times New Roman" w:hAnsi="Times New Roman" w:cs="Times New Roman" w:hint="eastAsia"/>
        </w:rPr>
        <w:t xml:space="preserve">point out that </w:t>
      </w:r>
      <w:r w:rsidR="00C24E98" w:rsidRPr="00FC2A06">
        <w:rPr>
          <w:rFonts w:ascii="Times New Roman" w:eastAsia="DengXian" w:hAnsi="Times New Roman" w:cs="Times New Roman"/>
          <w:lang w:eastAsia="zh-CN"/>
        </w:rPr>
        <w:t>the spectral centroid is one of the most prominent features for identifying music in the 'arousal' dimension, where high arousal directly corresponds to the perception of high energy.</w:t>
      </w:r>
    </w:p>
    <w:p w14:paraId="6D59218C" w14:textId="5248B3AA" w:rsidR="00571D6E" w:rsidRPr="00FC2A06" w:rsidRDefault="00571D6E" w:rsidP="00607936">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Value:</w:t>
      </w:r>
      <w:r w:rsidR="00F020F2" w:rsidRPr="00FC2A06">
        <w:rPr>
          <w:rFonts w:ascii="Times New Roman" w:eastAsia="DengXian" w:hAnsi="Times New Roman" w:cs="Times New Roman"/>
          <w:lang w:eastAsia="zh-CN"/>
        </w:rPr>
        <w:t xml:space="preserve"> </w:t>
      </w:r>
      <w:r w:rsidR="00B521A7" w:rsidRPr="00FC2A06">
        <w:rPr>
          <w:rFonts w:ascii="Times New Roman" w:eastAsia="DengXian" w:hAnsi="Times New Roman" w:cs="Times New Roman"/>
          <w:lang w:eastAsia="zh-CN"/>
        </w:rPr>
        <w:t>By monitoring just a few key features, the energy level of music can be automatically and accurately estimated without the need for complex subjective evaluation.</w:t>
      </w:r>
    </w:p>
    <w:p w14:paraId="6F280B65" w14:textId="7074AF36" w:rsidR="00B521A7" w:rsidRPr="00FC2A06" w:rsidRDefault="00571D6E" w:rsidP="00607936">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lang w:eastAsia="zh-CN"/>
        </w:rPr>
        <w:t>Action Recommendations:</w:t>
      </w:r>
      <w:r w:rsidR="00963D68" w:rsidRPr="00FC2A06">
        <w:rPr>
          <w:rFonts w:ascii="Times New Roman" w:hAnsi="Times New Roman" w:cs="Times New Roman"/>
          <w:color w:val="0F1115"/>
          <w:shd w:val="clear" w:color="auto" w:fill="FFFFFF"/>
        </w:rPr>
        <w:t xml:space="preserve"> </w:t>
      </w:r>
      <w:r w:rsidR="00B521A7" w:rsidRPr="00FC2A06">
        <w:rPr>
          <w:rFonts w:ascii="Times New Roman" w:eastAsia="DengXian" w:hAnsi="Times New Roman" w:cs="Times New Roman"/>
          <w:lang w:eastAsia="zh-CN"/>
        </w:rPr>
        <w:t xml:space="preserve">Utilize this energy model to recommend songs to users that match the energy level of their current activity. For example: working (low-energy ambience/pure music), </w:t>
      </w:r>
      <w:r w:rsidR="00B74B67" w:rsidRPr="00FC2A06">
        <w:rPr>
          <w:rFonts w:ascii="Times New Roman" w:eastAsia="DengXian" w:hAnsi="Times New Roman" w:cs="Times New Roman"/>
          <w:lang w:eastAsia="zh-CN"/>
        </w:rPr>
        <w:t>waking up (medium</w:t>
      </w:r>
      <w:r w:rsidR="00B74B67">
        <w:rPr>
          <w:rFonts w:ascii="Times New Roman" w:eastAsia="DengXian" w:hAnsi="Times New Roman" w:cs="Times New Roman" w:hint="eastAsia"/>
          <w:lang w:eastAsia="zh-CN"/>
        </w:rPr>
        <w:t>-</w:t>
      </w:r>
      <w:r w:rsidR="00B74B67" w:rsidRPr="00FC2A06">
        <w:rPr>
          <w:rFonts w:ascii="Times New Roman" w:eastAsia="DengXian" w:hAnsi="Times New Roman" w:cs="Times New Roman"/>
          <w:lang w:eastAsia="zh-CN"/>
        </w:rPr>
        <w:t>energy</w:t>
      </w:r>
      <w:r w:rsidR="00B74B67">
        <w:rPr>
          <w:rFonts w:ascii="Times New Roman" w:eastAsia="DengXian" w:hAnsi="Times New Roman" w:cs="Times New Roman" w:hint="eastAsia"/>
          <w:lang w:eastAsia="zh-CN"/>
        </w:rPr>
        <w:t xml:space="preserve"> </w:t>
      </w:r>
      <w:r w:rsidR="00B74B67" w:rsidRPr="00B74B67">
        <w:rPr>
          <w:rFonts w:ascii="Times New Roman" w:eastAsia="DengXian" w:hAnsi="Times New Roman" w:cs="Times New Roman"/>
          <w:lang w:eastAsia="zh-CN"/>
        </w:rPr>
        <w:t>disco</w:t>
      </w:r>
      <w:r w:rsidR="00B74B67" w:rsidRPr="00FC2A06">
        <w:rPr>
          <w:rFonts w:ascii="Times New Roman" w:eastAsia="DengXian" w:hAnsi="Times New Roman" w:cs="Times New Roman"/>
          <w:lang w:eastAsia="zh-CN"/>
        </w:rPr>
        <w:t>),</w:t>
      </w:r>
      <w:r w:rsidR="00B74B67">
        <w:rPr>
          <w:rFonts w:ascii="Times New Roman" w:eastAsia="DengXian" w:hAnsi="Times New Roman" w:cs="Times New Roman" w:hint="eastAsia"/>
          <w:lang w:eastAsia="zh-CN"/>
        </w:rPr>
        <w:t xml:space="preserve"> </w:t>
      </w:r>
      <w:r w:rsidR="00B521A7" w:rsidRPr="00FC2A06">
        <w:rPr>
          <w:rFonts w:ascii="Times New Roman" w:eastAsia="DengXian" w:hAnsi="Times New Roman" w:cs="Times New Roman"/>
          <w:lang w:eastAsia="zh-CN"/>
        </w:rPr>
        <w:t>exercising (high-energy electronic music).</w:t>
      </w:r>
    </w:p>
    <w:p w14:paraId="43A3D882" w14:textId="77777777" w:rsidR="00963D68" w:rsidRPr="00FC2A06" w:rsidRDefault="00963D68" w:rsidP="00A13C3C">
      <w:pPr>
        <w:spacing w:line="240" w:lineRule="auto"/>
        <w:jc w:val="both"/>
        <w:rPr>
          <w:rFonts w:ascii="Times New Roman" w:eastAsia="DengXian" w:hAnsi="Times New Roman" w:cs="Times New Roman"/>
          <w:lang w:eastAsia="zh-CN"/>
        </w:rPr>
      </w:pPr>
    </w:p>
    <w:p w14:paraId="08A556E5" w14:textId="38A3B81C" w:rsidR="00AA2F6D" w:rsidRDefault="00084F4E" w:rsidP="00A13C3C">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b/>
          <w:bCs/>
          <w:highlight w:val="yellow"/>
          <w:lang w:eastAsia="zh-CN"/>
        </w:rPr>
        <w:t>Conclusion</w:t>
      </w:r>
      <w:r w:rsidR="000743F5" w:rsidRPr="00FC2A06">
        <w:rPr>
          <w:rFonts w:ascii="Times New Roman" w:eastAsia="DengXian" w:hAnsi="Times New Roman" w:cs="Times New Roman"/>
          <w:highlight w:val="yellow"/>
          <w:lang w:eastAsia="zh-CN"/>
        </w:rPr>
        <w:t>：</w:t>
      </w:r>
    </w:p>
    <w:p w14:paraId="30A1C80D" w14:textId="38657FDA" w:rsidR="00316652" w:rsidRPr="00FC2A06" w:rsidRDefault="00316652" w:rsidP="00A13C3C">
      <w:pPr>
        <w:spacing w:line="240" w:lineRule="auto"/>
        <w:jc w:val="both"/>
        <w:rPr>
          <w:rFonts w:ascii="Times New Roman" w:eastAsia="DengXian" w:hAnsi="Times New Roman" w:cs="Times New Roman"/>
          <w:lang w:eastAsia="zh-CN"/>
        </w:rPr>
      </w:pPr>
      <w:r w:rsidRPr="00316652">
        <w:rPr>
          <w:rFonts w:ascii="Times New Roman" w:eastAsia="DengXian" w:hAnsi="Times New Roman" w:cs="Times New Roman"/>
          <w:lang w:eastAsia="zh-CN"/>
        </w:rPr>
        <w:t xml:space="preserve">The differences between music genres are not only in cultural </w:t>
      </w:r>
      <w:r>
        <w:rPr>
          <w:rFonts w:ascii="Times New Roman" w:eastAsia="DengXian" w:hAnsi="Times New Roman" w:cs="Times New Roman" w:hint="eastAsia"/>
          <w:lang w:eastAsia="zh-CN"/>
        </w:rPr>
        <w:t xml:space="preserve">background </w:t>
      </w:r>
      <w:r w:rsidRPr="00316652">
        <w:rPr>
          <w:rFonts w:ascii="Times New Roman" w:eastAsia="DengXian" w:hAnsi="Times New Roman" w:cs="Times New Roman"/>
          <w:lang w:eastAsia="zh-CN"/>
        </w:rPr>
        <w:t xml:space="preserve">but also in quantifiable acoustic features. By decoding these physical characteristics, </w:t>
      </w:r>
      <w:r w:rsidR="00A9316E">
        <w:rPr>
          <w:rFonts w:ascii="Times New Roman" w:eastAsia="DengXian" w:hAnsi="Times New Roman" w:cs="Times New Roman" w:hint="eastAsia"/>
          <w:lang w:eastAsia="zh-CN"/>
        </w:rPr>
        <w:t>it</w:t>
      </w:r>
      <w:r w:rsidRPr="00316652">
        <w:rPr>
          <w:rFonts w:ascii="Times New Roman" w:eastAsia="DengXian" w:hAnsi="Times New Roman" w:cs="Times New Roman"/>
          <w:lang w:eastAsia="zh-CN"/>
        </w:rPr>
        <w:t xml:space="preserve"> can reveal their intrinsic connection to subjective perception</w:t>
      </w:r>
      <w:r w:rsidR="00A9316E">
        <w:rPr>
          <w:rFonts w:ascii="Times New Roman" w:eastAsia="DengXian" w:hAnsi="Times New Roman" w:cs="Times New Roman" w:hint="eastAsia"/>
          <w:lang w:eastAsia="zh-CN"/>
        </w:rPr>
        <w:t>,</w:t>
      </w:r>
      <w:r w:rsidRPr="00316652">
        <w:rPr>
          <w:rFonts w:ascii="Times New Roman" w:eastAsia="DengXian" w:hAnsi="Times New Roman" w:cs="Times New Roman"/>
          <w:lang w:eastAsia="zh-CN"/>
        </w:rPr>
        <w:t xml:space="preserve"> thereby enabling</w:t>
      </w:r>
      <w:r w:rsidR="00210228">
        <w:rPr>
          <w:rFonts w:ascii="Times New Roman" w:eastAsia="DengXian" w:hAnsi="Times New Roman" w:cs="Times New Roman" w:hint="eastAsia"/>
          <w:lang w:eastAsia="zh-CN"/>
        </w:rPr>
        <w:t xml:space="preserve"> </w:t>
      </w:r>
      <w:r w:rsidR="00210228">
        <w:rPr>
          <w:rFonts w:ascii="Times New Roman" w:eastAsia="DengXian" w:hAnsi="Times New Roman" w:cs="Times New Roman"/>
          <w:lang w:eastAsia="zh-CN"/>
        </w:rPr>
        <w:t>humans</w:t>
      </w:r>
      <w:r w:rsidRPr="00316652">
        <w:rPr>
          <w:rFonts w:ascii="Times New Roman" w:eastAsia="DengXian" w:hAnsi="Times New Roman" w:cs="Times New Roman"/>
          <w:lang w:eastAsia="zh-CN"/>
        </w:rPr>
        <w:t xml:space="preserve"> to understand, predict, and design music</w:t>
      </w:r>
      <w:r w:rsidR="00CE4E62">
        <w:rPr>
          <w:rFonts w:ascii="Times New Roman" w:eastAsia="DengXian" w:hAnsi="Times New Roman" w:cs="Times New Roman" w:hint="eastAsia"/>
          <w:lang w:eastAsia="zh-CN"/>
        </w:rPr>
        <w:t>.</w:t>
      </w:r>
      <w:r w:rsidRPr="00316652">
        <w:rPr>
          <w:rFonts w:ascii="Times New Roman" w:eastAsia="DengXian" w:hAnsi="Times New Roman" w:cs="Times New Roman"/>
          <w:lang w:eastAsia="zh-CN"/>
        </w:rPr>
        <w:t xml:space="preserve"> This discovery</w:t>
      </w:r>
      <w:r w:rsidR="00094FF6">
        <w:rPr>
          <w:rFonts w:ascii="Times New Roman" w:eastAsia="DengXian" w:hAnsi="Times New Roman" w:cs="Times New Roman" w:hint="eastAsia"/>
          <w:lang w:eastAsia="zh-CN"/>
        </w:rPr>
        <w:t xml:space="preserve"> </w:t>
      </w:r>
      <w:r w:rsidR="00094FF6">
        <w:rPr>
          <w:rFonts w:ascii="Times New Roman" w:eastAsia="DengXian" w:hAnsi="Times New Roman" w:cs="Times New Roman"/>
          <w:lang w:eastAsia="zh-CN"/>
        </w:rPr>
        <w:t>contributes to</w:t>
      </w:r>
      <w:r w:rsidRPr="00316652">
        <w:rPr>
          <w:rFonts w:ascii="Times New Roman" w:eastAsia="DengXian" w:hAnsi="Times New Roman" w:cs="Times New Roman"/>
          <w:lang w:eastAsia="zh-CN"/>
        </w:rPr>
        <w:t xml:space="preserve"> a solid foundation for intelligent music processing technology</w:t>
      </w:r>
      <w:r w:rsidR="00BF659B">
        <w:rPr>
          <w:rFonts w:ascii="Times New Roman" w:eastAsia="DengXian" w:hAnsi="Times New Roman" w:cs="Times New Roman" w:hint="eastAsia"/>
          <w:lang w:eastAsia="zh-CN"/>
        </w:rPr>
        <w:t>. U</w:t>
      </w:r>
      <w:r w:rsidRPr="00316652">
        <w:rPr>
          <w:rFonts w:ascii="Times New Roman" w:eastAsia="DengXian" w:hAnsi="Times New Roman" w:cs="Times New Roman"/>
          <w:lang w:eastAsia="zh-CN"/>
        </w:rPr>
        <w:t>ltimately</w:t>
      </w:r>
      <w:r w:rsidR="00BF659B">
        <w:rPr>
          <w:rFonts w:ascii="Times New Roman" w:eastAsia="DengXian" w:hAnsi="Times New Roman" w:cs="Times New Roman" w:hint="eastAsia"/>
          <w:lang w:eastAsia="zh-CN"/>
        </w:rPr>
        <w:t>,</w:t>
      </w:r>
      <w:r w:rsidRPr="00316652">
        <w:rPr>
          <w:rFonts w:ascii="Times New Roman" w:eastAsia="DengXian" w:hAnsi="Times New Roman" w:cs="Times New Roman"/>
          <w:lang w:eastAsia="zh-CN"/>
        </w:rPr>
        <w:t xml:space="preserve"> achieving more accurate understanding and creation of music through physical features.</w:t>
      </w:r>
    </w:p>
    <w:p w14:paraId="71777EAB" w14:textId="77777777" w:rsidR="00C24E98" w:rsidRPr="00FC2A06" w:rsidRDefault="00C24E98" w:rsidP="00A13C3C">
      <w:pPr>
        <w:spacing w:line="240" w:lineRule="auto"/>
        <w:jc w:val="both"/>
        <w:rPr>
          <w:rFonts w:ascii="Times New Roman" w:eastAsia="DengXian" w:hAnsi="Times New Roman" w:cs="Times New Roman"/>
          <w:lang w:eastAsia="zh-CN"/>
        </w:rPr>
      </w:pPr>
    </w:p>
    <w:p w14:paraId="1A5F7174" w14:textId="118D88C8" w:rsidR="00E054AB" w:rsidRPr="00FC2A06" w:rsidRDefault="00E054AB" w:rsidP="00A13C3C">
      <w:pPr>
        <w:spacing w:line="240" w:lineRule="auto"/>
        <w:jc w:val="both"/>
        <w:rPr>
          <w:rFonts w:ascii="Times New Roman" w:eastAsia="DengXian" w:hAnsi="Times New Roman" w:cs="Times New Roman"/>
          <w:lang w:eastAsia="zh-CN"/>
        </w:rPr>
      </w:pPr>
      <w:r w:rsidRPr="00FC2A06">
        <w:rPr>
          <w:rFonts w:ascii="Times New Roman" w:eastAsia="DengXian" w:hAnsi="Times New Roman" w:cs="Times New Roman"/>
          <w:highlight w:val="yellow"/>
          <w:lang w:eastAsia="zh-CN"/>
        </w:rPr>
        <w:t>Reference:</w:t>
      </w:r>
    </w:p>
    <w:p w14:paraId="5E06F80C" w14:textId="237311D9" w:rsidR="00C81896" w:rsidRPr="001563BB" w:rsidRDefault="00C81896" w:rsidP="001563BB">
      <w:pPr>
        <w:pStyle w:val="ListParagraph"/>
        <w:numPr>
          <w:ilvl w:val="0"/>
          <w:numId w:val="6"/>
        </w:numPr>
        <w:spacing w:line="240" w:lineRule="auto"/>
        <w:jc w:val="both"/>
        <w:rPr>
          <w:rFonts w:ascii="Times New Roman" w:eastAsia="DengXian" w:hAnsi="Times New Roman" w:cs="Times New Roman"/>
          <w:lang w:eastAsia="zh-CN"/>
        </w:rPr>
      </w:pPr>
      <w:r w:rsidRPr="001563BB">
        <w:rPr>
          <w:rFonts w:ascii="Times New Roman" w:eastAsia="DengXian" w:hAnsi="Times New Roman" w:cs="Times New Roman"/>
          <w:lang w:eastAsia="zh-CN"/>
        </w:rPr>
        <w:t>Olteanu, A. (2020</w:t>
      </w:r>
      <w:r w:rsidR="00291888" w:rsidRPr="001563BB">
        <w:rPr>
          <w:rFonts w:ascii="Times New Roman" w:eastAsia="DengXian" w:hAnsi="Times New Roman" w:cs="Times New Roman"/>
          <w:lang w:eastAsia="zh-CN"/>
        </w:rPr>
        <w:t>).</w:t>
      </w:r>
      <w:r w:rsidR="00291888" w:rsidRPr="001563BB">
        <w:rPr>
          <w:rFonts w:ascii="Times New Roman" w:eastAsia="DengXian" w:hAnsi="Times New Roman" w:cs="Times New Roman"/>
          <w:i/>
          <w:iCs/>
          <w:lang w:eastAsia="zh-CN"/>
        </w:rPr>
        <w:t xml:space="preserve"> GTZAN</w:t>
      </w:r>
      <w:r w:rsidRPr="001563BB">
        <w:rPr>
          <w:rFonts w:ascii="Times New Roman" w:eastAsia="DengXian" w:hAnsi="Times New Roman" w:cs="Times New Roman"/>
          <w:i/>
          <w:iCs/>
          <w:lang w:eastAsia="zh-CN"/>
        </w:rPr>
        <w:t xml:space="preserve"> dataset - Music genre classification</w:t>
      </w:r>
      <w:r w:rsidRPr="001563BB">
        <w:rPr>
          <w:rFonts w:ascii="Times New Roman" w:eastAsia="DengXian" w:hAnsi="Times New Roman" w:cs="Times New Roman"/>
          <w:lang w:eastAsia="zh-CN"/>
        </w:rPr>
        <w:t xml:space="preserve"> [Data set]. Kaggle.</w:t>
      </w:r>
    </w:p>
    <w:p w14:paraId="6941E3E2" w14:textId="643DE926" w:rsidR="00C81896" w:rsidRPr="00FC2A06" w:rsidRDefault="001563BB" w:rsidP="001563BB">
      <w:pPr>
        <w:spacing w:line="240" w:lineRule="auto"/>
        <w:ind w:firstLine="360"/>
        <w:jc w:val="both"/>
        <w:rPr>
          <w:rFonts w:ascii="Times New Roman" w:eastAsia="DengXian" w:hAnsi="Times New Roman" w:cs="Times New Roman"/>
          <w:lang w:eastAsia="zh-CN"/>
        </w:rPr>
      </w:pPr>
      <w:hyperlink r:id="rId14" w:history="1">
        <w:r w:rsidRPr="00446231">
          <w:rPr>
            <w:rStyle w:val="Hyperlink"/>
            <w:rFonts w:ascii="Times New Roman" w:eastAsia="DengXian" w:hAnsi="Times New Roman" w:cs="Times New Roman"/>
            <w:lang w:eastAsia="zh-CN"/>
          </w:rPr>
          <w:t>https://www.kaggle.com/datasets/andradaolteanu/gtzan-dataset-music-genre-classification</w:t>
        </w:r>
      </w:hyperlink>
    </w:p>
    <w:p w14:paraId="6C76810C" w14:textId="4EBB89AE" w:rsidR="00C24E98" w:rsidRPr="001563BB" w:rsidRDefault="00E054AB" w:rsidP="001563BB">
      <w:pPr>
        <w:pStyle w:val="ListParagraph"/>
        <w:numPr>
          <w:ilvl w:val="0"/>
          <w:numId w:val="6"/>
        </w:numPr>
        <w:spacing w:line="240" w:lineRule="auto"/>
        <w:jc w:val="both"/>
        <w:rPr>
          <w:rFonts w:ascii="Times New Roman" w:eastAsia="DengXian" w:hAnsi="Times New Roman" w:cs="Times New Roman"/>
          <w:lang w:eastAsia="zh-CN"/>
        </w:rPr>
      </w:pPr>
      <w:r w:rsidRPr="001563BB">
        <w:rPr>
          <w:rFonts w:ascii="Times New Roman" w:eastAsia="DengXian" w:hAnsi="Times New Roman" w:cs="Times New Roman"/>
          <w:lang w:eastAsia="zh-CN"/>
        </w:rPr>
        <w:t xml:space="preserve">Yang, Y.-H., &amp; Chen, H. H. (2012). Machine recognition of music emotion: A review. </w:t>
      </w:r>
      <w:r w:rsidRPr="001563BB">
        <w:rPr>
          <w:rFonts w:ascii="Times New Roman" w:eastAsia="DengXian" w:hAnsi="Times New Roman" w:cs="Times New Roman"/>
          <w:i/>
          <w:iCs/>
          <w:lang w:eastAsia="zh-CN"/>
        </w:rPr>
        <w:t>ACM Transactions on Intelligent Systems and Technology</w:t>
      </w:r>
      <w:r w:rsidRPr="001563BB">
        <w:rPr>
          <w:rFonts w:ascii="Times New Roman" w:eastAsia="DengXian" w:hAnsi="Times New Roman" w:cs="Times New Roman"/>
          <w:lang w:eastAsia="zh-CN"/>
        </w:rPr>
        <w:t xml:space="preserve">, </w:t>
      </w:r>
      <w:r w:rsidRPr="001563BB">
        <w:rPr>
          <w:rFonts w:ascii="Times New Roman" w:eastAsia="DengXian" w:hAnsi="Times New Roman" w:cs="Times New Roman"/>
          <w:i/>
          <w:iCs/>
          <w:lang w:eastAsia="zh-CN"/>
        </w:rPr>
        <w:t>3</w:t>
      </w:r>
      <w:r w:rsidRPr="001563BB">
        <w:rPr>
          <w:rFonts w:ascii="Times New Roman" w:eastAsia="DengXian" w:hAnsi="Times New Roman" w:cs="Times New Roman"/>
          <w:lang w:eastAsia="zh-CN"/>
        </w:rPr>
        <w:t>(3), 40</w:t>
      </w:r>
      <w:r w:rsidR="00C24E98" w:rsidRPr="001563BB">
        <w:rPr>
          <w:rFonts w:ascii="Times New Roman" w:eastAsia="DengXian" w:hAnsi="Times New Roman" w:cs="Times New Roman"/>
          <w:lang w:eastAsia="zh-CN"/>
        </w:rPr>
        <w:t xml:space="preserve">. </w:t>
      </w:r>
    </w:p>
    <w:p w14:paraId="6F1CF291" w14:textId="7EE5B6D2" w:rsidR="000743F5" w:rsidRPr="00FC2A06" w:rsidRDefault="00FE4B0C" w:rsidP="003978F6">
      <w:pPr>
        <w:spacing w:line="240" w:lineRule="auto"/>
        <w:ind w:firstLine="360"/>
        <w:jc w:val="both"/>
        <w:rPr>
          <w:rFonts w:ascii="Times New Roman" w:eastAsia="DengXian" w:hAnsi="Times New Roman" w:cs="Times New Roman"/>
          <w:lang w:eastAsia="zh-CN"/>
        </w:rPr>
      </w:pPr>
      <w:hyperlink r:id="rId15" w:history="1">
        <w:r>
          <w:rPr>
            <w:rStyle w:val="Hyperlink"/>
            <w:rFonts w:ascii="Times New Roman" w:hAnsi="Times New Roman" w:cs="Times New Roman"/>
          </w:rPr>
          <w:t>https://www.researchgate.net/publication/254004106</w:t>
        </w:r>
      </w:hyperlink>
    </w:p>
    <w:sectPr w:rsidR="000743F5" w:rsidRPr="00FC2A06" w:rsidSect="00084F4E">
      <w:pgSz w:w="11906" w:h="16838"/>
      <w:pgMar w:top="1440"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D317E" w14:textId="77777777" w:rsidR="0045448B" w:rsidRDefault="0045448B" w:rsidP="008B10C1">
      <w:pPr>
        <w:spacing w:after="0" w:line="240" w:lineRule="auto"/>
      </w:pPr>
      <w:r>
        <w:separator/>
      </w:r>
    </w:p>
  </w:endnote>
  <w:endnote w:type="continuationSeparator" w:id="0">
    <w:p w14:paraId="0A6EED41" w14:textId="77777777" w:rsidR="0045448B" w:rsidRDefault="0045448B" w:rsidP="008B1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18777" w14:textId="77777777" w:rsidR="0045448B" w:rsidRDefault="0045448B" w:rsidP="008B10C1">
      <w:pPr>
        <w:spacing w:after="0" w:line="240" w:lineRule="auto"/>
      </w:pPr>
      <w:r>
        <w:separator/>
      </w:r>
    </w:p>
  </w:footnote>
  <w:footnote w:type="continuationSeparator" w:id="0">
    <w:p w14:paraId="7E879288" w14:textId="77777777" w:rsidR="0045448B" w:rsidRDefault="0045448B" w:rsidP="008B10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E7BFC"/>
    <w:multiLevelType w:val="multilevel"/>
    <w:tmpl w:val="E6A2649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6DC2E9E"/>
    <w:multiLevelType w:val="multilevel"/>
    <w:tmpl w:val="19C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5299F"/>
    <w:multiLevelType w:val="hybridMultilevel"/>
    <w:tmpl w:val="A02C68BC"/>
    <w:lvl w:ilvl="0" w:tplc="B9BA82E8">
      <w:start w:val="1"/>
      <w:numFmt w:val="decimal"/>
      <w:lvlText w:val="%1."/>
      <w:lvlJc w:val="left"/>
      <w:pPr>
        <w:ind w:left="360" w:hanging="360"/>
      </w:pPr>
      <w:rPr>
        <w:rFonts w:hint="default"/>
        <w:b/>
        <w:u w:val="singl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43403E49"/>
    <w:multiLevelType w:val="hybridMultilevel"/>
    <w:tmpl w:val="86143168"/>
    <w:lvl w:ilvl="0" w:tplc="8CF2900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C620116"/>
    <w:multiLevelType w:val="multilevel"/>
    <w:tmpl w:val="BC6E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7614F5"/>
    <w:multiLevelType w:val="hybridMultilevel"/>
    <w:tmpl w:val="1092EC50"/>
    <w:lvl w:ilvl="0" w:tplc="9EF806A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557277487">
    <w:abstractNumId w:val="0"/>
  </w:num>
  <w:num w:numId="2" w16cid:durableId="2109811266">
    <w:abstractNumId w:val="2"/>
  </w:num>
  <w:num w:numId="3" w16cid:durableId="436413790">
    <w:abstractNumId w:val="5"/>
  </w:num>
  <w:num w:numId="4" w16cid:durableId="836502016">
    <w:abstractNumId w:val="4"/>
  </w:num>
  <w:num w:numId="5" w16cid:durableId="1611007514">
    <w:abstractNumId w:val="1"/>
  </w:num>
  <w:num w:numId="6" w16cid:durableId="91975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F6D"/>
    <w:rsid w:val="000468F0"/>
    <w:rsid w:val="000743F5"/>
    <w:rsid w:val="00084F4E"/>
    <w:rsid w:val="00094FF6"/>
    <w:rsid w:val="00096C90"/>
    <w:rsid w:val="000B3332"/>
    <w:rsid w:val="000C072C"/>
    <w:rsid w:val="000C7413"/>
    <w:rsid w:val="000C7A9D"/>
    <w:rsid w:val="000F0C1F"/>
    <w:rsid w:val="000F58BA"/>
    <w:rsid w:val="001006F3"/>
    <w:rsid w:val="001269EE"/>
    <w:rsid w:val="00131110"/>
    <w:rsid w:val="001368A8"/>
    <w:rsid w:val="001563BB"/>
    <w:rsid w:val="0016171C"/>
    <w:rsid w:val="00182934"/>
    <w:rsid w:val="001A09CB"/>
    <w:rsid w:val="001A4FD2"/>
    <w:rsid w:val="001B1B1B"/>
    <w:rsid w:val="001B45DE"/>
    <w:rsid w:val="001C059D"/>
    <w:rsid w:val="001C5AD5"/>
    <w:rsid w:val="001D29FC"/>
    <w:rsid w:val="001D4AEE"/>
    <w:rsid w:val="001F1588"/>
    <w:rsid w:val="00210228"/>
    <w:rsid w:val="00221DA0"/>
    <w:rsid w:val="002421C7"/>
    <w:rsid w:val="00291888"/>
    <w:rsid w:val="002A3EB7"/>
    <w:rsid w:val="002B060B"/>
    <w:rsid w:val="002B7A4D"/>
    <w:rsid w:val="002C20EB"/>
    <w:rsid w:val="002C5FC8"/>
    <w:rsid w:val="002C61AC"/>
    <w:rsid w:val="002D0E48"/>
    <w:rsid w:val="002E011A"/>
    <w:rsid w:val="002E0C7E"/>
    <w:rsid w:val="00313A9A"/>
    <w:rsid w:val="00316652"/>
    <w:rsid w:val="003247FC"/>
    <w:rsid w:val="00335324"/>
    <w:rsid w:val="00335E6C"/>
    <w:rsid w:val="003647E0"/>
    <w:rsid w:val="00365088"/>
    <w:rsid w:val="003829EC"/>
    <w:rsid w:val="003978F6"/>
    <w:rsid w:val="003B0DE2"/>
    <w:rsid w:val="003B3FF3"/>
    <w:rsid w:val="003B5D52"/>
    <w:rsid w:val="003C5333"/>
    <w:rsid w:val="003D3F05"/>
    <w:rsid w:val="00406856"/>
    <w:rsid w:val="0045448B"/>
    <w:rsid w:val="004D2D75"/>
    <w:rsid w:val="004E1349"/>
    <w:rsid w:val="004E4F3C"/>
    <w:rsid w:val="004F668E"/>
    <w:rsid w:val="004F722D"/>
    <w:rsid w:val="005057D8"/>
    <w:rsid w:val="00542D87"/>
    <w:rsid w:val="00542F6E"/>
    <w:rsid w:val="00562151"/>
    <w:rsid w:val="00571D6E"/>
    <w:rsid w:val="00580C9C"/>
    <w:rsid w:val="005848A0"/>
    <w:rsid w:val="0059169B"/>
    <w:rsid w:val="005A2678"/>
    <w:rsid w:val="005C529B"/>
    <w:rsid w:val="005E4356"/>
    <w:rsid w:val="005F2FA3"/>
    <w:rsid w:val="00607936"/>
    <w:rsid w:val="00625597"/>
    <w:rsid w:val="006551AC"/>
    <w:rsid w:val="0065579B"/>
    <w:rsid w:val="00655A76"/>
    <w:rsid w:val="00660B09"/>
    <w:rsid w:val="00675CEB"/>
    <w:rsid w:val="00677798"/>
    <w:rsid w:val="00686EDB"/>
    <w:rsid w:val="006A05B2"/>
    <w:rsid w:val="006A5C55"/>
    <w:rsid w:val="006B4095"/>
    <w:rsid w:val="006C057C"/>
    <w:rsid w:val="006D4B21"/>
    <w:rsid w:val="00717E29"/>
    <w:rsid w:val="0072723F"/>
    <w:rsid w:val="00765DED"/>
    <w:rsid w:val="00766BF4"/>
    <w:rsid w:val="00777498"/>
    <w:rsid w:val="00791B7E"/>
    <w:rsid w:val="007C69D5"/>
    <w:rsid w:val="007E5C56"/>
    <w:rsid w:val="0080646A"/>
    <w:rsid w:val="008141A3"/>
    <w:rsid w:val="008559C3"/>
    <w:rsid w:val="0086213F"/>
    <w:rsid w:val="00894C17"/>
    <w:rsid w:val="008974CE"/>
    <w:rsid w:val="008B10C1"/>
    <w:rsid w:val="008B1122"/>
    <w:rsid w:val="008B6141"/>
    <w:rsid w:val="008C18B7"/>
    <w:rsid w:val="008D3AE4"/>
    <w:rsid w:val="008F3950"/>
    <w:rsid w:val="009300EA"/>
    <w:rsid w:val="009372FB"/>
    <w:rsid w:val="00963D68"/>
    <w:rsid w:val="0097489B"/>
    <w:rsid w:val="00974951"/>
    <w:rsid w:val="009916CE"/>
    <w:rsid w:val="009917F8"/>
    <w:rsid w:val="0099399D"/>
    <w:rsid w:val="009B077A"/>
    <w:rsid w:val="009C5316"/>
    <w:rsid w:val="009D7367"/>
    <w:rsid w:val="009E6426"/>
    <w:rsid w:val="009F2B7A"/>
    <w:rsid w:val="009F37BE"/>
    <w:rsid w:val="00A13C3C"/>
    <w:rsid w:val="00A1449C"/>
    <w:rsid w:val="00A27E19"/>
    <w:rsid w:val="00A31A93"/>
    <w:rsid w:val="00A31EF7"/>
    <w:rsid w:val="00A51443"/>
    <w:rsid w:val="00A51A3D"/>
    <w:rsid w:val="00A65F04"/>
    <w:rsid w:val="00A72A01"/>
    <w:rsid w:val="00A9316E"/>
    <w:rsid w:val="00A95BD9"/>
    <w:rsid w:val="00AA2F6D"/>
    <w:rsid w:val="00AD3D7C"/>
    <w:rsid w:val="00AF4401"/>
    <w:rsid w:val="00B42025"/>
    <w:rsid w:val="00B45E5B"/>
    <w:rsid w:val="00B521A7"/>
    <w:rsid w:val="00B610B8"/>
    <w:rsid w:val="00B66138"/>
    <w:rsid w:val="00B74B67"/>
    <w:rsid w:val="00B80C05"/>
    <w:rsid w:val="00B82D14"/>
    <w:rsid w:val="00B875F0"/>
    <w:rsid w:val="00BC5174"/>
    <w:rsid w:val="00BF659B"/>
    <w:rsid w:val="00C1022F"/>
    <w:rsid w:val="00C24E98"/>
    <w:rsid w:val="00C50813"/>
    <w:rsid w:val="00C53311"/>
    <w:rsid w:val="00C57225"/>
    <w:rsid w:val="00C81896"/>
    <w:rsid w:val="00C94E39"/>
    <w:rsid w:val="00CA5ECF"/>
    <w:rsid w:val="00CA700B"/>
    <w:rsid w:val="00CB7950"/>
    <w:rsid w:val="00CD1761"/>
    <w:rsid w:val="00CD6283"/>
    <w:rsid w:val="00CE4D9D"/>
    <w:rsid w:val="00CE4E62"/>
    <w:rsid w:val="00CE793B"/>
    <w:rsid w:val="00D07355"/>
    <w:rsid w:val="00D12705"/>
    <w:rsid w:val="00D33A9A"/>
    <w:rsid w:val="00D379A5"/>
    <w:rsid w:val="00D47646"/>
    <w:rsid w:val="00D542BB"/>
    <w:rsid w:val="00D61CB4"/>
    <w:rsid w:val="00D62989"/>
    <w:rsid w:val="00DB7EF9"/>
    <w:rsid w:val="00DC0BEF"/>
    <w:rsid w:val="00DD4F38"/>
    <w:rsid w:val="00DE093D"/>
    <w:rsid w:val="00E054AB"/>
    <w:rsid w:val="00E1081B"/>
    <w:rsid w:val="00E16AD3"/>
    <w:rsid w:val="00E37676"/>
    <w:rsid w:val="00E641FF"/>
    <w:rsid w:val="00EC15FF"/>
    <w:rsid w:val="00EC3940"/>
    <w:rsid w:val="00F020F2"/>
    <w:rsid w:val="00F11769"/>
    <w:rsid w:val="00F22017"/>
    <w:rsid w:val="00F252B7"/>
    <w:rsid w:val="00F3210F"/>
    <w:rsid w:val="00F51E87"/>
    <w:rsid w:val="00F606CA"/>
    <w:rsid w:val="00F675D9"/>
    <w:rsid w:val="00F75506"/>
    <w:rsid w:val="00F967CC"/>
    <w:rsid w:val="00FC1199"/>
    <w:rsid w:val="00FC2A06"/>
    <w:rsid w:val="00FE4B0C"/>
    <w:rsid w:val="00FE71C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144FB"/>
  <w15:chartTrackingRefBased/>
  <w15:docId w15:val="{F0892D01-E342-444D-A3EB-E78454798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AA2F6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AA2F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AA2F6D"/>
    <w:pPr>
      <w:keepNext/>
      <w:keepLines/>
      <w:spacing w:before="160" w:after="40"/>
      <w:outlineLvl w:val="2"/>
    </w:pPr>
    <w:rPr>
      <w:rFonts w:eastAsiaTheme="majorEastAsia"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AA2F6D"/>
    <w:pPr>
      <w:keepNext/>
      <w:keepLines/>
      <w:spacing w:before="160" w:after="40"/>
      <w:outlineLvl w:val="3"/>
    </w:pPr>
    <w:rPr>
      <w:rFonts w:eastAsiaTheme="majorEastAsia"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AA2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F6D"/>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AA2F6D"/>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F6D"/>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AA2F6D"/>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F6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AA2F6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AA2F6D"/>
    <w:rPr>
      <w:rFonts w:eastAsiaTheme="majorEastAsia"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A2F6D"/>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AA2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F6D"/>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AA2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F6D"/>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AA2F6D"/>
    <w:rPr>
      <w:rFonts w:eastAsiaTheme="majorEastAsia" w:cstheme="majorBidi"/>
      <w:color w:val="272727" w:themeColor="text1" w:themeTint="D8"/>
    </w:rPr>
  </w:style>
  <w:style w:type="paragraph" w:styleId="Title">
    <w:name w:val="Title"/>
    <w:basedOn w:val="Normal"/>
    <w:next w:val="Normal"/>
    <w:link w:val="TitleChar"/>
    <w:uiPriority w:val="10"/>
    <w:qFormat/>
    <w:rsid w:val="00AA2F6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F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F6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AA2F6D"/>
    <w:pPr>
      <w:spacing w:before="160"/>
      <w:jc w:val="center"/>
    </w:pPr>
    <w:rPr>
      <w:i/>
      <w:iCs/>
      <w:color w:val="404040" w:themeColor="text1" w:themeTint="BF"/>
    </w:rPr>
  </w:style>
  <w:style w:type="character" w:customStyle="1" w:styleId="QuoteChar">
    <w:name w:val="Quote Char"/>
    <w:basedOn w:val="DefaultParagraphFont"/>
    <w:link w:val="Quote"/>
    <w:uiPriority w:val="29"/>
    <w:rsid w:val="00AA2F6D"/>
    <w:rPr>
      <w:i/>
      <w:iCs/>
      <w:color w:val="404040" w:themeColor="text1" w:themeTint="BF"/>
    </w:rPr>
  </w:style>
  <w:style w:type="paragraph" w:styleId="ListParagraph">
    <w:name w:val="List Paragraph"/>
    <w:basedOn w:val="Normal"/>
    <w:uiPriority w:val="34"/>
    <w:qFormat/>
    <w:rsid w:val="00AA2F6D"/>
    <w:pPr>
      <w:ind w:left="720"/>
      <w:contextualSpacing/>
    </w:pPr>
  </w:style>
  <w:style w:type="character" w:styleId="IntenseEmphasis">
    <w:name w:val="Intense Emphasis"/>
    <w:basedOn w:val="DefaultParagraphFont"/>
    <w:uiPriority w:val="21"/>
    <w:qFormat/>
    <w:rsid w:val="00AA2F6D"/>
    <w:rPr>
      <w:i/>
      <w:iCs/>
      <w:color w:val="0F4761" w:themeColor="accent1" w:themeShade="BF"/>
    </w:rPr>
  </w:style>
  <w:style w:type="paragraph" w:styleId="IntenseQuote">
    <w:name w:val="Intense Quote"/>
    <w:basedOn w:val="Normal"/>
    <w:next w:val="Normal"/>
    <w:link w:val="IntenseQuoteChar"/>
    <w:uiPriority w:val="30"/>
    <w:qFormat/>
    <w:rsid w:val="00AA2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F6D"/>
    <w:rPr>
      <w:i/>
      <w:iCs/>
      <w:color w:val="0F4761" w:themeColor="accent1" w:themeShade="BF"/>
    </w:rPr>
  </w:style>
  <w:style w:type="character" w:styleId="IntenseReference">
    <w:name w:val="Intense Reference"/>
    <w:basedOn w:val="DefaultParagraphFont"/>
    <w:uiPriority w:val="32"/>
    <w:qFormat/>
    <w:rsid w:val="00AA2F6D"/>
    <w:rPr>
      <w:b/>
      <w:bCs/>
      <w:smallCaps/>
      <w:color w:val="0F4761" w:themeColor="accent1" w:themeShade="BF"/>
      <w:spacing w:val="5"/>
    </w:rPr>
  </w:style>
  <w:style w:type="character" w:styleId="Hyperlink">
    <w:name w:val="Hyperlink"/>
    <w:basedOn w:val="DefaultParagraphFont"/>
    <w:uiPriority w:val="99"/>
    <w:unhideWhenUsed/>
    <w:rsid w:val="00084F4E"/>
    <w:rPr>
      <w:color w:val="467886" w:themeColor="hyperlink"/>
      <w:u w:val="single"/>
    </w:rPr>
  </w:style>
  <w:style w:type="paragraph" w:styleId="HTMLPreformatted">
    <w:name w:val="HTML Preformatted"/>
    <w:basedOn w:val="Normal"/>
    <w:link w:val="HTMLPreformattedChar"/>
    <w:uiPriority w:val="99"/>
    <w:semiHidden/>
    <w:unhideWhenUsed/>
    <w:rsid w:val="00B42025"/>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42025"/>
    <w:rPr>
      <w:rFonts w:ascii="Courier New" w:hAnsi="Courier New" w:cs="Courier New"/>
      <w:sz w:val="20"/>
      <w:szCs w:val="20"/>
    </w:rPr>
  </w:style>
  <w:style w:type="character" w:customStyle="1" w:styleId="token">
    <w:name w:val="token"/>
    <w:basedOn w:val="DefaultParagraphFont"/>
    <w:rsid w:val="001A09CB"/>
  </w:style>
  <w:style w:type="character" w:styleId="UnresolvedMention">
    <w:name w:val="Unresolved Mention"/>
    <w:basedOn w:val="DefaultParagraphFont"/>
    <w:uiPriority w:val="99"/>
    <w:semiHidden/>
    <w:unhideWhenUsed/>
    <w:rsid w:val="00E054AB"/>
    <w:rPr>
      <w:color w:val="605E5C"/>
      <w:shd w:val="clear" w:color="auto" w:fill="E1DFDD"/>
    </w:rPr>
  </w:style>
  <w:style w:type="character" w:styleId="FollowedHyperlink">
    <w:name w:val="FollowedHyperlink"/>
    <w:basedOn w:val="DefaultParagraphFont"/>
    <w:uiPriority w:val="99"/>
    <w:semiHidden/>
    <w:unhideWhenUsed/>
    <w:rsid w:val="00C24E98"/>
    <w:rPr>
      <w:color w:val="96607D" w:themeColor="followedHyperlink"/>
      <w:u w:val="single"/>
    </w:rPr>
  </w:style>
  <w:style w:type="paragraph" w:styleId="Header">
    <w:name w:val="header"/>
    <w:basedOn w:val="Normal"/>
    <w:link w:val="HeaderChar"/>
    <w:uiPriority w:val="99"/>
    <w:unhideWhenUsed/>
    <w:rsid w:val="008B10C1"/>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8B10C1"/>
    <w:rPr>
      <w:sz w:val="20"/>
      <w:szCs w:val="20"/>
    </w:rPr>
  </w:style>
  <w:style w:type="paragraph" w:styleId="Footer">
    <w:name w:val="footer"/>
    <w:basedOn w:val="Normal"/>
    <w:link w:val="FooterChar"/>
    <w:uiPriority w:val="99"/>
    <w:unhideWhenUsed/>
    <w:rsid w:val="008B10C1"/>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8B10C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www.kaggle.com/datasets/andradaolteanu/gtzan-dataset-music-genre-classification?resource=download"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www.researchgate.net/publication/254004106_Machine_Recognition_of_Music_Emotion_A_Review"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kaggle.com/datasets/andradaolteanu/gtzan-dataset-music-genre-classification"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823</TotalTime>
  <Pages>5</Pages>
  <Words>1327</Words>
  <Characters>7568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哥 大</dc:creator>
  <cp:keywords/>
  <dc:description/>
  <cp:lastModifiedBy>哥 大</cp:lastModifiedBy>
  <cp:revision>130</cp:revision>
  <dcterms:created xsi:type="dcterms:W3CDTF">2025-11-08T16:44:00Z</dcterms:created>
  <dcterms:modified xsi:type="dcterms:W3CDTF">2025-11-18T16:23:00Z</dcterms:modified>
</cp:coreProperties>
</file>