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5B2B" w14:textId="22549DEB" w:rsidR="004948B4" w:rsidRDefault="00C506C8" w:rsidP="006425D2">
      <w:pPr>
        <w:jc w:val="center"/>
      </w:pPr>
      <w:r>
        <w:rPr>
          <w:rFonts w:hint="eastAsia"/>
        </w:rPr>
        <w:t>扩展卡尔曼滤波</w:t>
      </w:r>
    </w:p>
    <w:p w14:paraId="2A27C0CC" w14:textId="34404763" w:rsidR="00C506C8" w:rsidRDefault="006425D2" w:rsidP="006425D2">
      <w:pPr>
        <w:jc w:val="center"/>
      </w:pPr>
      <w:r w:rsidRPr="006425D2">
        <w:rPr>
          <w:position w:val="-4"/>
        </w:rPr>
        <w:object w:dxaOrig="160" w:dyaOrig="240" w14:anchorId="4A2698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9pt;height:11.85pt" o:ole="">
            <v:imagedata r:id="rId4" o:title=""/>
          </v:shape>
          <o:OLEObject Type="Embed" ProgID="Equation.DSMT4" ShapeID="_x0000_i1025" DrawAspect="Content" ObjectID="_1836540876" r:id="rId5"/>
        </w:object>
      </w:r>
      <w:r>
        <w:rPr>
          <w:noProof/>
        </w:rPr>
        <w:drawing>
          <wp:inline distT="0" distB="0" distL="0" distR="0" wp14:anchorId="20FF5D6F" wp14:editId="5840DBD1">
            <wp:extent cx="2677795" cy="3054096"/>
            <wp:effectExtent l="0" t="0" r="8255" b="0"/>
            <wp:docPr id="1603788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8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0137" cy="30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20E9" w14:textId="1A85D78B" w:rsidR="006425D2" w:rsidRDefault="00541D3F" w:rsidP="006425D2">
      <w:r>
        <w:rPr>
          <w:rFonts w:hint="eastAsia"/>
        </w:rPr>
        <w:t>几个</w:t>
      </w:r>
      <w:r w:rsidR="00F67428">
        <w:rPr>
          <w:rFonts w:hint="eastAsia"/>
        </w:rPr>
        <w:t>固定的</w:t>
      </w:r>
      <w:r w:rsidR="006425D2">
        <w:rPr>
          <w:rFonts w:hint="eastAsia"/>
        </w:rPr>
        <w:t>矩阵</w:t>
      </w:r>
      <w:r w:rsidR="00B50324">
        <w:rPr>
          <w:rFonts w:hint="eastAsia"/>
        </w:rPr>
        <w:t>具体形式</w:t>
      </w:r>
      <w:r w:rsidR="006425D2">
        <w:rPr>
          <w:rFonts w:hint="eastAsia"/>
        </w:rPr>
        <w:t>：</w:t>
      </w:r>
    </w:p>
    <w:p w14:paraId="52CA60F6" w14:textId="6BDE1E5B" w:rsidR="00E761E1" w:rsidRDefault="00DF0C7B" w:rsidP="000809E8">
      <w:pPr>
        <w:jc w:val="center"/>
      </w:pPr>
      <w:r w:rsidRPr="00DF0C7B">
        <w:rPr>
          <w:position w:val="-178"/>
        </w:rPr>
        <w:object w:dxaOrig="11400" w:dyaOrig="8040" w14:anchorId="4BDA3827">
          <v:shape id="_x0000_i1026" type="#_x0000_t75" style="width:353.25pt;height:249.65pt" o:ole="">
            <v:imagedata r:id="rId7" o:title=""/>
          </v:shape>
          <o:OLEObject Type="Embed" ProgID="Equation.DSMT4" ShapeID="_x0000_i1026" DrawAspect="Content" ObjectID="_1836540877" r:id="rId8"/>
        </w:object>
      </w:r>
    </w:p>
    <w:p w14:paraId="2EC27A19" w14:textId="77777777" w:rsidR="00172403" w:rsidRDefault="00EA2058" w:rsidP="00E96191">
      <w:r>
        <w:rPr>
          <w:rFonts w:hint="eastAsia"/>
        </w:rPr>
        <w:t>需要</w:t>
      </w:r>
      <w:r w:rsidR="00E96191">
        <w:rPr>
          <w:rFonts w:hint="eastAsia"/>
        </w:rPr>
        <w:t>调参</w:t>
      </w:r>
      <w:r>
        <w:rPr>
          <w:rFonts w:hint="eastAsia"/>
        </w:rPr>
        <w:t>的矩阵</w:t>
      </w:r>
      <w:r w:rsidR="00E96191">
        <w:rPr>
          <w:rFonts w:hint="eastAsia"/>
        </w:rPr>
        <w:t>：</w:t>
      </w:r>
    </w:p>
    <w:p w14:paraId="36C1FA76" w14:textId="0F91EEF2" w:rsidR="00172403" w:rsidRDefault="00BC406A" w:rsidP="00E96191">
      <w:r>
        <w:rPr>
          <w:rFonts w:hint="eastAsia"/>
        </w:rPr>
        <w:t>Q</w:t>
      </w:r>
      <w:r w:rsidR="00172403">
        <w:rPr>
          <w:rFonts w:hint="eastAsia"/>
        </w:rPr>
        <w:t>：</w:t>
      </w:r>
      <w:r w:rsidR="005A404E">
        <w:rPr>
          <w:rFonts w:hint="eastAsia"/>
        </w:rPr>
        <w:t>过程</w:t>
      </w:r>
      <w:r w:rsidR="00DF0C7B">
        <w:rPr>
          <w:rFonts w:hint="eastAsia"/>
        </w:rPr>
        <w:t>噪声协方差矩阵，</w:t>
      </w:r>
      <w:r>
        <w:rPr>
          <w:rFonts w:hint="eastAsia"/>
        </w:rPr>
        <w:t>对预测模型的信任程度</w:t>
      </w:r>
      <w:r w:rsidR="00172403">
        <w:rPr>
          <w:rFonts w:hint="eastAsia"/>
        </w:rPr>
        <w:t>,</w:t>
      </w:r>
      <w:r w:rsidR="00172403">
        <w:rPr>
          <w:rFonts w:hint="eastAsia"/>
        </w:rPr>
        <w:t>假设加速度扰动服从高斯分布</w:t>
      </w:r>
      <w:r>
        <w:rPr>
          <w:rFonts w:hint="eastAsia"/>
        </w:rPr>
        <w:t xml:space="preserve"> </w:t>
      </w:r>
    </w:p>
    <w:p w14:paraId="24B9F116" w14:textId="7672CDAB" w:rsidR="00E96191" w:rsidRDefault="00BC406A" w:rsidP="00E96191">
      <w:r>
        <w:rPr>
          <w:rFonts w:hint="eastAsia"/>
        </w:rPr>
        <w:t>R</w:t>
      </w:r>
      <w:r w:rsidR="00172403">
        <w:rPr>
          <w:rFonts w:hint="eastAsia"/>
        </w:rPr>
        <w:t>：</w:t>
      </w:r>
      <w:r w:rsidR="00DF0C7B">
        <w:rPr>
          <w:rFonts w:hint="eastAsia"/>
        </w:rPr>
        <w:t>测量噪声协方差矩阵，</w:t>
      </w:r>
      <w:r>
        <w:rPr>
          <w:rFonts w:hint="eastAsia"/>
        </w:rPr>
        <w:t>对测量值的信任程度</w:t>
      </w:r>
      <w:r w:rsidR="005014E6">
        <w:rPr>
          <w:rFonts w:hint="eastAsia"/>
        </w:rPr>
        <w:t>，每个测量值的均方根误差</w:t>
      </w:r>
    </w:p>
    <w:p w14:paraId="475D0F9B" w14:textId="5EFDA432" w:rsidR="00BC406A" w:rsidRDefault="00172403" w:rsidP="00E96191">
      <w:r w:rsidRPr="00172403">
        <w:rPr>
          <w:position w:val="-198"/>
        </w:rPr>
        <w:object w:dxaOrig="8080" w:dyaOrig="4080" w14:anchorId="5DDCAB61">
          <v:shape id="_x0000_i1027" type="#_x0000_t75" style="width:403.9pt;height:204.15pt" o:ole="">
            <v:imagedata r:id="rId9" o:title=""/>
          </v:shape>
          <o:OLEObject Type="Embed" ProgID="Equation.DSMT4" ShapeID="_x0000_i1027" DrawAspect="Content" ObjectID="_1836540878" r:id="rId10"/>
        </w:object>
      </w:r>
    </w:p>
    <w:p w14:paraId="2CDA3054" w14:textId="3C2B9417" w:rsidR="0045524A" w:rsidRDefault="0045524A" w:rsidP="00E96191">
      <w:r>
        <w:rPr>
          <w:rFonts w:hint="eastAsia"/>
        </w:rPr>
        <w:t>目前的处理流程</w:t>
      </w:r>
      <w:r w:rsidR="00506C29">
        <w:rPr>
          <w:rFonts w:hint="eastAsia"/>
        </w:rPr>
        <w:t>：</w:t>
      </w:r>
    </w:p>
    <w:p w14:paraId="10368D3C" w14:textId="3BFE65E7" w:rsidR="00B22837" w:rsidRDefault="00E96191" w:rsidP="00130A64">
      <w:pPr>
        <w:jc w:val="center"/>
      </w:pPr>
      <w:r>
        <w:rPr>
          <w:rFonts w:hint="eastAsia"/>
        </w:rPr>
        <w:object w:dxaOrig="5355" w:dyaOrig="10561" w14:anchorId="3051F1FA">
          <v:shape id="_x0000_i1028" type="#_x0000_t75" style="width:124.6pt;height:246.45pt" o:ole="">
            <v:imagedata r:id="rId11" o:title=""/>
          </v:shape>
          <o:OLEObject Type="Embed" ProgID="Visio.Drawing.15" ShapeID="_x0000_i1028" DrawAspect="Content" ObjectID="_1836540879" r:id="rId12"/>
        </w:object>
      </w:r>
    </w:p>
    <w:p w14:paraId="19E5E7B7" w14:textId="0290B474" w:rsidR="0083542E" w:rsidRDefault="0083542E" w:rsidP="00130A64">
      <w:pPr>
        <w:jc w:val="center"/>
      </w:pPr>
      <w:r>
        <w:rPr>
          <w:rFonts w:hint="eastAsia"/>
        </w:rPr>
        <w:object w:dxaOrig="5310" w:dyaOrig="10561" w14:anchorId="0993B4EE">
          <v:shape id="_x0000_i1029" type="#_x0000_t75" style="width:265.45pt;height:528.15pt" o:ole="">
            <v:imagedata r:id="rId13" o:title=""/>
          </v:shape>
          <o:OLEObject Type="Embed" ProgID="Visio.Drawing.15" ShapeID="_x0000_i1029" DrawAspect="Content" ObjectID="_1836540880" r:id="rId14"/>
        </w:object>
      </w:r>
    </w:p>
    <w:p w14:paraId="4331F795" w14:textId="77777777" w:rsidR="008F208B" w:rsidRDefault="008F208B" w:rsidP="006425D2"/>
    <w:sectPr w:rsidR="008F2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36"/>
    <w:rsid w:val="00045D0D"/>
    <w:rsid w:val="000809E8"/>
    <w:rsid w:val="00130A64"/>
    <w:rsid w:val="00172403"/>
    <w:rsid w:val="003B6B54"/>
    <w:rsid w:val="00453636"/>
    <w:rsid w:val="0045524A"/>
    <w:rsid w:val="004948B4"/>
    <w:rsid w:val="005014E6"/>
    <w:rsid w:val="00506C29"/>
    <w:rsid w:val="00541D3F"/>
    <w:rsid w:val="00587079"/>
    <w:rsid w:val="005A404E"/>
    <w:rsid w:val="006425D2"/>
    <w:rsid w:val="006B5F69"/>
    <w:rsid w:val="0083542E"/>
    <w:rsid w:val="008C3802"/>
    <w:rsid w:val="008F208B"/>
    <w:rsid w:val="00A5105E"/>
    <w:rsid w:val="00AC7F4B"/>
    <w:rsid w:val="00AD09C4"/>
    <w:rsid w:val="00B22837"/>
    <w:rsid w:val="00B50324"/>
    <w:rsid w:val="00B863CE"/>
    <w:rsid w:val="00BA1D21"/>
    <w:rsid w:val="00BC406A"/>
    <w:rsid w:val="00C506C8"/>
    <w:rsid w:val="00DF0C7B"/>
    <w:rsid w:val="00E41255"/>
    <w:rsid w:val="00E66E8A"/>
    <w:rsid w:val="00E761E1"/>
    <w:rsid w:val="00E96191"/>
    <w:rsid w:val="00EA2058"/>
    <w:rsid w:val="00F15740"/>
    <w:rsid w:val="00F6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841B"/>
  <w15:chartTrackingRefBased/>
  <w15:docId w15:val="{905C3707-9B2E-4CE7-8595-C272975B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6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6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63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63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636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636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636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6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6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3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636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636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3636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63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63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63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6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6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6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6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6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6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6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3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emf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package" Target="embeddings/Microsoft_Visio___.vsdx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emf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image" Target="media/image1.wmf"/><Relationship Id="rId9" Type="http://schemas.openxmlformats.org/officeDocument/2006/relationships/image" Target="media/image4.wmf"/><Relationship Id="rId14" Type="http://schemas.openxmlformats.org/officeDocument/2006/relationships/package" Target="embeddings/Microsoft_Visio___1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zhu</dc:creator>
  <cp:keywords/>
  <dc:description/>
  <cp:lastModifiedBy>boyang zhu</cp:lastModifiedBy>
  <cp:revision>48</cp:revision>
  <dcterms:created xsi:type="dcterms:W3CDTF">2026-03-31T14:08:00Z</dcterms:created>
  <dcterms:modified xsi:type="dcterms:W3CDTF">2026-04-01T01:28:00Z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