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A414" w14:textId="36228A58" w:rsidR="004948B4" w:rsidRDefault="005D6F5F">
      <w:proofErr w:type="gramStart"/>
      <w:r>
        <w:rPr>
          <w:rFonts w:hint="eastAsia"/>
        </w:rPr>
        <w:t>一</w:t>
      </w:r>
      <w:proofErr w:type="gramEnd"/>
      <w:r w:rsidR="00876C55">
        <w:rPr>
          <w:rFonts w:hint="eastAsia"/>
        </w:rPr>
        <w:t>.</w:t>
      </w:r>
      <w:r w:rsidR="00C01D62">
        <w:rPr>
          <w:rFonts w:hint="eastAsia"/>
        </w:rPr>
        <w:t>过程噪声协方差矩阵</w:t>
      </w:r>
      <w:r w:rsidR="00C01D62">
        <w:rPr>
          <w:rFonts w:hint="eastAsia"/>
        </w:rPr>
        <w:t>Q</w:t>
      </w:r>
    </w:p>
    <w:p w14:paraId="6E93A90B" w14:textId="4054B066" w:rsidR="00C01D62" w:rsidRDefault="00825233" w:rsidP="00C01D62">
      <w:pPr>
        <w:ind w:firstLineChars="200" w:firstLine="440"/>
      </w:pPr>
      <w:r w:rsidRPr="00C01D62">
        <w:t>CA</w:t>
      </w:r>
      <w:r w:rsidR="00C01D62" w:rsidRPr="00C01D62">
        <w:t>假设每个离散时间步长的加速度都是恒定的。系统中存在过程噪声，因此加速度实际上不是恒定的。</w:t>
      </w:r>
      <w:r w:rsidR="00903B3B">
        <w:rPr>
          <w:rFonts w:hint="eastAsia"/>
        </w:rPr>
        <w:t>，</w:t>
      </w:r>
      <w:r w:rsidR="00C01D62" w:rsidRPr="00C01D62">
        <w:t>跟踪的物体会由于外部未建模的力而随着时间改变加速度。假设加速度以连续时间零均值白噪声变化</w:t>
      </w:r>
    </w:p>
    <w:p w14:paraId="485A8C8A" w14:textId="2724CF7A" w:rsidR="00825233" w:rsidRDefault="00825233" w:rsidP="004E7C25">
      <w:pPr>
        <w:ind w:firstLineChars="200" w:firstLine="440"/>
        <w:jc w:val="center"/>
      </w:pPr>
      <w:r w:rsidRPr="00825233">
        <w:rPr>
          <w:position w:val="-4"/>
        </w:rPr>
        <w:object w:dxaOrig="180" w:dyaOrig="279" w14:anchorId="1C6AE9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9pt;height:14.05pt" o:ole="">
            <v:imagedata r:id="rId4" o:title=""/>
          </v:shape>
          <o:OLEObject Type="Embed" ProgID="Equation.DSMT4" ShapeID="_x0000_i1025" DrawAspect="Content" ObjectID="_1837497570" r:id="rId5"/>
        </w:object>
      </w:r>
      <w:r w:rsidR="004E7C25" w:rsidRPr="004E7C25">
        <w:rPr>
          <w:position w:val="-18"/>
        </w:rPr>
        <w:object w:dxaOrig="2180" w:dyaOrig="520" w14:anchorId="1B1E1081">
          <v:shape id="_x0000_i1026" type="#_x0000_t75" style="width:108.95pt;height:26.2pt" o:ole="">
            <v:imagedata r:id="rId6" o:title=""/>
          </v:shape>
          <o:OLEObject Type="Embed" ProgID="Equation.DSMT4" ShapeID="_x0000_i1026" DrawAspect="Content" ObjectID="_1837497571" r:id="rId7"/>
        </w:object>
      </w:r>
    </w:p>
    <w:p w14:paraId="6B95952E" w14:textId="2A27AB0D" w:rsidR="004E7C25" w:rsidRDefault="004E7C25" w:rsidP="004E7C25">
      <w:r>
        <w:rPr>
          <w:rFonts w:hint="eastAsia"/>
        </w:rPr>
        <w:t>其中</w:t>
      </w:r>
    </w:p>
    <w:p w14:paraId="198AC0D9" w14:textId="5F62A84F" w:rsidR="004E7C25" w:rsidRDefault="0070192D" w:rsidP="004E7C25">
      <w:pPr>
        <w:jc w:val="center"/>
      </w:pPr>
      <w:r w:rsidRPr="004E7C25">
        <w:rPr>
          <w:position w:val="-200"/>
        </w:rPr>
        <w:object w:dxaOrig="8880" w:dyaOrig="4120" w14:anchorId="199ED895">
          <v:shape id="_x0000_i1027" type="#_x0000_t75" style="width:425.9pt;height:197.75pt" o:ole="">
            <v:imagedata r:id="rId8" o:title=""/>
          </v:shape>
          <o:OLEObject Type="Embed" ProgID="Equation.DSMT4" ShapeID="_x0000_i1027" DrawAspect="Content" ObjectID="_1837497572" r:id="rId9"/>
        </w:object>
      </w:r>
    </w:p>
    <w:p w14:paraId="68405681" w14:textId="6710F4B3" w:rsidR="00186607" w:rsidRDefault="00186607" w:rsidP="00186607">
      <w:r>
        <w:rPr>
          <w:rFonts w:hint="eastAsia"/>
        </w:rPr>
        <w:t>积分可以得到</w:t>
      </w:r>
    </w:p>
    <w:p w14:paraId="3295A997" w14:textId="237BF651" w:rsidR="007E3971" w:rsidRDefault="0031077B" w:rsidP="007E3971">
      <w:pPr>
        <w:jc w:val="center"/>
      </w:pPr>
      <w:r w:rsidRPr="001B0678">
        <w:rPr>
          <w:position w:val="-44"/>
        </w:rPr>
        <w:object w:dxaOrig="6300" w:dyaOrig="6100" w14:anchorId="2FD19C86">
          <v:shape id="_x0000_i1028" type="#_x0000_t75" style="width:271.65pt;height:263.2pt" o:ole="">
            <v:imagedata r:id="rId10" o:title=""/>
          </v:shape>
          <o:OLEObject Type="Embed" ProgID="Equation.DSMT4" ShapeID="_x0000_i1028" DrawAspect="Content" ObjectID="_1837497573" r:id="rId11"/>
        </w:object>
      </w:r>
    </w:p>
    <w:p w14:paraId="7A5FE672" w14:textId="58B99272" w:rsidR="004E7C25" w:rsidRDefault="00F1743B" w:rsidP="001B0678">
      <w:r>
        <w:rPr>
          <w:rFonts w:hint="eastAsia"/>
        </w:rPr>
        <w:t>其中</w:t>
      </w:r>
      <w:r w:rsidRPr="007F1073">
        <w:rPr>
          <w:rFonts w:hint="eastAsia"/>
          <w:position w:val="-6"/>
        </w:rPr>
        <w:object w:dxaOrig="300" w:dyaOrig="279" w14:anchorId="5C32D6AE">
          <v:shape id="_x0000_i1029" type="#_x0000_t75" style="width:14.95pt;height:14.05pt" o:ole="">
            <v:imagedata r:id="rId12" o:title=""/>
          </v:shape>
          <o:OLEObject Type="Embed" ProgID="Equation.DSMT4" ShapeID="_x0000_i1029" DrawAspect="Content" ObjectID="_1837497574" r:id="rId13"/>
        </w:object>
      </w:r>
      <w:proofErr w:type="gramStart"/>
      <w:r>
        <w:rPr>
          <w:rFonts w:hint="eastAsia"/>
        </w:rPr>
        <w:t>是帧间隔</w:t>
      </w:r>
      <w:proofErr w:type="gramEnd"/>
      <w:r>
        <w:rPr>
          <w:rFonts w:hint="eastAsia"/>
        </w:rPr>
        <w:t>，</w:t>
      </w:r>
      <w:r w:rsidR="000F4EDC" w:rsidRPr="007F1073">
        <w:rPr>
          <w:rFonts w:hint="eastAsia"/>
          <w:position w:val="-12"/>
        </w:rPr>
        <w:object w:dxaOrig="340" w:dyaOrig="360" w14:anchorId="285FF632">
          <v:shape id="_x0000_i1030" type="#_x0000_t75" style="width:16.85pt;height:18.25pt" o:ole="">
            <v:imagedata r:id="rId14" o:title=""/>
          </v:shape>
          <o:OLEObject Type="Embed" ProgID="Equation.DSMT4" ShapeID="_x0000_i1030" DrawAspect="Content" ObjectID="_1837497575" r:id="rId15"/>
        </w:object>
      </w:r>
      <w:r w:rsidR="0039293C">
        <w:rPr>
          <w:rFonts w:hint="eastAsia"/>
        </w:rPr>
        <w:t>代表</w:t>
      </w:r>
      <w:r w:rsidR="00C4721C" w:rsidRPr="00C4721C">
        <w:rPr>
          <w:rFonts w:hint="eastAsia"/>
        </w:rPr>
        <w:t>目标可能产生的加速度</w:t>
      </w:r>
      <w:r w:rsidR="00C4721C">
        <w:rPr>
          <w:rFonts w:hint="eastAsia"/>
        </w:rPr>
        <w:t>变化量</w:t>
      </w:r>
      <w:r w:rsidR="00245142">
        <w:rPr>
          <w:rFonts w:hint="eastAsia"/>
        </w:rPr>
        <w:t>。</w:t>
      </w:r>
    </w:p>
    <w:p w14:paraId="1672D4E3" w14:textId="63842371" w:rsidR="00F1743B" w:rsidRDefault="00226033" w:rsidP="001B0678">
      <w:r>
        <w:rPr>
          <w:rFonts w:hint="eastAsia"/>
        </w:rPr>
        <w:lastRenderedPageBreak/>
        <w:t>二</w:t>
      </w:r>
      <w:r w:rsidR="002F261A">
        <w:rPr>
          <w:rFonts w:hint="eastAsia"/>
        </w:rPr>
        <w:t>.</w:t>
      </w:r>
      <w:r w:rsidR="002F261A">
        <w:rPr>
          <w:rFonts w:hint="eastAsia"/>
        </w:rPr>
        <w:t>测量误差协方差矩阵</w:t>
      </w:r>
      <w:r w:rsidR="00C54B4A" w:rsidRPr="00C54B4A">
        <w:rPr>
          <w:position w:val="-12"/>
        </w:rPr>
        <w:object w:dxaOrig="279" w:dyaOrig="360" w14:anchorId="5DA40339">
          <v:shape id="_x0000_i1031" type="#_x0000_t75" style="width:14.05pt;height:18.25pt" o:ole="">
            <v:imagedata r:id="rId16" o:title=""/>
          </v:shape>
          <o:OLEObject Type="Embed" ProgID="Equation.DSMT4" ShapeID="_x0000_i1031" DrawAspect="Content" ObjectID="_1837497576" r:id="rId17"/>
        </w:object>
      </w:r>
    </w:p>
    <w:p w14:paraId="77509EF7" w14:textId="4C4A8516" w:rsidR="00C54B4A" w:rsidRDefault="00DC0F6D" w:rsidP="00DC0F6D">
      <w:pPr>
        <w:ind w:firstLineChars="200" w:firstLine="440"/>
      </w:pPr>
      <w:r w:rsidRPr="00DC0F6D">
        <w:rPr>
          <w:rFonts w:hint="eastAsia"/>
        </w:rPr>
        <w:t>雷达探测到的行人是点云</w:t>
      </w:r>
      <w:r w:rsidR="003073B1">
        <w:rPr>
          <w:rFonts w:hint="eastAsia"/>
        </w:rPr>
        <w:t>，而被</w:t>
      </w:r>
      <w:r w:rsidR="000A169A">
        <w:rPr>
          <w:rFonts w:hint="eastAsia"/>
        </w:rPr>
        <w:t>跟踪</w:t>
      </w:r>
      <w:r w:rsidR="003073B1">
        <w:rPr>
          <w:rFonts w:hint="eastAsia"/>
        </w:rPr>
        <w:t>的是点云的质心</w:t>
      </w:r>
      <w:r w:rsidR="00523B2A">
        <w:rPr>
          <w:rFonts w:hint="eastAsia"/>
        </w:rPr>
        <w:t>。</w:t>
      </w:r>
      <w:r w:rsidRPr="00DC0F6D">
        <w:rPr>
          <w:rFonts w:hint="eastAsia"/>
        </w:rPr>
        <w:t>因此，传统的卡尔曼滤波中固定的测量噪声</w:t>
      </w:r>
      <w:r w:rsidR="009C36B7" w:rsidRPr="009C36B7">
        <w:rPr>
          <w:position w:val="-4"/>
        </w:rPr>
        <w:object w:dxaOrig="240" w:dyaOrig="260" w14:anchorId="52C1D81D">
          <v:shape id="_x0000_i1032" type="#_x0000_t75" style="width:12.15pt;height:13.1pt" o:ole="">
            <v:imagedata r:id="rId18" o:title=""/>
          </v:shape>
          <o:OLEObject Type="Embed" ProgID="Equation.DSMT4" ShapeID="_x0000_i1032" DrawAspect="Content" ObjectID="_1837497577" r:id="rId19"/>
        </w:object>
      </w:r>
      <w:r w:rsidRPr="00DC0F6D">
        <w:rPr>
          <w:rFonts w:hint="eastAsia"/>
        </w:rPr>
        <w:t>已经不</w:t>
      </w:r>
      <w:r w:rsidR="00E33625">
        <w:rPr>
          <w:rFonts w:hint="eastAsia"/>
        </w:rPr>
        <w:t>适用</w:t>
      </w:r>
      <w:r w:rsidRPr="00DC0F6D">
        <w:rPr>
          <w:rFonts w:hint="eastAsia"/>
        </w:rPr>
        <w:t>。这里的</w:t>
      </w:r>
      <w:r w:rsidR="009C36B7" w:rsidRPr="00C54B4A">
        <w:rPr>
          <w:position w:val="-12"/>
        </w:rPr>
        <w:object w:dxaOrig="279" w:dyaOrig="360" w14:anchorId="1821DFF6">
          <v:shape id="_x0000_i1033" type="#_x0000_t75" style="width:14.05pt;height:18.25pt" o:ole="">
            <v:imagedata r:id="rId16" o:title=""/>
          </v:shape>
          <o:OLEObject Type="Embed" ProgID="Equation.DSMT4" ShapeID="_x0000_i1033" DrawAspect="Content" ObjectID="_1837497578" r:id="rId20"/>
        </w:object>
      </w:r>
      <w:r w:rsidRPr="00DC0F6D">
        <w:rPr>
          <w:rFonts w:hint="eastAsia"/>
        </w:rPr>
        <w:t>被建模为一个动态扩展噪声矩阵</w:t>
      </w:r>
      <w:r w:rsidR="00F81836">
        <w:rPr>
          <w:rFonts w:hint="eastAsia"/>
        </w:rPr>
        <w:t>。</w:t>
      </w:r>
    </w:p>
    <w:p w14:paraId="3B53B9BA" w14:textId="43770FDB" w:rsidR="00AE48DE" w:rsidRDefault="00E849D3" w:rsidP="00E849D3">
      <w:pPr>
        <w:ind w:firstLineChars="200" w:firstLine="440"/>
        <w:jc w:val="center"/>
      </w:pPr>
      <w:r w:rsidRPr="00E849D3">
        <w:rPr>
          <w:position w:val="-30"/>
        </w:rPr>
        <w:object w:dxaOrig="2200" w:dyaOrig="680" w14:anchorId="1E459230">
          <v:shape id="_x0000_i1034" type="#_x0000_t75" style="width:109.85pt;height:34.15pt" o:ole="">
            <v:imagedata r:id="rId21" o:title=""/>
          </v:shape>
          <o:OLEObject Type="Embed" ProgID="Equation.DSMT4" ShapeID="_x0000_i1034" DrawAspect="Content" ObjectID="_1837497579" r:id="rId22"/>
        </w:object>
      </w:r>
    </w:p>
    <w:p w14:paraId="2462E5AF" w14:textId="7D570EE0" w:rsidR="00FF2890" w:rsidRDefault="00FF2890" w:rsidP="00FF2890">
      <w:pPr>
        <w:ind w:firstLineChars="200" w:firstLine="440"/>
        <w:rPr>
          <w:rFonts w:hint="eastAsia"/>
        </w:rPr>
      </w:pPr>
      <w:r>
        <w:rPr>
          <w:rFonts w:hint="eastAsia"/>
        </w:rPr>
        <w:t>由两项构成</w:t>
      </w:r>
      <w:r w:rsidR="00EC39B6">
        <w:rPr>
          <w:rFonts w:hint="eastAsia"/>
        </w:rPr>
        <w:t>。</w:t>
      </w:r>
      <w:r w:rsidR="00C911FF" w:rsidRPr="007F1073">
        <w:rPr>
          <w:rFonts w:hint="eastAsia"/>
          <w:position w:val="-30"/>
        </w:rPr>
        <w:object w:dxaOrig="420" w:dyaOrig="680" w14:anchorId="768621B7">
          <v:shape id="_x0000_i1068" type="#_x0000_t75" style="width:21.05pt;height:34.15pt" o:ole="">
            <v:imagedata r:id="rId23" o:title=""/>
          </v:shape>
          <o:OLEObject Type="Embed" ProgID="Equation.DSMT4" ShapeID="_x0000_i1068" DrawAspect="Content" ObjectID="_1837497580" r:id="rId24"/>
        </w:object>
      </w:r>
      <w:r w:rsidR="00C911FF">
        <w:rPr>
          <w:rFonts w:hint="eastAsia"/>
        </w:rPr>
        <w:t>代表由于雷达固有测量噪声引起对目标质心的测量噪声</w:t>
      </w:r>
      <w:r w:rsidR="00F56F30">
        <w:rPr>
          <w:rFonts w:hint="eastAsia"/>
        </w:rPr>
        <w:t>。</w:t>
      </w:r>
      <w:r w:rsidR="005D4EB3" w:rsidRPr="00E34AF2">
        <w:rPr>
          <w:rFonts w:hint="eastAsia"/>
          <w:position w:val="-12"/>
        </w:rPr>
        <w:object w:dxaOrig="1180" w:dyaOrig="400" w14:anchorId="5A411166">
          <v:shape id="_x0000_i1069" type="#_x0000_t75" style="width:58.9pt;height:20.1pt" o:ole="">
            <v:imagedata r:id="rId25" o:title=""/>
          </v:shape>
          <o:OLEObject Type="Embed" ProgID="Equation.DSMT4" ShapeID="_x0000_i1069" DrawAspect="Content" ObjectID="_1837497581" r:id="rId26"/>
        </w:object>
      </w:r>
      <w:r w:rsidR="00E505BA">
        <w:rPr>
          <w:rFonts w:hint="eastAsia"/>
        </w:rPr>
        <w:t>代表由于目标所有的点未被观测到而引起的不确定性。</w:t>
      </w:r>
    </w:p>
    <w:p w14:paraId="1BFB994D" w14:textId="1DF3C168" w:rsidR="00995741" w:rsidRDefault="000918A4" w:rsidP="00366192">
      <w:r w:rsidRPr="007F1073">
        <w:rPr>
          <w:rFonts w:hint="eastAsia"/>
          <w:position w:val="-12"/>
        </w:rPr>
        <w:object w:dxaOrig="360" w:dyaOrig="360" w14:anchorId="2B5E6371">
          <v:shape id="_x0000_i1035" type="#_x0000_t75" style="width:18.25pt;height:18.25pt" o:ole="">
            <v:imagedata r:id="rId27" o:title=""/>
          </v:shape>
          <o:OLEObject Type="Embed" ProgID="Equation.DSMT4" ShapeID="_x0000_i1035" DrawAspect="Content" ObjectID="_1837497582" r:id="rId28"/>
        </w:object>
      </w:r>
      <w:r>
        <w:rPr>
          <w:rFonts w:hint="eastAsia"/>
        </w:rPr>
        <w:t>：当前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目标关联的</w:t>
      </w:r>
      <w:proofErr w:type="gramStart"/>
      <w:r>
        <w:rPr>
          <w:rFonts w:hint="eastAsia"/>
        </w:rPr>
        <w:t>点云数</w:t>
      </w:r>
      <w:proofErr w:type="gramEnd"/>
      <w:r w:rsidR="00C8124A">
        <w:rPr>
          <w:rFonts w:hint="eastAsia"/>
        </w:rPr>
        <w:t xml:space="preserve">   </w:t>
      </w:r>
      <w:r w:rsidR="0028525A">
        <w:rPr>
          <w:rFonts w:hint="eastAsia"/>
        </w:rPr>
        <w:t xml:space="preserve"> </w:t>
      </w:r>
      <w:r w:rsidR="003E64BA" w:rsidRPr="007F1073">
        <w:rPr>
          <w:rFonts w:hint="eastAsia"/>
          <w:position w:val="-6"/>
        </w:rPr>
        <w:object w:dxaOrig="279" w:dyaOrig="340" w14:anchorId="66228383">
          <v:shape id="_x0000_i1036" type="#_x0000_t75" style="width:14.05pt;height:16.85pt" o:ole="">
            <v:imagedata r:id="rId29" o:title=""/>
          </v:shape>
          <o:OLEObject Type="Embed" ProgID="Equation.DSMT4" ShapeID="_x0000_i1036" DrawAspect="Content" ObjectID="_1837497583" r:id="rId30"/>
        </w:object>
      </w:r>
      <w:r w:rsidR="003E64BA">
        <w:rPr>
          <w:rFonts w:hint="eastAsia"/>
        </w:rPr>
        <w:t>：预测当前帧的</w:t>
      </w:r>
      <w:r w:rsidR="005319C1">
        <w:rPr>
          <w:rFonts w:hint="eastAsia"/>
        </w:rPr>
        <w:t>点云数</w:t>
      </w:r>
    </w:p>
    <w:p w14:paraId="23D96B82" w14:textId="009D9355" w:rsidR="00C06F62" w:rsidRDefault="001D26C0" w:rsidP="00366192">
      <w:r w:rsidRPr="007F1073">
        <w:rPr>
          <w:rFonts w:hint="eastAsia"/>
          <w:position w:val="-12"/>
        </w:rPr>
        <w:object w:dxaOrig="320" w:dyaOrig="360" w14:anchorId="459AE1DB">
          <v:shape id="_x0000_i1037" type="#_x0000_t75" style="width:15.9pt;height:18.25pt" o:ole="">
            <v:imagedata r:id="rId31" o:title=""/>
          </v:shape>
          <o:OLEObject Type="Embed" ProgID="Equation.DSMT4" ShapeID="_x0000_i1037" DrawAspect="Content" ObjectID="_1837497584" r:id="rId32"/>
        </w:object>
      </w:r>
      <w:r>
        <w:rPr>
          <w:rFonts w:hint="eastAsia"/>
        </w:rPr>
        <w:t>：</w:t>
      </w:r>
      <w:r w:rsidR="00335CB2">
        <w:rPr>
          <w:rFonts w:hint="eastAsia"/>
        </w:rPr>
        <w:t>单点</w:t>
      </w:r>
      <w:r>
        <w:rPr>
          <w:rFonts w:hint="eastAsia"/>
        </w:rPr>
        <w:t>测量协方差矩阵</w:t>
      </w:r>
      <w:r w:rsidR="00632C6C">
        <w:rPr>
          <w:rFonts w:hint="eastAsia"/>
        </w:rPr>
        <w:t xml:space="preserve">        </w:t>
      </w:r>
      <w:r w:rsidR="00632C6C" w:rsidRPr="007F1073">
        <w:rPr>
          <w:rFonts w:hint="eastAsia"/>
          <w:position w:val="-12"/>
        </w:rPr>
        <w:object w:dxaOrig="279" w:dyaOrig="360" w14:anchorId="1C984E75">
          <v:shape id="_x0000_i1038" type="#_x0000_t75" style="width:14.05pt;height:18.25pt" o:ole="">
            <v:imagedata r:id="rId33" o:title=""/>
          </v:shape>
          <o:OLEObject Type="Embed" ProgID="Equation.DSMT4" ShapeID="_x0000_i1038" DrawAspect="Content" ObjectID="_1837497585" r:id="rId34"/>
        </w:object>
      </w:r>
      <w:r w:rsidR="00632C6C">
        <w:rPr>
          <w:rFonts w:hint="eastAsia"/>
        </w:rPr>
        <w:t>：</w:t>
      </w:r>
      <w:r w:rsidR="00133D63">
        <w:rPr>
          <w:rFonts w:hint="eastAsia"/>
        </w:rPr>
        <w:t>关联目标</w:t>
      </w:r>
      <w:r w:rsidR="00632C6C">
        <w:rPr>
          <w:rFonts w:hint="eastAsia"/>
        </w:rPr>
        <w:t>质心测量协方差矩阵</w:t>
      </w:r>
    </w:p>
    <w:p w14:paraId="3393B411" w14:textId="6D072A6F" w:rsidR="00C50DD7" w:rsidRDefault="00A2755F" w:rsidP="00366192">
      <w:r w:rsidRPr="007F1073">
        <w:rPr>
          <w:rFonts w:hint="eastAsia"/>
          <w:position w:val="-12"/>
        </w:rPr>
        <w:object w:dxaOrig="999" w:dyaOrig="400" w14:anchorId="43F5C515">
          <v:shape id="_x0000_i1039" type="#_x0000_t75" style="width:50.05pt;height:20.1pt" o:ole="">
            <v:imagedata r:id="rId35" o:title=""/>
          </v:shape>
          <o:OLEObject Type="Embed" ProgID="Equation.DSMT4" ShapeID="_x0000_i1039" DrawAspect="Content" ObjectID="_1837497586" r:id="rId36"/>
        </w:object>
      </w:r>
      <w:r>
        <w:rPr>
          <w:rFonts w:hint="eastAsia"/>
        </w:rPr>
        <w:t>：权重因子</w:t>
      </w:r>
      <w:r w:rsidR="00C50DD7">
        <w:rPr>
          <w:rFonts w:hint="eastAsia"/>
        </w:rPr>
        <w:t>，根据对目标聚类</w:t>
      </w:r>
      <w:r w:rsidR="007D53E7">
        <w:rPr>
          <w:rFonts w:hint="eastAsia"/>
        </w:rPr>
        <w:t>的</w:t>
      </w:r>
      <w:proofErr w:type="gramStart"/>
      <w:r w:rsidR="00C50DD7">
        <w:rPr>
          <w:rFonts w:hint="eastAsia"/>
        </w:rPr>
        <w:t>点云数来</w:t>
      </w:r>
      <w:proofErr w:type="gramEnd"/>
      <w:r w:rsidR="00C50DD7">
        <w:rPr>
          <w:rFonts w:hint="eastAsia"/>
        </w:rPr>
        <w:t>对目标离散程度进行约束</w:t>
      </w:r>
      <w:r w:rsidR="00A9345A">
        <w:tab/>
      </w:r>
    </w:p>
    <w:p w14:paraId="296F93FB" w14:textId="33D954B7" w:rsidR="004336A5" w:rsidRDefault="00D656C7" w:rsidP="00366192">
      <w:r w:rsidRPr="007F1073">
        <w:rPr>
          <w:rFonts w:hint="eastAsia"/>
          <w:position w:val="-4"/>
        </w:rPr>
        <w:object w:dxaOrig="260" w:dyaOrig="320" w14:anchorId="369673E0">
          <v:shape id="_x0000_i1040" type="#_x0000_t75" style="width:13.1pt;height:15.9pt" o:ole="">
            <v:imagedata r:id="rId37" o:title=""/>
          </v:shape>
          <o:OLEObject Type="Embed" ProgID="Equation.DSMT4" ShapeID="_x0000_i1040" DrawAspect="Content" ObjectID="_1837497587" r:id="rId38"/>
        </w:object>
      </w:r>
      <w:r>
        <w:rPr>
          <w:rFonts w:hint="eastAsia"/>
        </w:rPr>
        <w:t>：群体分散</w:t>
      </w:r>
      <w:r w:rsidR="00DD7D8D">
        <w:rPr>
          <w:rFonts w:hint="eastAsia"/>
        </w:rPr>
        <w:t>矩阵</w:t>
      </w:r>
    </w:p>
    <w:p w14:paraId="415F9D55" w14:textId="3A1F69EB" w:rsidR="00824B72" w:rsidRDefault="00A263AC" w:rsidP="00366192">
      <w:r>
        <w:rPr>
          <w:rFonts w:hint="eastAsia"/>
        </w:rPr>
        <w:t>计算过程：</w:t>
      </w:r>
    </w:p>
    <w:p w14:paraId="73F59E92" w14:textId="0452C87F" w:rsidR="00D561CA" w:rsidRDefault="001E046D" w:rsidP="00366192">
      <w:r>
        <w:rPr>
          <w:rFonts w:hint="eastAsia"/>
        </w:rPr>
        <w:t>1.</w:t>
      </w:r>
      <w:r w:rsidRPr="007F1073">
        <w:rPr>
          <w:rFonts w:hint="eastAsia"/>
          <w:position w:val="-12"/>
        </w:rPr>
        <w:object w:dxaOrig="320" w:dyaOrig="360" w14:anchorId="2088AE7B">
          <v:shape id="_x0000_i1041" type="#_x0000_t75" style="width:15.9pt;height:18.25pt" o:ole="">
            <v:imagedata r:id="rId31" o:title=""/>
          </v:shape>
          <o:OLEObject Type="Embed" ProgID="Equation.DSMT4" ShapeID="_x0000_i1041" DrawAspect="Content" ObjectID="_1837497588" r:id="rId39"/>
        </w:object>
      </w:r>
      <w:r w:rsidR="001C35B8">
        <w:rPr>
          <w:rFonts w:hint="eastAsia"/>
        </w:rPr>
        <w:t>：</w:t>
      </w:r>
      <w:r>
        <w:rPr>
          <w:rFonts w:hint="eastAsia"/>
        </w:rPr>
        <w:t>由雷达的固有测量误差决定</w:t>
      </w:r>
    </w:p>
    <w:p w14:paraId="4C1BB091" w14:textId="59AF8A3B" w:rsidR="00FE345B" w:rsidRDefault="00FE345B" w:rsidP="00FE345B">
      <w:pPr>
        <w:jc w:val="center"/>
      </w:pPr>
      <w:r w:rsidRPr="00FE345B">
        <w:rPr>
          <w:position w:val="-70"/>
        </w:rPr>
        <w:object w:dxaOrig="2560" w:dyaOrig="1520" w14:anchorId="577CB9A3">
          <v:shape id="_x0000_i1042" type="#_x0000_t75" style="width:128.1pt;height:76.2pt" o:ole="">
            <v:imagedata r:id="rId40" o:title=""/>
          </v:shape>
          <o:OLEObject Type="Embed" ProgID="Equation.DSMT4" ShapeID="_x0000_i1042" DrawAspect="Content" ObjectID="_1837497589" r:id="rId41"/>
        </w:object>
      </w:r>
    </w:p>
    <w:p w14:paraId="28605613" w14:textId="76E26D46" w:rsidR="00F345F3" w:rsidRDefault="003833A2" w:rsidP="00F345F3">
      <w:r>
        <w:rPr>
          <w:rFonts w:hint="eastAsia"/>
        </w:rPr>
        <w:t>2.</w:t>
      </w:r>
      <w:r w:rsidR="00CF4676" w:rsidRPr="00CF4676">
        <w:rPr>
          <w:rFonts w:hint="eastAsia"/>
        </w:rPr>
        <w:t xml:space="preserve"> </w:t>
      </w:r>
      <w:r w:rsidR="00CF4676" w:rsidRPr="007F1073">
        <w:rPr>
          <w:rFonts w:hint="eastAsia"/>
          <w:position w:val="-12"/>
        </w:rPr>
        <w:object w:dxaOrig="360" w:dyaOrig="360" w14:anchorId="721144C9">
          <v:shape id="_x0000_i1043" type="#_x0000_t75" style="width:18.25pt;height:18.25pt" o:ole="">
            <v:imagedata r:id="rId27" o:title=""/>
          </v:shape>
          <o:OLEObject Type="Embed" ProgID="Equation.DSMT4" ShapeID="_x0000_i1043" DrawAspect="Content" ObjectID="_1837497590" r:id="rId42"/>
        </w:object>
      </w:r>
      <w:r w:rsidR="001C35B8">
        <w:rPr>
          <w:rFonts w:hint="eastAsia"/>
        </w:rPr>
        <w:t>：</w:t>
      </w:r>
      <w:r w:rsidR="00CF4676">
        <w:rPr>
          <w:rFonts w:hint="eastAsia"/>
        </w:rPr>
        <w:t>由关联算法得到</w:t>
      </w:r>
    </w:p>
    <w:p w14:paraId="4C7F2EF6" w14:textId="67871F06" w:rsidR="00FE25C0" w:rsidRDefault="00FE25C0" w:rsidP="00F345F3">
      <w:r>
        <w:rPr>
          <w:rFonts w:hint="eastAsia"/>
        </w:rPr>
        <w:t>3.</w:t>
      </w:r>
      <w:r w:rsidR="00F65014" w:rsidRPr="00F65014">
        <w:rPr>
          <w:rFonts w:hint="eastAsia"/>
        </w:rPr>
        <w:t xml:space="preserve"> </w:t>
      </w:r>
      <w:r w:rsidR="00F65014" w:rsidRPr="007F1073">
        <w:rPr>
          <w:rFonts w:hint="eastAsia"/>
          <w:position w:val="-12"/>
        </w:rPr>
        <w:object w:dxaOrig="999" w:dyaOrig="400" w14:anchorId="62FE8CD3">
          <v:shape id="_x0000_i1044" type="#_x0000_t75" style="width:50.05pt;height:20.1pt" o:ole="">
            <v:imagedata r:id="rId35" o:title=""/>
          </v:shape>
          <o:OLEObject Type="Embed" ProgID="Equation.DSMT4" ShapeID="_x0000_i1044" DrawAspect="Content" ObjectID="_1837497591" r:id="rId43"/>
        </w:object>
      </w:r>
      <w:r w:rsidR="001C35B8">
        <w:rPr>
          <w:rFonts w:hint="eastAsia"/>
        </w:rPr>
        <w:t>：</w:t>
      </w:r>
    </w:p>
    <w:p w14:paraId="36546C04" w14:textId="534DB3D6" w:rsidR="00F65014" w:rsidRDefault="0077424A" w:rsidP="0077424A">
      <w:pPr>
        <w:jc w:val="center"/>
      </w:pPr>
      <w:r w:rsidRPr="0077424A">
        <w:rPr>
          <w:position w:val="-32"/>
        </w:rPr>
        <w:object w:dxaOrig="2340" w:dyaOrig="760" w14:anchorId="31305AC2">
          <v:shape id="_x0000_i1045" type="#_x0000_t75" style="width:116.9pt;height:37.85pt" o:ole="">
            <v:imagedata r:id="rId44" o:title=""/>
          </v:shape>
          <o:OLEObject Type="Embed" ProgID="Equation.DSMT4" ShapeID="_x0000_i1045" DrawAspect="Content" ObjectID="_1837497592" r:id="rId45"/>
        </w:object>
      </w:r>
    </w:p>
    <w:p w14:paraId="76120039" w14:textId="7ED84AB1" w:rsidR="0077424A" w:rsidRDefault="0077424A" w:rsidP="0077424A">
      <w:r>
        <w:rPr>
          <w:rFonts w:hint="eastAsia"/>
        </w:rPr>
        <w:lastRenderedPageBreak/>
        <w:t>其中</w:t>
      </w:r>
      <w:r w:rsidRPr="007F1073">
        <w:rPr>
          <w:rFonts w:hint="eastAsia"/>
          <w:position w:val="-6"/>
        </w:rPr>
        <w:object w:dxaOrig="279" w:dyaOrig="340" w14:anchorId="7368A812">
          <v:shape id="_x0000_i1046" type="#_x0000_t75" style="width:14.05pt;height:16.85pt" o:ole="">
            <v:imagedata r:id="rId46" o:title=""/>
          </v:shape>
          <o:OLEObject Type="Embed" ProgID="Equation.DSMT4" ShapeID="_x0000_i1046" DrawAspect="Content" ObjectID="_1837497593" r:id="rId47"/>
        </w:object>
      </w:r>
      <w:r>
        <w:rPr>
          <w:rFonts w:hint="eastAsia"/>
        </w:rPr>
        <w:t>由上一帧平滑得到</w:t>
      </w:r>
      <w:r w:rsidR="00946136">
        <w:rPr>
          <w:rFonts w:hint="eastAsia"/>
        </w:rPr>
        <w:t>，</w:t>
      </w:r>
      <w:r w:rsidR="00946136" w:rsidRPr="007F1073">
        <w:rPr>
          <w:rFonts w:hint="eastAsia"/>
          <w:position w:val="-12"/>
        </w:rPr>
        <w:object w:dxaOrig="340" w:dyaOrig="360" w14:anchorId="6B34B1EF">
          <v:shape id="_x0000_i1047" type="#_x0000_t75" style="width:16.85pt;height:18.25pt" o:ole="">
            <v:imagedata r:id="rId48" o:title=""/>
          </v:shape>
          <o:OLEObject Type="Embed" ProgID="Equation.DSMT4" ShapeID="_x0000_i1047" DrawAspect="Content" ObjectID="_1837497594" r:id="rId49"/>
        </w:object>
      </w:r>
      <w:r w:rsidR="00946136">
        <w:rPr>
          <w:rFonts w:hint="eastAsia"/>
        </w:rPr>
        <w:t>一般</w:t>
      </w:r>
      <w:r w:rsidR="00362A3B">
        <w:rPr>
          <w:rFonts w:hint="eastAsia"/>
        </w:rPr>
        <w:t>取</w:t>
      </w:r>
      <w:r w:rsidR="00946136">
        <w:rPr>
          <w:rFonts w:hint="eastAsia"/>
        </w:rPr>
        <w:t>0.05</w:t>
      </w:r>
    </w:p>
    <w:p w14:paraId="28C5B860" w14:textId="78BF16D7" w:rsidR="0077424A" w:rsidRDefault="0077424A" w:rsidP="0077424A">
      <w:pPr>
        <w:jc w:val="center"/>
      </w:pPr>
      <w:r w:rsidRPr="0077424A">
        <w:rPr>
          <w:position w:val="-12"/>
        </w:rPr>
        <w:object w:dxaOrig="2500" w:dyaOrig="400" w14:anchorId="526A7A96">
          <v:shape id="_x0000_i1048" type="#_x0000_t75" style="width:124.85pt;height:20.1pt" o:ole="">
            <v:imagedata r:id="rId50" o:title=""/>
          </v:shape>
          <o:OLEObject Type="Embed" ProgID="Equation.DSMT4" ShapeID="_x0000_i1048" DrawAspect="Content" ObjectID="_1837497595" r:id="rId51"/>
        </w:object>
      </w:r>
    </w:p>
    <w:p w14:paraId="1B7E5892" w14:textId="16E79171" w:rsidR="0017430F" w:rsidRDefault="00536B04" w:rsidP="00362A3B">
      <w:r>
        <w:rPr>
          <w:rFonts w:hint="eastAsia"/>
        </w:rPr>
        <w:t>4.</w:t>
      </w:r>
      <w:r w:rsidR="00F1751D" w:rsidRPr="00F1751D">
        <w:rPr>
          <w:rFonts w:hint="eastAsia"/>
        </w:rPr>
        <w:t xml:space="preserve"> </w:t>
      </w:r>
      <w:r w:rsidR="00F1751D" w:rsidRPr="007F1073">
        <w:rPr>
          <w:rFonts w:hint="eastAsia"/>
          <w:position w:val="-4"/>
        </w:rPr>
        <w:object w:dxaOrig="260" w:dyaOrig="320" w14:anchorId="7D3757F7">
          <v:shape id="_x0000_i1049" type="#_x0000_t75" style="width:13.1pt;height:15.9pt" o:ole="">
            <v:imagedata r:id="rId37" o:title=""/>
          </v:shape>
          <o:OLEObject Type="Embed" ProgID="Equation.DSMT4" ShapeID="_x0000_i1049" DrawAspect="Content" ObjectID="_1837497596" r:id="rId52"/>
        </w:object>
      </w:r>
      <w:r w:rsidR="00FA47B8">
        <w:rPr>
          <w:rFonts w:hint="eastAsia"/>
        </w:rPr>
        <w:t>：</w:t>
      </w:r>
    </w:p>
    <w:p w14:paraId="58A1C7ED" w14:textId="0F5DA3D8" w:rsidR="00A925AF" w:rsidRDefault="0082337A" w:rsidP="00A925AF">
      <w:r w:rsidRPr="007F1073">
        <w:rPr>
          <w:rFonts w:hint="eastAsia"/>
          <w:position w:val="-4"/>
        </w:rPr>
        <w:object w:dxaOrig="260" w:dyaOrig="320" w14:anchorId="65185853">
          <v:shape id="_x0000_i1050" type="#_x0000_t75" style="width:13.1pt;height:15.9pt" o:ole="">
            <v:imagedata r:id="rId37" o:title=""/>
          </v:shape>
          <o:OLEObject Type="Embed" ProgID="Equation.DSMT4" ShapeID="_x0000_i1050" DrawAspect="Content" ObjectID="_1837497597" r:id="rId53"/>
        </w:object>
      </w:r>
      <w:r w:rsidR="00A925AF">
        <w:rPr>
          <w:rFonts w:hint="eastAsia"/>
        </w:rPr>
        <w:t>由上一帧平滑得到，</w:t>
      </w:r>
      <w:r w:rsidR="00592F73" w:rsidRPr="007F1073">
        <w:rPr>
          <w:rFonts w:hint="eastAsia"/>
          <w:position w:val="-12"/>
        </w:rPr>
        <w:object w:dxaOrig="340" w:dyaOrig="360" w14:anchorId="02DC4DD0">
          <v:shape id="_x0000_i1051" type="#_x0000_t75" style="width:16.85pt;height:18.25pt" o:ole="">
            <v:imagedata r:id="rId54" o:title=""/>
          </v:shape>
          <o:OLEObject Type="Embed" ProgID="Equation.DSMT4" ShapeID="_x0000_i1051" DrawAspect="Content" ObjectID="_1837497598" r:id="rId55"/>
        </w:object>
      </w:r>
      <w:r w:rsidR="00A925AF">
        <w:rPr>
          <w:rFonts w:hint="eastAsia"/>
        </w:rPr>
        <w:t>一般取</w:t>
      </w:r>
      <w:r w:rsidR="00A925AF">
        <w:rPr>
          <w:rFonts w:hint="eastAsia"/>
        </w:rPr>
        <w:t>0.05</w:t>
      </w:r>
    </w:p>
    <w:p w14:paraId="052C7DED" w14:textId="3167A3AA" w:rsidR="00FA47B8" w:rsidRDefault="003C15CE" w:rsidP="003C15CE">
      <w:pPr>
        <w:jc w:val="center"/>
      </w:pPr>
      <w:r w:rsidRPr="0077424A">
        <w:rPr>
          <w:position w:val="-12"/>
        </w:rPr>
        <w:object w:dxaOrig="2460" w:dyaOrig="400" w14:anchorId="17C8C2C9">
          <v:shape id="_x0000_i1052" type="#_x0000_t75" style="width:122.95pt;height:20.1pt" o:ole="">
            <v:imagedata r:id="rId56" o:title=""/>
          </v:shape>
          <o:OLEObject Type="Embed" ProgID="Equation.DSMT4" ShapeID="_x0000_i1052" DrawAspect="Content" ObjectID="_1837497599" r:id="rId57"/>
        </w:object>
      </w:r>
    </w:p>
    <w:p w14:paraId="6CC9CA2C" w14:textId="412D5A1B" w:rsidR="003C15CE" w:rsidRDefault="003C15CE" w:rsidP="003C15CE">
      <w:r>
        <w:rPr>
          <w:rFonts w:hint="eastAsia"/>
        </w:rPr>
        <w:t>其中</w:t>
      </w:r>
      <w:r w:rsidR="005534AB" w:rsidRPr="00E34AF2">
        <w:rPr>
          <w:rFonts w:hint="eastAsia"/>
          <w:position w:val="-12"/>
        </w:rPr>
        <w:object w:dxaOrig="320" w:dyaOrig="360" w14:anchorId="6B050158">
          <v:shape id="_x0000_i1072" type="#_x0000_t75" style="width:15.9pt;height:18.25pt" o:ole="">
            <v:imagedata r:id="rId58" o:title=""/>
          </v:shape>
          <o:OLEObject Type="Embed" ProgID="Equation.DSMT4" ShapeID="_x0000_i1072" DrawAspect="Content" ObjectID="_1837497600" r:id="rId59"/>
        </w:object>
      </w:r>
      <w:r w:rsidR="005534AB">
        <w:rPr>
          <w:rFonts w:hint="eastAsia"/>
        </w:rPr>
        <w:t>由测量</w:t>
      </w:r>
      <w:r w:rsidR="008E3029">
        <w:rPr>
          <w:rFonts w:hint="eastAsia"/>
        </w:rPr>
        <w:t>值</w:t>
      </w:r>
      <w:r w:rsidR="008E3029" w:rsidRPr="00506768">
        <w:rPr>
          <w:rFonts w:hint="eastAsia"/>
          <w:position w:val="-14"/>
        </w:rPr>
        <w:object w:dxaOrig="2020" w:dyaOrig="440" w14:anchorId="041FD21A">
          <v:shape id="_x0000_i1079" type="#_x0000_t75" style="width:101pt;height:21.95pt" o:ole="">
            <v:imagedata r:id="rId60" o:title=""/>
          </v:shape>
          <o:OLEObject Type="Embed" ProgID="Equation.DSMT4" ShapeID="_x0000_i1079" DrawAspect="Content" ObjectID="_1837497601" r:id="rId61"/>
        </w:object>
      </w:r>
      <w:r w:rsidR="00DA49F1">
        <w:rPr>
          <w:rFonts w:hint="eastAsia"/>
        </w:rPr>
        <w:t>得到</w:t>
      </w:r>
    </w:p>
    <w:p w14:paraId="524B5302" w14:textId="4CDAB716" w:rsidR="003C15CE" w:rsidRDefault="005534AB" w:rsidP="00F93854">
      <w:pPr>
        <w:jc w:val="center"/>
      </w:pPr>
      <w:r w:rsidRPr="00F93854">
        <w:rPr>
          <w:position w:val="-114"/>
        </w:rPr>
        <w:object w:dxaOrig="2880" w:dyaOrig="2400" w14:anchorId="6E07A685">
          <v:shape id="_x0000_i1071" type="#_x0000_t75" style="width:2in;height:120.15pt" o:ole="">
            <v:imagedata r:id="rId62" o:title=""/>
          </v:shape>
          <o:OLEObject Type="Embed" ProgID="Equation.DSMT4" ShapeID="_x0000_i1071" DrawAspect="Content" ObjectID="_1837497602" r:id="rId63"/>
        </w:object>
      </w:r>
    </w:p>
    <w:p w14:paraId="3D7798CE" w14:textId="334859AB" w:rsidR="00C06D03" w:rsidRDefault="009C180D" w:rsidP="002E5312">
      <w:pPr>
        <w:ind w:firstLineChars="200" w:firstLine="440"/>
      </w:pPr>
      <w:r>
        <w:rPr>
          <w:rFonts w:hint="eastAsia"/>
        </w:rPr>
        <w:t>说明：</w:t>
      </w:r>
      <w:r w:rsidR="002E5312" w:rsidRPr="002E5312">
        <w:rPr>
          <w:rFonts w:hint="eastAsia"/>
        </w:rPr>
        <w:t>在处理雷达点云时</w:t>
      </w:r>
      <w:r w:rsidR="00E0663A">
        <w:rPr>
          <w:rFonts w:hint="eastAsia"/>
        </w:rPr>
        <w:t>，</w:t>
      </w:r>
      <w:r w:rsidR="00341A03" w:rsidRPr="007F1073">
        <w:rPr>
          <w:rFonts w:hint="eastAsia"/>
          <w:position w:val="-12"/>
        </w:rPr>
        <w:object w:dxaOrig="320" w:dyaOrig="360" w14:anchorId="6A782FB7">
          <v:shape id="_x0000_i1054" type="#_x0000_t75" style="width:15.9pt;height:18.25pt" o:ole="">
            <v:imagedata r:id="rId64" o:title=""/>
          </v:shape>
          <o:OLEObject Type="Embed" ProgID="Equation.DSMT4" ShapeID="_x0000_i1054" DrawAspect="Content" ObjectID="_1837497603" r:id="rId65"/>
        </w:object>
      </w:r>
      <w:r w:rsidR="00D07085">
        <w:rPr>
          <w:rFonts w:hint="eastAsia"/>
        </w:rPr>
        <w:t>只</w:t>
      </w:r>
      <w:r w:rsidR="002E5312" w:rsidRPr="002E5312">
        <w:rPr>
          <w:rFonts w:hint="eastAsia"/>
        </w:rPr>
        <w:t>描述了雷达探测一个反射点时的固有误差</w:t>
      </w:r>
      <w:r w:rsidR="00341A03">
        <w:rPr>
          <w:rFonts w:hint="eastAsia"/>
        </w:rPr>
        <w:t>，</w:t>
      </w:r>
      <w:r w:rsidR="002E5312" w:rsidRPr="002E5312">
        <w:rPr>
          <w:rFonts w:hint="eastAsia"/>
        </w:rPr>
        <w:t>只</w:t>
      </w:r>
      <w:r w:rsidR="00341A03">
        <w:rPr>
          <w:rFonts w:hint="eastAsia"/>
        </w:rPr>
        <w:t>与</w:t>
      </w:r>
      <w:r w:rsidR="002E5312" w:rsidRPr="002E5312">
        <w:rPr>
          <w:rFonts w:hint="eastAsia"/>
        </w:rPr>
        <w:t>传感器本身的精度</w:t>
      </w:r>
      <w:r w:rsidR="00290B1D">
        <w:rPr>
          <w:rFonts w:hint="eastAsia"/>
        </w:rPr>
        <w:t>有关</w:t>
      </w:r>
      <w:r w:rsidR="002E5312" w:rsidRPr="002E5312">
        <w:rPr>
          <w:rFonts w:hint="eastAsia"/>
        </w:rPr>
        <w:t>。</w:t>
      </w:r>
      <w:r w:rsidR="0008129A" w:rsidRPr="007F1073">
        <w:rPr>
          <w:rFonts w:hint="eastAsia"/>
          <w:position w:val="-12"/>
        </w:rPr>
        <w:object w:dxaOrig="279" w:dyaOrig="360" w14:anchorId="2DE8283E">
          <v:shape id="_x0000_i1055" type="#_x0000_t75" style="width:14.05pt;height:18.25pt" o:ole="">
            <v:imagedata r:id="rId33" o:title=""/>
          </v:shape>
          <o:OLEObject Type="Embed" ProgID="Equation.DSMT4" ShapeID="_x0000_i1055" DrawAspect="Content" ObjectID="_1837497604" r:id="rId66"/>
        </w:object>
      </w:r>
      <w:r w:rsidR="002E5312" w:rsidRPr="002E5312">
        <w:rPr>
          <w:rFonts w:hint="eastAsia"/>
        </w:rPr>
        <w:t>是真正进入卡尔曼滤波更新的矩阵</w:t>
      </w:r>
      <w:r w:rsidR="00BF6018">
        <w:rPr>
          <w:rFonts w:hint="eastAsia"/>
        </w:rPr>
        <w:t>，需要</w:t>
      </w:r>
      <w:r w:rsidR="002E5312" w:rsidRPr="002E5312">
        <w:rPr>
          <w:rFonts w:hint="eastAsia"/>
        </w:rPr>
        <w:t>通过公式</w:t>
      </w:r>
      <w:r w:rsidR="00B63977">
        <w:rPr>
          <w:rFonts w:hint="eastAsia"/>
        </w:rPr>
        <w:t>对</w:t>
      </w:r>
      <w:r w:rsidR="0008129A" w:rsidRPr="007F1073">
        <w:rPr>
          <w:rFonts w:hint="eastAsia"/>
          <w:position w:val="-12"/>
        </w:rPr>
        <w:object w:dxaOrig="320" w:dyaOrig="360" w14:anchorId="272D6B77">
          <v:shape id="_x0000_i1056" type="#_x0000_t75" style="width:15.9pt;height:18.25pt" o:ole="">
            <v:imagedata r:id="rId64" o:title=""/>
          </v:shape>
          <o:OLEObject Type="Embed" ProgID="Equation.DSMT4" ShapeID="_x0000_i1056" DrawAspect="Content" ObjectID="_1837497605" r:id="rId67"/>
        </w:object>
      </w:r>
      <w:r w:rsidR="002E5312" w:rsidRPr="002E5312">
        <w:rPr>
          <w:rFonts w:hint="eastAsia"/>
        </w:rPr>
        <w:t>进行缩放和补偿</w:t>
      </w:r>
      <w:r w:rsidR="0008129A">
        <w:rPr>
          <w:rFonts w:hint="eastAsia"/>
        </w:rPr>
        <w:t>。</w:t>
      </w:r>
      <w:r w:rsidR="00181E18">
        <w:rPr>
          <w:rFonts w:hint="eastAsia"/>
        </w:rPr>
        <w:t>聚类得到的点数</w:t>
      </w:r>
      <w:r w:rsidR="00562AA7" w:rsidRPr="007F1073">
        <w:rPr>
          <w:rFonts w:hint="eastAsia"/>
          <w:position w:val="-12"/>
        </w:rPr>
        <w:object w:dxaOrig="360" w:dyaOrig="360" w14:anchorId="24D10213">
          <v:shape id="_x0000_i1057" type="#_x0000_t75" style="width:18.25pt;height:18.25pt" o:ole="">
            <v:imagedata r:id="rId27" o:title=""/>
          </v:shape>
          <o:OLEObject Type="Embed" ProgID="Equation.DSMT4" ShapeID="_x0000_i1057" DrawAspect="Content" ObjectID="_1837497606" r:id="rId68"/>
        </w:object>
      </w:r>
      <w:r w:rsidR="00181E18">
        <w:rPr>
          <w:rFonts w:hint="eastAsia"/>
        </w:rPr>
        <w:t>越多</w:t>
      </w:r>
      <w:r w:rsidR="00060354">
        <w:rPr>
          <w:rFonts w:hint="eastAsia"/>
        </w:rPr>
        <w:t>，</w:t>
      </w:r>
      <w:r w:rsidR="00060354" w:rsidRPr="007F1073">
        <w:rPr>
          <w:rFonts w:hint="eastAsia"/>
          <w:position w:val="-30"/>
        </w:rPr>
        <w:object w:dxaOrig="420" w:dyaOrig="680" w14:anchorId="74DC2B19">
          <v:shape id="_x0000_i1058" type="#_x0000_t75" style="width:21.05pt;height:34.15pt" o:ole="">
            <v:imagedata r:id="rId23" o:title=""/>
          </v:shape>
          <o:OLEObject Type="Embed" ProgID="Equation.DSMT4" ShapeID="_x0000_i1058" DrawAspect="Content" ObjectID="_1837497607" r:id="rId69"/>
        </w:object>
      </w:r>
      <w:r w:rsidR="00060354">
        <w:rPr>
          <w:rFonts w:hint="eastAsia"/>
        </w:rPr>
        <w:t>越小，精度越高，反之就越大。</w:t>
      </w:r>
      <w:r w:rsidR="009F0094" w:rsidRPr="007F1073">
        <w:rPr>
          <w:rFonts w:hint="eastAsia"/>
          <w:position w:val="-12"/>
        </w:rPr>
        <w:object w:dxaOrig="320" w:dyaOrig="360" w14:anchorId="4B0FCDB7">
          <v:shape id="_x0000_i1059" type="#_x0000_t75" style="width:15.9pt;height:18.25pt" o:ole="">
            <v:imagedata r:id="rId70" o:title=""/>
          </v:shape>
          <o:OLEObject Type="Embed" ProgID="Equation.DSMT4" ShapeID="_x0000_i1059" DrawAspect="Content" ObjectID="_1837497608" r:id="rId71"/>
        </w:object>
      </w:r>
      <w:r w:rsidR="00972FA7">
        <w:rPr>
          <w:rFonts w:hint="eastAsia"/>
        </w:rPr>
        <w:t>反应目标的分散程度。其</w:t>
      </w:r>
      <w:r w:rsidR="009F0094">
        <w:rPr>
          <w:rFonts w:hint="eastAsia"/>
        </w:rPr>
        <w:t>对角线是各个测量</w:t>
      </w:r>
      <w:proofErr w:type="gramStart"/>
      <w:r w:rsidR="009F0094">
        <w:rPr>
          <w:rFonts w:hint="eastAsia"/>
        </w:rPr>
        <w:t>量</w:t>
      </w:r>
      <w:proofErr w:type="gramEnd"/>
      <w:r w:rsidR="009F0094">
        <w:rPr>
          <w:rFonts w:hint="eastAsia"/>
        </w:rPr>
        <w:t>的方差，非对角线反应目标的形状和方向，例如斜着走时</w:t>
      </w:r>
      <w:r w:rsidR="00EE29AC" w:rsidRPr="00EE29AC">
        <w:rPr>
          <w:position w:val="-4"/>
        </w:rPr>
        <w:object w:dxaOrig="180" w:dyaOrig="200" w14:anchorId="15D64623">
          <v:shape id="_x0000_i1060" type="#_x0000_t75" style="width:8.9pt;height:9.8pt" o:ole="">
            <v:imagedata r:id="rId72" o:title=""/>
          </v:shape>
          <o:OLEObject Type="Embed" ProgID="Equation.DSMT4" ShapeID="_x0000_i1060" DrawAspect="Content" ObjectID="_1837497609" r:id="rId73"/>
        </w:object>
      </w:r>
      <w:r w:rsidR="00EE29AC">
        <w:rPr>
          <w:rFonts w:hint="eastAsia"/>
        </w:rPr>
        <w:t>和</w:t>
      </w:r>
      <w:r w:rsidR="00EE29AC" w:rsidRPr="00EE29AC">
        <w:rPr>
          <w:position w:val="-10"/>
        </w:rPr>
        <w:object w:dxaOrig="200" w:dyaOrig="320" w14:anchorId="2E96A8AE">
          <v:shape id="_x0000_i1061" type="#_x0000_t75" style="width:9.8pt;height:15.9pt" o:ole="">
            <v:imagedata r:id="rId74" o:title=""/>
          </v:shape>
          <o:OLEObject Type="Embed" ProgID="Equation.DSMT4" ShapeID="_x0000_i1061" DrawAspect="Content" ObjectID="_1837497610" r:id="rId75"/>
        </w:object>
      </w:r>
      <w:r w:rsidR="00EE29AC">
        <w:rPr>
          <w:rFonts w:hint="eastAsia"/>
        </w:rPr>
        <w:t>会成比例增大，</w:t>
      </w:r>
      <w:r w:rsidR="0037307E">
        <w:rPr>
          <w:rFonts w:hint="eastAsia"/>
        </w:rPr>
        <w:t>这样的变化会记录在</w:t>
      </w:r>
      <w:r w:rsidR="009F0094" w:rsidRPr="007F1073">
        <w:rPr>
          <w:rFonts w:hint="eastAsia"/>
          <w:position w:val="-14"/>
        </w:rPr>
        <w:object w:dxaOrig="340" w:dyaOrig="400" w14:anchorId="554B9025">
          <v:shape id="_x0000_i1062" type="#_x0000_t75" style="width:16.85pt;height:20.1pt" o:ole="">
            <v:imagedata r:id="rId76" o:title=""/>
          </v:shape>
          <o:OLEObject Type="Embed" ProgID="Equation.DSMT4" ShapeID="_x0000_i1062" DrawAspect="Content" ObjectID="_1837497611" r:id="rId77"/>
        </w:object>
      </w:r>
      <w:r w:rsidR="0037307E">
        <w:rPr>
          <w:rFonts w:hint="eastAsia"/>
        </w:rPr>
        <w:t>中。</w:t>
      </w:r>
    </w:p>
    <w:p w14:paraId="5E2DC9CF" w14:textId="7A1D0DF4" w:rsidR="008B7C9D" w:rsidRDefault="00375314" w:rsidP="002D13B7">
      <w:pPr>
        <w:ind w:firstLineChars="200" w:firstLine="440"/>
      </w:pPr>
      <w:r>
        <w:rPr>
          <w:rFonts w:hint="eastAsia"/>
        </w:rPr>
        <w:t>综上就能得到目标跟踪过程中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rFonts w:hint="eastAsia"/>
        </w:rPr>
        <w:t>的计算方法</w:t>
      </w:r>
      <w:r w:rsidR="00C04DC2">
        <w:rPr>
          <w:rFonts w:hint="eastAsia"/>
        </w:rPr>
        <w:t>，</w:t>
      </w:r>
      <w:r w:rsidR="00A76E8D">
        <w:rPr>
          <w:rFonts w:hint="eastAsia"/>
        </w:rPr>
        <w:t>逐步</w:t>
      </w:r>
      <w:r w:rsidR="00C04DC2">
        <w:rPr>
          <w:rFonts w:hint="eastAsia"/>
        </w:rPr>
        <w:t>写入程序计算即可</w:t>
      </w:r>
    </w:p>
    <w:p w14:paraId="26EB3CF9" w14:textId="3902843E" w:rsidR="00824C28" w:rsidRDefault="00824C28" w:rsidP="008B7C9D">
      <w:r>
        <w:rPr>
          <w:rFonts w:hint="eastAsia"/>
        </w:rPr>
        <w:t>三．</w:t>
      </w:r>
      <w:r w:rsidR="007979F5">
        <w:rPr>
          <w:rFonts w:hint="eastAsia"/>
        </w:rPr>
        <w:t>作用</w:t>
      </w:r>
      <w:r w:rsidR="007979F5">
        <w:t xml:space="preserve"> </w:t>
      </w:r>
    </w:p>
    <w:p w14:paraId="639635D1" w14:textId="1B7EE267" w:rsidR="00D21023" w:rsidRDefault="00F87A14" w:rsidP="007C5DBE">
      <w:pPr>
        <w:ind w:firstLineChars="200" w:firstLine="440"/>
      </w:pPr>
      <w:r>
        <w:rPr>
          <w:rFonts w:hint="eastAsia"/>
        </w:rPr>
        <w:t>根据很多种因素动态调整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rFonts w:hint="eastAsia"/>
        </w:rPr>
        <w:t>，</w:t>
      </w:r>
      <w:r w:rsidR="000C4D66">
        <w:rPr>
          <w:rFonts w:hint="eastAsia"/>
        </w:rPr>
        <w:t>能获得合理的卡尔曼增益</w:t>
      </w:r>
      <w:r w:rsidR="000C4D66">
        <w:rPr>
          <w:rFonts w:hint="eastAsia"/>
        </w:rPr>
        <w:t>K</w:t>
      </w:r>
      <w:r w:rsidR="00092E96">
        <w:rPr>
          <w:rFonts w:hint="eastAsia"/>
        </w:rPr>
        <w:t>对轨迹进行预测。</w:t>
      </w:r>
      <w:r w:rsidR="003B3DCE">
        <w:rPr>
          <w:rFonts w:hint="eastAsia"/>
        </w:rPr>
        <w:t>在目标离得近时，</w:t>
      </w:r>
      <w:r w:rsidR="000520AE">
        <w:rPr>
          <w:rFonts w:hint="eastAsia"/>
        </w:rPr>
        <w:t>测</w:t>
      </w:r>
      <w:r w:rsidR="007E3138">
        <w:rPr>
          <w:rFonts w:hint="eastAsia"/>
        </w:rPr>
        <w:t>得的</w:t>
      </w:r>
      <w:proofErr w:type="gramStart"/>
      <w:r w:rsidR="007E3138">
        <w:rPr>
          <w:rFonts w:hint="eastAsia"/>
        </w:rPr>
        <w:t>点云数</w:t>
      </w:r>
      <w:proofErr w:type="gramEnd"/>
      <w:r w:rsidR="007E3138" w:rsidRPr="007F1073">
        <w:rPr>
          <w:rFonts w:hint="eastAsia"/>
          <w:position w:val="-12"/>
        </w:rPr>
        <w:object w:dxaOrig="360" w:dyaOrig="360" w14:anchorId="42FF7233">
          <v:shape id="_x0000_i1063" type="#_x0000_t75" style="width:18.25pt;height:18.25pt" o:ole="">
            <v:imagedata r:id="rId78" o:title=""/>
          </v:shape>
          <o:OLEObject Type="Embed" ProgID="Equation.DSMT4" ShapeID="_x0000_i1063" DrawAspect="Content" ObjectID="_1837497612" r:id="rId79"/>
        </w:object>
      </w:r>
      <w:r w:rsidR="007E3138">
        <w:rPr>
          <w:rFonts w:hint="eastAsia"/>
        </w:rPr>
        <w:t>较多</w:t>
      </w:r>
      <w:r w:rsidR="0029061C">
        <w:rPr>
          <w:rFonts w:hint="eastAsia"/>
        </w:rPr>
        <w:t>，测量误差</w:t>
      </w:r>
      <w:r w:rsidR="0029061C" w:rsidRPr="00C54B4A">
        <w:rPr>
          <w:position w:val="-12"/>
        </w:rPr>
        <w:object w:dxaOrig="279" w:dyaOrig="360" w14:anchorId="7E5464D4">
          <v:shape id="_x0000_i1064" type="#_x0000_t75" style="width:14.05pt;height:18.25pt" o:ole="">
            <v:imagedata r:id="rId16" o:title=""/>
          </v:shape>
          <o:OLEObject Type="Embed" ProgID="Equation.DSMT4" ShapeID="_x0000_i1064" DrawAspect="Content" ObjectID="_1837497613" r:id="rId80"/>
        </w:object>
      </w:r>
      <w:r w:rsidR="0029061C">
        <w:rPr>
          <w:rFonts w:hint="eastAsia"/>
        </w:rPr>
        <w:t>就越小</w:t>
      </w:r>
      <w:r w:rsidR="00001504">
        <w:rPr>
          <w:rFonts w:hint="eastAsia"/>
        </w:rPr>
        <w:t>，更加相信测量值。</w:t>
      </w:r>
      <w:r w:rsidR="00CD5AA7">
        <w:rPr>
          <w:rFonts w:hint="eastAsia"/>
        </w:rPr>
        <w:t>在目标离得远时，测得的</w:t>
      </w:r>
      <w:proofErr w:type="gramStart"/>
      <w:r w:rsidR="00CD5AA7">
        <w:rPr>
          <w:rFonts w:hint="eastAsia"/>
        </w:rPr>
        <w:t>点云数</w:t>
      </w:r>
      <w:proofErr w:type="gramEnd"/>
      <w:r w:rsidR="00CD5AA7" w:rsidRPr="007F1073">
        <w:rPr>
          <w:rFonts w:hint="eastAsia"/>
          <w:position w:val="-12"/>
        </w:rPr>
        <w:object w:dxaOrig="360" w:dyaOrig="360" w14:anchorId="1F333622">
          <v:shape id="_x0000_i1065" type="#_x0000_t75" style="width:18.25pt;height:18.25pt" o:ole="">
            <v:imagedata r:id="rId78" o:title=""/>
          </v:shape>
          <o:OLEObject Type="Embed" ProgID="Equation.DSMT4" ShapeID="_x0000_i1065" DrawAspect="Content" ObjectID="_1837497614" r:id="rId81"/>
        </w:object>
      </w:r>
      <w:r w:rsidR="005B45D9">
        <w:rPr>
          <w:rFonts w:hint="eastAsia"/>
        </w:rPr>
        <w:t>较少</w:t>
      </w:r>
      <w:r w:rsidR="00CD5AA7">
        <w:rPr>
          <w:rFonts w:hint="eastAsia"/>
        </w:rPr>
        <w:t>，测量误差</w:t>
      </w:r>
      <w:r w:rsidR="00CD5AA7" w:rsidRPr="00C54B4A">
        <w:rPr>
          <w:position w:val="-12"/>
        </w:rPr>
        <w:object w:dxaOrig="279" w:dyaOrig="360" w14:anchorId="0AB06E54">
          <v:shape id="_x0000_i1066" type="#_x0000_t75" style="width:14.05pt;height:18.25pt" o:ole="">
            <v:imagedata r:id="rId16" o:title=""/>
          </v:shape>
          <o:OLEObject Type="Embed" ProgID="Equation.DSMT4" ShapeID="_x0000_i1066" DrawAspect="Content" ObjectID="_1837497615" r:id="rId82"/>
        </w:object>
      </w:r>
      <w:r w:rsidR="00CD5AA7">
        <w:rPr>
          <w:rFonts w:hint="eastAsia"/>
        </w:rPr>
        <w:t>就越</w:t>
      </w:r>
      <w:r w:rsidR="00B5765C">
        <w:rPr>
          <w:rFonts w:hint="eastAsia"/>
        </w:rPr>
        <w:t>大</w:t>
      </w:r>
      <w:r w:rsidR="00CD5AA7">
        <w:rPr>
          <w:rFonts w:hint="eastAsia"/>
        </w:rPr>
        <w:t>，更加相信</w:t>
      </w:r>
      <w:r w:rsidR="00411C76">
        <w:rPr>
          <w:rFonts w:hint="eastAsia"/>
        </w:rPr>
        <w:t>预测值</w:t>
      </w:r>
      <w:r w:rsidR="00CD5AA7">
        <w:rPr>
          <w:rFonts w:hint="eastAsia"/>
        </w:rPr>
        <w:t>。</w:t>
      </w:r>
      <w:r w:rsidR="00755004">
        <w:rPr>
          <w:rFonts w:hint="eastAsia"/>
        </w:rPr>
        <w:t>在加速度突变时，比如转弯</w:t>
      </w:r>
      <w:r w:rsidR="007E7A07">
        <w:rPr>
          <w:rFonts w:hint="eastAsia"/>
        </w:rPr>
        <w:t>时</w:t>
      </w:r>
      <w:r w:rsidR="007E7A07" w:rsidRPr="007E7A07">
        <w:rPr>
          <w:rFonts w:hint="eastAsia"/>
        </w:rPr>
        <w:t>Q</w:t>
      </w:r>
      <w:r w:rsidR="007E7A07" w:rsidRPr="007E7A07">
        <w:rPr>
          <w:rFonts w:hint="eastAsia"/>
        </w:rPr>
        <w:t>变大：是为了容忍目标脱离原来的直线路径。</w:t>
      </w:r>
      <w:r w:rsidR="007E7A07" w:rsidRPr="00C54B4A">
        <w:rPr>
          <w:position w:val="-12"/>
        </w:rPr>
        <w:object w:dxaOrig="279" w:dyaOrig="360" w14:anchorId="109435D4">
          <v:shape id="_x0000_i1067" type="#_x0000_t75" style="width:14.05pt;height:18.25pt" o:ole="">
            <v:imagedata r:id="rId16" o:title=""/>
          </v:shape>
          <o:OLEObject Type="Embed" ProgID="Equation.DSMT4" ShapeID="_x0000_i1067" DrawAspect="Content" ObjectID="_1837497616" r:id="rId83"/>
        </w:object>
      </w:r>
      <w:r w:rsidR="007E7A07" w:rsidRPr="007E7A07">
        <w:rPr>
          <w:rFonts w:hint="eastAsia"/>
        </w:rPr>
        <w:t>变大：是</w:t>
      </w:r>
      <w:r w:rsidR="007E7A07" w:rsidRPr="007E7A07">
        <w:rPr>
          <w:rFonts w:hint="eastAsia"/>
        </w:rPr>
        <w:lastRenderedPageBreak/>
        <w:t>为了吸收目标因姿态改变带来的质心跳动。两者共同作用，使</w:t>
      </w:r>
      <w:r w:rsidR="00836037">
        <w:rPr>
          <w:rFonts w:hint="eastAsia"/>
        </w:rPr>
        <w:t>轨迹</w:t>
      </w:r>
      <w:r w:rsidR="007E7A07" w:rsidRPr="007E7A07">
        <w:rPr>
          <w:rFonts w:hint="eastAsia"/>
        </w:rPr>
        <w:t>在转弯时</w:t>
      </w:r>
      <w:r w:rsidR="00836037" w:rsidRPr="007E7A07">
        <w:rPr>
          <w:rFonts w:hint="eastAsia"/>
        </w:rPr>
        <w:t>更新变平缓</w:t>
      </w:r>
      <w:r w:rsidR="002E0616">
        <w:rPr>
          <w:rFonts w:hint="eastAsia"/>
        </w:rPr>
        <w:t>。</w:t>
      </w:r>
    </w:p>
    <w:p w14:paraId="6AC8E2D7" w14:textId="77777777" w:rsidR="00F5064E" w:rsidRDefault="00F5064E" w:rsidP="00F5064E"/>
    <w:p w14:paraId="721698B9" w14:textId="77777777" w:rsidR="00F5064E" w:rsidRDefault="00F5064E" w:rsidP="00F5064E"/>
    <w:p w14:paraId="2E223D2B" w14:textId="48E905E1" w:rsidR="00F5064E" w:rsidRPr="00AF63C5" w:rsidRDefault="00F5064E" w:rsidP="00F5064E">
      <w:pPr>
        <w:rPr>
          <w:rFonts w:hint="eastAsia"/>
        </w:rPr>
      </w:pPr>
      <w:r>
        <w:rPr>
          <w:rFonts w:hint="eastAsia"/>
        </w:rPr>
        <w:t>线上协助调试</w:t>
      </w:r>
    </w:p>
    <w:sectPr w:rsidR="00F5064E" w:rsidRPr="00AF6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B6"/>
    <w:rsid w:val="00001504"/>
    <w:rsid w:val="0001375A"/>
    <w:rsid w:val="00023615"/>
    <w:rsid w:val="000326F9"/>
    <w:rsid w:val="000520AE"/>
    <w:rsid w:val="00060354"/>
    <w:rsid w:val="0008129A"/>
    <w:rsid w:val="000918A4"/>
    <w:rsid w:val="00092E96"/>
    <w:rsid w:val="000A169A"/>
    <w:rsid w:val="000B5FC1"/>
    <w:rsid w:val="000C4D66"/>
    <w:rsid w:val="000F43DD"/>
    <w:rsid w:val="000F4EDC"/>
    <w:rsid w:val="00104E54"/>
    <w:rsid w:val="00133D63"/>
    <w:rsid w:val="0017430F"/>
    <w:rsid w:val="00176680"/>
    <w:rsid w:val="00181E18"/>
    <w:rsid w:val="00186607"/>
    <w:rsid w:val="00195A56"/>
    <w:rsid w:val="001B0678"/>
    <w:rsid w:val="001C35B8"/>
    <w:rsid w:val="001D26C0"/>
    <w:rsid w:val="001E046D"/>
    <w:rsid w:val="00226033"/>
    <w:rsid w:val="0023318D"/>
    <w:rsid w:val="00245142"/>
    <w:rsid w:val="0028525A"/>
    <w:rsid w:val="0029061C"/>
    <w:rsid w:val="00290B1D"/>
    <w:rsid w:val="002D13B7"/>
    <w:rsid w:val="002E0616"/>
    <w:rsid w:val="002E5312"/>
    <w:rsid w:val="002F261A"/>
    <w:rsid w:val="002F7165"/>
    <w:rsid w:val="003073B1"/>
    <w:rsid w:val="0031077B"/>
    <w:rsid w:val="00327303"/>
    <w:rsid w:val="00335CB2"/>
    <w:rsid w:val="00341A03"/>
    <w:rsid w:val="00362A3B"/>
    <w:rsid w:val="00366192"/>
    <w:rsid w:val="0037307C"/>
    <w:rsid w:val="0037307E"/>
    <w:rsid w:val="00375314"/>
    <w:rsid w:val="003833A2"/>
    <w:rsid w:val="00390EBC"/>
    <w:rsid w:val="0039293C"/>
    <w:rsid w:val="003A534F"/>
    <w:rsid w:val="003B3DCE"/>
    <w:rsid w:val="003C15CE"/>
    <w:rsid w:val="003E64BA"/>
    <w:rsid w:val="00411C76"/>
    <w:rsid w:val="0041353A"/>
    <w:rsid w:val="00422F92"/>
    <w:rsid w:val="004336A5"/>
    <w:rsid w:val="00441804"/>
    <w:rsid w:val="004948B4"/>
    <w:rsid w:val="004B367B"/>
    <w:rsid w:val="004D6142"/>
    <w:rsid w:val="004E7C25"/>
    <w:rsid w:val="00506768"/>
    <w:rsid w:val="00523B2A"/>
    <w:rsid w:val="005319C1"/>
    <w:rsid w:val="00536B04"/>
    <w:rsid w:val="005534AB"/>
    <w:rsid w:val="00562AA7"/>
    <w:rsid w:val="00587079"/>
    <w:rsid w:val="00591EB0"/>
    <w:rsid w:val="00592F73"/>
    <w:rsid w:val="005B45D9"/>
    <w:rsid w:val="005C7404"/>
    <w:rsid w:val="005D4EB3"/>
    <w:rsid w:val="005D6F5F"/>
    <w:rsid w:val="00632C6C"/>
    <w:rsid w:val="00634140"/>
    <w:rsid w:val="00667B9B"/>
    <w:rsid w:val="0068598A"/>
    <w:rsid w:val="0070192D"/>
    <w:rsid w:val="00755004"/>
    <w:rsid w:val="00765068"/>
    <w:rsid w:val="0077424A"/>
    <w:rsid w:val="007979F5"/>
    <w:rsid w:val="007A5BB0"/>
    <w:rsid w:val="007C4E09"/>
    <w:rsid w:val="007C5DBE"/>
    <w:rsid w:val="007D53E7"/>
    <w:rsid w:val="007E3138"/>
    <w:rsid w:val="007E3971"/>
    <w:rsid w:val="007E7A07"/>
    <w:rsid w:val="007F3673"/>
    <w:rsid w:val="0082337A"/>
    <w:rsid w:val="00824B72"/>
    <w:rsid w:val="00824C28"/>
    <w:rsid w:val="00825233"/>
    <w:rsid w:val="00836037"/>
    <w:rsid w:val="00876C55"/>
    <w:rsid w:val="008B7C9D"/>
    <w:rsid w:val="008E3029"/>
    <w:rsid w:val="00903B3B"/>
    <w:rsid w:val="00946136"/>
    <w:rsid w:val="00972FA7"/>
    <w:rsid w:val="0099385E"/>
    <w:rsid w:val="00995741"/>
    <w:rsid w:val="009C180D"/>
    <w:rsid w:val="009C36B7"/>
    <w:rsid w:val="009F0094"/>
    <w:rsid w:val="00A263AC"/>
    <w:rsid w:val="00A2755F"/>
    <w:rsid w:val="00A7518C"/>
    <w:rsid w:val="00A76E8D"/>
    <w:rsid w:val="00A81C3F"/>
    <w:rsid w:val="00A925AF"/>
    <w:rsid w:val="00A9345A"/>
    <w:rsid w:val="00AD2BC5"/>
    <w:rsid w:val="00AE48DE"/>
    <w:rsid w:val="00AF63C5"/>
    <w:rsid w:val="00B1505E"/>
    <w:rsid w:val="00B15D8D"/>
    <w:rsid w:val="00B5765C"/>
    <w:rsid w:val="00B63977"/>
    <w:rsid w:val="00B75276"/>
    <w:rsid w:val="00B76552"/>
    <w:rsid w:val="00B8316C"/>
    <w:rsid w:val="00BF241E"/>
    <w:rsid w:val="00BF410D"/>
    <w:rsid w:val="00BF6018"/>
    <w:rsid w:val="00C01D62"/>
    <w:rsid w:val="00C04DC2"/>
    <w:rsid w:val="00C06D03"/>
    <w:rsid w:val="00C06F62"/>
    <w:rsid w:val="00C4721C"/>
    <w:rsid w:val="00C50DD7"/>
    <w:rsid w:val="00C54ADF"/>
    <w:rsid w:val="00C54B4A"/>
    <w:rsid w:val="00C70422"/>
    <w:rsid w:val="00C8124A"/>
    <w:rsid w:val="00C911FF"/>
    <w:rsid w:val="00CD5AA7"/>
    <w:rsid w:val="00CE3426"/>
    <w:rsid w:val="00CF4676"/>
    <w:rsid w:val="00D07085"/>
    <w:rsid w:val="00D21023"/>
    <w:rsid w:val="00D25CB6"/>
    <w:rsid w:val="00D30E3B"/>
    <w:rsid w:val="00D4739E"/>
    <w:rsid w:val="00D561CA"/>
    <w:rsid w:val="00D656C7"/>
    <w:rsid w:val="00DA49F1"/>
    <w:rsid w:val="00DA7F73"/>
    <w:rsid w:val="00DB746C"/>
    <w:rsid w:val="00DB78A3"/>
    <w:rsid w:val="00DC0F6D"/>
    <w:rsid w:val="00DD5E11"/>
    <w:rsid w:val="00DD7D8D"/>
    <w:rsid w:val="00E0663A"/>
    <w:rsid w:val="00E2733D"/>
    <w:rsid w:val="00E33625"/>
    <w:rsid w:val="00E505BA"/>
    <w:rsid w:val="00E54C34"/>
    <w:rsid w:val="00E75AA9"/>
    <w:rsid w:val="00E849D3"/>
    <w:rsid w:val="00EC39B6"/>
    <w:rsid w:val="00EE29AC"/>
    <w:rsid w:val="00F1743B"/>
    <w:rsid w:val="00F1751D"/>
    <w:rsid w:val="00F345F3"/>
    <w:rsid w:val="00F5064E"/>
    <w:rsid w:val="00F5681B"/>
    <w:rsid w:val="00F56F30"/>
    <w:rsid w:val="00F65014"/>
    <w:rsid w:val="00F81836"/>
    <w:rsid w:val="00F861C4"/>
    <w:rsid w:val="00F87A14"/>
    <w:rsid w:val="00F93854"/>
    <w:rsid w:val="00FA47B8"/>
    <w:rsid w:val="00FE1F58"/>
    <w:rsid w:val="00FE25C0"/>
    <w:rsid w:val="00FE345B"/>
    <w:rsid w:val="00FF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968A"/>
  <w15:chartTrackingRefBased/>
  <w15:docId w15:val="{B38DB9FB-4553-48AC-983A-9BECCDC7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C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C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CB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B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B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B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B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C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CB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CB6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5CB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CB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CB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CB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C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C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C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7.bin"/><Relationship Id="rId84" Type="http://schemas.openxmlformats.org/officeDocument/2006/relationships/fontTable" Target="fontTable.xml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8.bin"/><Relationship Id="rId58" Type="http://schemas.openxmlformats.org/officeDocument/2006/relationships/image" Target="media/image25.wmf"/><Relationship Id="rId74" Type="http://schemas.openxmlformats.org/officeDocument/2006/relationships/image" Target="media/image31.wmf"/><Relationship Id="rId79" Type="http://schemas.openxmlformats.org/officeDocument/2006/relationships/oleObject" Target="embeddings/oleObject43.bin"/><Relationship Id="rId5" Type="http://schemas.openxmlformats.org/officeDocument/2006/relationships/oleObject" Target="embeddings/oleObject1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2.bin"/><Relationship Id="rId48" Type="http://schemas.openxmlformats.org/officeDocument/2006/relationships/image" Target="media/image21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8.bin"/><Relationship Id="rId77" Type="http://schemas.openxmlformats.org/officeDocument/2006/relationships/oleObject" Target="embeddings/oleObject42.bin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72" Type="http://schemas.openxmlformats.org/officeDocument/2006/relationships/image" Target="media/image30.wmf"/><Relationship Id="rId80" Type="http://schemas.openxmlformats.org/officeDocument/2006/relationships/oleObject" Target="embeddings/oleObject44.bin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image" Target="media/image20.wmf"/><Relationship Id="rId59" Type="http://schemas.openxmlformats.org/officeDocument/2006/relationships/oleObject" Target="embeddings/oleObject31.bin"/><Relationship Id="rId67" Type="http://schemas.openxmlformats.org/officeDocument/2006/relationships/oleObject" Target="embeddings/oleObject36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29.wmf"/><Relationship Id="rId75" Type="http://schemas.openxmlformats.org/officeDocument/2006/relationships/oleObject" Target="embeddings/oleObject41.bin"/><Relationship Id="rId83" Type="http://schemas.openxmlformats.org/officeDocument/2006/relationships/oleObject" Target="embeddings/oleObject47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30.bin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7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40.bin"/><Relationship Id="rId78" Type="http://schemas.openxmlformats.org/officeDocument/2006/relationships/image" Target="media/image33.wmf"/><Relationship Id="rId81" Type="http://schemas.openxmlformats.org/officeDocument/2006/relationships/oleObject" Target="embeddings/oleObject4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9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9.bin"/><Relationship Id="rId76" Type="http://schemas.openxmlformats.org/officeDocument/2006/relationships/image" Target="media/image32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9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3.bin"/><Relationship Id="rId66" Type="http://schemas.openxmlformats.org/officeDocument/2006/relationships/oleObject" Target="embeddings/oleObject35.bin"/><Relationship Id="rId61" Type="http://schemas.openxmlformats.org/officeDocument/2006/relationships/oleObject" Target="embeddings/oleObject32.bin"/><Relationship Id="rId82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zhu</dc:creator>
  <cp:keywords/>
  <dc:description/>
  <cp:lastModifiedBy>boyang zhu</cp:lastModifiedBy>
  <cp:revision>409</cp:revision>
  <dcterms:created xsi:type="dcterms:W3CDTF">2026-04-11T03:41:00Z</dcterms:created>
  <dcterms:modified xsi:type="dcterms:W3CDTF">2026-04-12T02:56:00Z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