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E1" w:rsidRDefault="006137E1" w:rsidP="00613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Artur </w:t>
      </w:r>
      <w:proofErr w:type="spellStart"/>
      <w:r>
        <w:rPr>
          <w:rFonts w:ascii="Times New Roman" w:hAnsi="Times New Roman" w:cs="Times New Roman"/>
          <w:sz w:val="28"/>
          <w:szCs w:val="28"/>
        </w:rPr>
        <w:t>Szafraniak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226526</w:t>
      </w:r>
    </w:p>
    <w:p w:rsidR="00C016C6" w:rsidRDefault="006137E1" w:rsidP="00613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Sprawozdanie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Mergesort</w:t>
      </w:r>
      <w:proofErr w:type="spellEnd"/>
    </w:p>
    <w:p w:rsidR="006137E1" w:rsidRDefault="006137E1" w:rsidP="00613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Tabelka z pomiarami (różne sposoby ułożenia elementów w tablicy): </w:t>
      </w:r>
    </w:p>
    <w:tbl>
      <w:tblPr>
        <w:tblW w:w="4557" w:type="dxa"/>
        <w:tblInd w:w="18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99"/>
        <w:gridCol w:w="1199"/>
        <w:gridCol w:w="1199"/>
      </w:tblGrid>
      <w:tr w:rsidR="006137E1" w:rsidRPr="006137E1" w:rsidTr="006137E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ilość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losowo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rosnąco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malejąco</w:t>
            </w:r>
          </w:p>
        </w:tc>
      </w:tr>
      <w:tr w:rsidR="006137E1" w:rsidRPr="006137E1" w:rsidTr="006137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0,00000325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0,00000315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0,00000265</w:t>
            </w:r>
          </w:p>
        </w:tc>
      </w:tr>
      <w:tr w:rsidR="006137E1" w:rsidRPr="006137E1" w:rsidTr="006137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0,00004461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0,00003621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0,00003108</w:t>
            </w:r>
          </w:p>
        </w:tc>
      </w:tr>
      <w:tr w:rsidR="006137E1" w:rsidRPr="006137E1" w:rsidTr="006137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0,00056763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0,00046561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0,00043316</w:t>
            </w:r>
          </w:p>
        </w:tc>
      </w:tr>
      <w:tr w:rsidR="006137E1" w:rsidRPr="006137E1" w:rsidTr="006137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0,00719118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0,00523448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0,00517436</w:t>
            </w:r>
          </w:p>
        </w:tc>
      </w:tr>
      <w:tr w:rsidR="006137E1" w:rsidRPr="006137E1" w:rsidTr="006137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0,08963761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0,06736372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7E1" w:rsidRPr="006137E1" w:rsidRDefault="006137E1" w:rsidP="006137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137E1">
              <w:rPr>
                <w:rFonts w:ascii="Calibri" w:eastAsia="Times New Roman" w:hAnsi="Calibri" w:cs="Times New Roman"/>
                <w:color w:val="000000"/>
                <w:lang w:eastAsia="pl-PL"/>
              </w:rPr>
              <w:t>0,06784747</w:t>
            </w:r>
          </w:p>
        </w:tc>
      </w:tr>
    </w:tbl>
    <w:p w:rsidR="006137E1" w:rsidRDefault="006137E1" w:rsidP="00613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Wykres:</w:t>
      </w:r>
    </w:p>
    <w:p w:rsidR="006137E1" w:rsidRDefault="006137E1" w:rsidP="006137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25C3530A" wp14:editId="53AAE79E">
            <wp:extent cx="4819650" cy="27432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137E1" w:rsidRDefault="006137E1" w:rsidP="00613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*jasno niebieski – losowe ułożenie</w:t>
      </w:r>
    </w:p>
    <w:p w:rsidR="006137E1" w:rsidRDefault="006137E1" w:rsidP="00613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*szary – malejące</w:t>
      </w:r>
    </w:p>
    <w:p w:rsidR="006137E1" w:rsidRDefault="006137E1" w:rsidP="00613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*pomarańczowy – rosnąco</w:t>
      </w:r>
    </w:p>
    <w:p w:rsidR="006137E1" w:rsidRDefault="006137E1" w:rsidP="00613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*ciemnoniebieski – n*log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6137E1" w:rsidRDefault="006137E1" w:rsidP="00613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04E85">
        <w:rPr>
          <w:rFonts w:ascii="Times New Roman" w:hAnsi="Times New Roman" w:cs="Times New Roman"/>
          <w:sz w:val="28"/>
          <w:szCs w:val="28"/>
        </w:rPr>
        <w:t xml:space="preserve"> Komentarze:</w:t>
      </w:r>
    </w:p>
    <w:p w:rsidR="00E04E85" w:rsidRPr="00E04E85" w:rsidRDefault="00E04E85" w:rsidP="00613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Złożoność obliczeniowa </w:t>
      </w:r>
      <w:proofErr w:type="spellStart"/>
      <w:r>
        <w:rPr>
          <w:rFonts w:ascii="Times New Roman" w:hAnsi="Times New Roman" w:cs="Times New Roman"/>
          <w:sz w:val="28"/>
          <w:szCs w:val="28"/>
        </w:rPr>
        <w:t>mergsort’a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wynosi n*log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n. Na wykresie można zauważyć, że w wypadku losowego ułożenia elementów w tablicy </w:t>
      </w:r>
      <w:proofErr w:type="spellStart"/>
      <w:r>
        <w:rPr>
          <w:rFonts w:ascii="Times New Roman" w:hAnsi="Times New Roman" w:cs="Times New Roman"/>
          <w:sz w:val="28"/>
          <w:szCs w:val="28"/>
        </w:rPr>
        <w:t>megresort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jest </w:t>
      </w:r>
      <w:proofErr w:type="spellStart"/>
      <w:r>
        <w:rPr>
          <w:rFonts w:ascii="Times New Roman" w:hAnsi="Times New Roman" w:cs="Times New Roman"/>
          <w:sz w:val="28"/>
          <w:szCs w:val="28"/>
        </w:rPr>
        <w:t>nieo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wolniejszy, natomiast w ułożeniu rosnącym i malejącym </w:t>
      </w:r>
      <w:r w:rsidR="00D5277B">
        <w:rPr>
          <w:rFonts w:ascii="Times New Roman" w:hAnsi="Times New Roman" w:cs="Times New Roman"/>
          <w:sz w:val="28"/>
          <w:szCs w:val="28"/>
        </w:rPr>
        <w:t xml:space="preserve">działał szybciej. Najniższy wynik osiągnął w wypadku, gdy elementy były ułożone malejąco. Złożoność obliczeniowa </w:t>
      </w:r>
      <w:proofErr w:type="spellStart"/>
      <w:r w:rsidR="00D5277B">
        <w:rPr>
          <w:rFonts w:ascii="Times New Roman" w:hAnsi="Times New Roman" w:cs="Times New Roman"/>
          <w:sz w:val="28"/>
          <w:szCs w:val="28"/>
        </w:rPr>
        <w:t>mergesort’a</w:t>
      </w:r>
      <w:proofErr w:type="spellEnd"/>
      <w:r w:rsidR="00D5277B">
        <w:rPr>
          <w:rFonts w:ascii="Times New Roman" w:hAnsi="Times New Roman" w:cs="Times New Roman"/>
          <w:sz w:val="28"/>
          <w:szCs w:val="28"/>
        </w:rPr>
        <w:t xml:space="preserve"> jest taka sama jak </w:t>
      </w:r>
      <w:proofErr w:type="spellStart"/>
      <w:r w:rsidR="00D5277B">
        <w:rPr>
          <w:rFonts w:ascii="Times New Roman" w:hAnsi="Times New Roman" w:cs="Times New Roman"/>
          <w:sz w:val="28"/>
          <w:szCs w:val="28"/>
        </w:rPr>
        <w:t>quicksort’a</w:t>
      </w:r>
      <w:proofErr w:type="spellEnd"/>
      <w:r w:rsidR="00D5277B">
        <w:rPr>
          <w:rFonts w:ascii="Times New Roman" w:hAnsi="Times New Roman" w:cs="Times New Roman"/>
          <w:sz w:val="28"/>
          <w:szCs w:val="28"/>
        </w:rPr>
        <w:t xml:space="preserve"> w optymistycznym wypadku, dodatkowo </w:t>
      </w:r>
      <w:proofErr w:type="spellStart"/>
      <w:r w:rsidR="00D5277B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="00D5277B">
        <w:rPr>
          <w:rFonts w:ascii="Times New Roman" w:hAnsi="Times New Roman" w:cs="Times New Roman"/>
          <w:sz w:val="28"/>
          <w:szCs w:val="28"/>
        </w:rPr>
        <w:t xml:space="preserve">, jak można zauważyć, jest stabilny – tzn. czasy w różnych wypadkach są do siebie mniej więcej zbliżone. </w:t>
      </w:r>
      <w:bookmarkStart w:id="0" w:name="_GoBack"/>
      <w:bookmarkEnd w:id="0"/>
    </w:p>
    <w:sectPr w:rsidR="00E04E85" w:rsidRPr="00E04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36D"/>
    <w:rsid w:val="006137E1"/>
    <w:rsid w:val="00BA3957"/>
    <w:rsid w:val="00CE6473"/>
    <w:rsid w:val="00D5277B"/>
    <w:rsid w:val="00DD736D"/>
    <w:rsid w:val="00E0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757BC-B93E-4015-86A8-4F389BE2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ierdo&#322;y%20Artura\Pitu%20Artura\semesrt%20IV\PAMSI\merge\da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od ilości</a:t>
            </a:r>
            <a:r>
              <a:rPr lang="pl-PL" baseline="0"/>
              <a:t> elementów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Arkusz1!$F$6:$F$10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Arkusz1!$G$6:$G$10</c:f>
              <c:numCache>
                <c:formatCode>General</c:formatCode>
                <c:ptCount val="5"/>
                <c:pt idx="0">
                  <c:v>3.2499999999999998E-6</c:v>
                </c:pt>
                <c:pt idx="1">
                  <c:v>4.4610000000000001E-5</c:v>
                </c:pt>
                <c:pt idx="2">
                  <c:v>5.6762999999999996E-4</c:v>
                </c:pt>
                <c:pt idx="3">
                  <c:v>7.1911800000000001E-3</c:v>
                </c:pt>
                <c:pt idx="4">
                  <c:v>8.9637610000000006E-2</c:v>
                </c:pt>
              </c:numCache>
            </c:numRef>
          </c:yVal>
          <c:smooth val="1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Arkusz1!$F$6:$F$10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Arkusz1!$H$6:$H$10</c:f>
              <c:numCache>
                <c:formatCode>General</c:formatCode>
                <c:ptCount val="5"/>
                <c:pt idx="0">
                  <c:v>3.1499999999999999E-6</c:v>
                </c:pt>
                <c:pt idx="1">
                  <c:v>3.6210000000000001E-5</c:v>
                </c:pt>
                <c:pt idx="2">
                  <c:v>4.6560999999999998E-4</c:v>
                </c:pt>
                <c:pt idx="3">
                  <c:v>5.2344799999999997E-3</c:v>
                </c:pt>
                <c:pt idx="4">
                  <c:v>6.7363720000000002E-2</c:v>
                </c:pt>
              </c:numCache>
            </c:numRef>
          </c:yVal>
          <c:smooth val="1"/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Arkusz1!$F$6:$F$10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Arkusz1!$I$6:$I$10</c:f>
              <c:numCache>
                <c:formatCode>General</c:formatCode>
                <c:ptCount val="5"/>
                <c:pt idx="0">
                  <c:v>2.65E-6</c:v>
                </c:pt>
                <c:pt idx="1">
                  <c:v>3.1080000000000001E-5</c:v>
                </c:pt>
                <c:pt idx="2">
                  <c:v>4.3315999999999998E-4</c:v>
                </c:pt>
                <c:pt idx="3">
                  <c:v>5.1743600000000002E-3</c:v>
                </c:pt>
                <c:pt idx="4">
                  <c:v>6.7847469999999993E-2</c:v>
                </c:pt>
              </c:numCache>
            </c:numRef>
          </c:yVal>
          <c:smooth val="1"/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Arkusz1!$F$6:$F$10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Arkusz1!$J$6:$J$10</c:f>
              <c:numCache>
                <c:formatCode>General</c:formatCode>
                <c:ptCount val="5"/>
              </c:numCache>
            </c:numRef>
          </c:yVal>
          <c:smooth val="1"/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Arkusz1!$F$6:$F$10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Arkusz1!$K$6:$K$10</c:f>
              <c:numCache>
                <c:formatCode>General</c:formatCode>
                <c:ptCount val="5"/>
                <c:pt idx="0">
                  <c:v>1.509967315857892E-6</c:v>
                </c:pt>
                <c:pt idx="1">
                  <c:v>3.0199346317157843E-5</c:v>
                </c:pt>
                <c:pt idx="2">
                  <c:v>4.5299019475736763E-4</c:v>
                </c:pt>
                <c:pt idx="3">
                  <c:v>6.039869263431568E-3</c:v>
                </c:pt>
                <c:pt idx="4">
                  <c:v>7.5498365792894595E-2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684848"/>
        <c:axId val="273683168"/>
      </c:scatterChart>
      <c:valAx>
        <c:axId val="27368484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3683168"/>
        <c:crosses val="autoZero"/>
        <c:crossBetween val="midCat"/>
      </c:valAx>
      <c:valAx>
        <c:axId val="27368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3684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</cp:revision>
  <dcterms:created xsi:type="dcterms:W3CDTF">2017-04-25T21:06:00Z</dcterms:created>
  <dcterms:modified xsi:type="dcterms:W3CDTF">2017-04-25T21:21:00Z</dcterms:modified>
</cp:coreProperties>
</file>