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9D69B" w14:textId="45FB8FFE" w:rsidR="009B34D6" w:rsidRPr="009B34D6" w:rsidRDefault="009B34D6" w:rsidP="009B34D6">
      <w:pPr>
        <w:spacing w:before="100" w:beforeAutospacing="1" w:after="100" w:afterAutospacing="1" w:line="240" w:lineRule="auto"/>
        <w:outlineLvl w:val="2"/>
        <w:rPr>
          <w:rFonts w:ascii="Times New Roman" w:hAnsi="Times New Roman"/>
          <w:b/>
          <w:bCs/>
          <w:sz w:val="27"/>
          <w:szCs w:val="27"/>
        </w:rPr>
      </w:pPr>
      <w:r>
        <w:rPr>
          <w:rFonts w:ascii="Times New Roman" w:hAnsi="Times New Roman"/>
          <w:b/>
          <w:bCs/>
          <w:sz w:val="27"/>
          <w:szCs w:val="27"/>
        </w:rPr>
        <w:t xml:space="preserve">información del archivo </w:t>
      </w:r>
      <w:proofErr w:type="spellStart"/>
      <w:r>
        <w:rPr>
          <w:rFonts w:ascii="Times New Roman" w:hAnsi="Times New Roman"/>
          <w:b/>
          <w:bCs/>
          <w:sz w:val="27"/>
          <w:szCs w:val="27"/>
        </w:rPr>
        <w:t>CarritoController.php</w:t>
      </w:r>
      <w:proofErr w:type="spellEnd"/>
      <w:r>
        <w:rPr>
          <w:rFonts w:ascii="Times New Roman" w:hAnsi="Times New Roman"/>
          <w:b/>
          <w:bCs/>
          <w:sz w:val="27"/>
          <w:szCs w:val="27"/>
        </w:rPr>
        <w:t xml:space="preserve"> </w:t>
      </w:r>
    </w:p>
    <w:p w14:paraId="59874A3C" w14:textId="0D83E1CB" w:rsidR="009B34D6" w:rsidRPr="009B34D6" w:rsidRDefault="009B34D6" w:rsidP="009B34D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9B34D6">
        <w:rPr>
          <w:rFonts w:ascii="Times New Roman" w:eastAsia="Times New Roman" w:hAnsi="Times New Roman" w:cs="Times New Roman"/>
          <w:b/>
          <w:bCs/>
          <w:sz w:val="27"/>
          <w:szCs w:val="27"/>
          <w:lang w:eastAsia="es-MX"/>
        </w:rPr>
        <w:t>¿Para qué sirve este código?</w:t>
      </w:r>
    </w:p>
    <w:p w14:paraId="3637CC85" w14:textId="77777777" w:rsidR="009B34D6" w:rsidRPr="009B34D6" w:rsidRDefault="009B34D6" w:rsidP="009B34D6">
      <w:pPr>
        <w:spacing w:before="100" w:beforeAutospacing="1" w:after="100" w:afterAutospacing="1" w:line="240" w:lineRule="auto"/>
        <w:rPr>
          <w:rFonts w:ascii="Times New Roman" w:eastAsia="Times New Roman" w:hAnsi="Times New Roman" w:cs="Times New Roman"/>
          <w:sz w:val="24"/>
          <w:szCs w:val="24"/>
          <w:lang w:eastAsia="es-MX"/>
        </w:rPr>
      </w:pPr>
      <w:r w:rsidRPr="009B34D6">
        <w:rPr>
          <w:rFonts w:ascii="Times New Roman" w:eastAsia="Times New Roman" w:hAnsi="Times New Roman" w:cs="Times New Roman"/>
          <w:sz w:val="24"/>
          <w:szCs w:val="24"/>
          <w:lang w:eastAsia="es-MX"/>
        </w:rPr>
        <w:t xml:space="preserve">Este archivo es el </w:t>
      </w:r>
      <w:r w:rsidRPr="009B34D6">
        <w:rPr>
          <w:rFonts w:ascii="Times New Roman" w:eastAsia="Times New Roman" w:hAnsi="Times New Roman" w:cs="Times New Roman"/>
          <w:b/>
          <w:bCs/>
          <w:sz w:val="24"/>
          <w:szCs w:val="24"/>
          <w:lang w:eastAsia="es-MX"/>
        </w:rPr>
        <w:t>corazón del carrito de compras</w:t>
      </w:r>
      <w:r w:rsidRPr="009B34D6">
        <w:rPr>
          <w:rFonts w:ascii="Times New Roman" w:eastAsia="Times New Roman" w:hAnsi="Times New Roman" w:cs="Times New Roman"/>
          <w:sz w:val="24"/>
          <w:szCs w:val="24"/>
          <w:lang w:eastAsia="es-MX"/>
        </w:rPr>
        <w:t xml:space="preserve"> de tu aplicación web (E-</w:t>
      </w:r>
      <w:proofErr w:type="spellStart"/>
      <w:r w:rsidRPr="009B34D6">
        <w:rPr>
          <w:rFonts w:ascii="Times New Roman" w:eastAsia="Times New Roman" w:hAnsi="Times New Roman" w:cs="Times New Roman"/>
          <w:sz w:val="24"/>
          <w:szCs w:val="24"/>
          <w:lang w:eastAsia="es-MX"/>
        </w:rPr>
        <w:t>commerce</w:t>
      </w:r>
      <w:proofErr w:type="spellEnd"/>
      <w:r w:rsidRPr="009B34D6">
        <w:rPr>
          <w:rFonts w:ascii="Times New Roman" w:eastAsia="Times New Roman" w:hAnsi="Times New Roman" w:cs="Times New Roman"/>
          <w:sz w:val="24"/>
          <w:szCs w:val="24"/>
          <w:lang w:eastAsia="es-MX"/>
        </w:rPr>
        <w:t>). En una arquitectura MVC, este controlador se encarga de recibir las peticiones del usuario (hacer clic en "Añadir", "+" o "-") e interactuar con la sesión del servidor de forma temporal antes de que el usuario proceda al pago.</w:t>
      </w:r>
    </w:p>
    <w:p w14:paraId="15ADD34D" w14:textId="77777777" w:rsidR="009B34D6" w:rsidRPr="009B34D6" w:rsidRDefault="009B34D6" w:rsidP="009B34D6">
      <w:pPr>
        <w:spacing w:before="100" w:beforeAutospacing="1" w:after="100" w:afterAutospacing="1" w:line="240" w:lineRule="auto"/>
        <w:rPr>
          <w:rFonts w:ascii="Times New Roman" w:eastAsia="Times New Roman" w:hAnsi="Times New Roman" w:cs="Times New Roman"/>
          <w:sz w:val="24"/>
          <w:szCs w:val="24"/>
          <w:lang w:eastAsia="es-MX"/>
        </w:rPr>
      </w:pPr>
      <w:r w:rsidRPr="009B34D6">
        <w:rPr>
          <w:rFonts w:ascii="Times New Roman" w:eastAsia="Times New Roman" w:hAnsi="Times New Roman" w:cs="Times New Roman"/>
          <w:b/>
          <w:bCs/>
          <w:sz w:val="24"/>
          <w:szCs w:val="24"/>
          <w:lang w:eastAsia="es-MX"/>
        </w:rPr>
        <w:t>Puntos clave y lógica implementada:</w:t>
      </w:r>
    </w:p>
    <w:p w14:paraId="488FE14D" w14:textId="77777777" w:rsidR="009B34D6" w:rsidRPr="009B34D6" w:rsidRDefault="009B34D6" w:rsidP="009B34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9B34D6">
        <w:rPr>
          <w:rFonts w:ascii="Times New Roman" w:eastAsia="Times New Roman" w:hAnsi="Times New Roman" w:cs="Times New Roman"/>
          <w:b/>
          <w:bCs/>
          <w:sz w:val="24"/>
          <w:szCs w:val="24"/>
          <w:lang w:eastAsia="es-MX"/>
        </w:rPr>
        <w:t xml:space="preserve">Persistencia Temporal mediante </w:t>
      </w:r>
      <w:r w:rsidRPr="009B34D6">
        <w:rPr>
          <w:rFonts w:ascii="Courier New" w:eastAsia="Times New Roman" w:hAnsi="Courier New" w:cs="Courier New"/>
          <w:b/>
          <w:bCs/>
          <w:sz w:val="20"/>
          <w:szCs w:val="20"/>
          <w:lang w:eastAsia="es-MX"/>
        </w:rPr>
        <w:t>$_SESSION</w:t>
      </w:r>
      <w:r w:rsidRPr="009B34D6">
        <w:rPr>
          <w:rFonts w:ascii="Times New Roman" w:eastAsia="Times New Roman" w:hAnsi="Times New Roman" w:cs="Times New Roman"/>
          <w:b/>
          <w:bCs/>
          <w:sz w:val="24"/>
          <w:szCs w:val="24"/>
          <w:lang w:eastAsia="es-MX"/>
        </w:rPr>
        <w:t>:</w:t>
      </w:r>
      <w:r w:rsidRPr="009B34D6">
        <w:rPr>
          <w:rFonts w:ascii="Times New Roman" w:eastAsia="Times New Roman" w:hAnsi="Times New Roman" w:cs="Times New Roman"/>
          <w:sz w:val="24"/>
          <w:szCs w:val="24"/>
          <w:lang w:eastAsia="es-MX"/>
        </w:rPr>
        <w:t xml:space="preserve"> El carrito se guarda en variables de sesión. Esto significa que la lista de compras del cliente se mantendrá guardada mientras navegue por la tienda, incluso si cambia de página o cierra pestañas, sin necesidad de saturar la base de datos con carritos abandonados.</w:t>
      </w:r>
    </w:p>
    <w:p w14:paraId="52C326E1" w14:textId="77777777" w:rsidR="009B34D6" w:rsidRPr="009B34D6" w:rsidRDefault="009B34D6" w:rsidP="009B34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9B34D6">
        <w:rPr>
          <w:rFonts w:ascii="Times New Roman" w:eastAsia="Times New Roman" w:hAnsi="Times New Roman" w:cs="Times New Roman"/>
          <w:b/>
          <w:bCs/>
          <w:sz w:val="24"/>
          <w:szCs w:val="24"/>
          <w:lang w:eastAsia="es-MX"/>
        </w:rPr>
        <w:t>Control de duplicados inteligente (</w:t>
      </w:r>
      <w:proofErr w:type="spellStart"/>
      <w:r w:rsidRPr="009B34D6">
        <w:rPr>
          <w:rFonts w:ascii="Courier New" w:eastAsia="Times New Roman" w:hAnsi="Courier New" w:cs="Courier New"/>
          <w:b/>
          <w:bCs/>
          <w:sz w:val="20"/>
          <w:szCs w:val="20"/>
          <w:lang w:eastAsia="es-MX"/>
        </w:rPr>
        <w:t>add</w:t>
      </w:r>
      <w:proofErr w:type="spellEnd"/>
      <w:r w:rsidRPr="009B34D6">
        <w:rPr>
          <w:rFonts w:ascii="Times New Roman" w:eastAsia="Times New Roman" w:hAnsi="Times New Roman" w:cs="Times New Roman"/>
          <w:b/>
          <w:bCs/>
          <w:sz w:val="24"/>
          <w:szCs w:val="24"/>
          <w:lang w:eastAsia="es-MX"/>
        </w:rPr>
        <w:t>):</w:t>
      </w:r>
      <w:r w:rsidRPr="009B34D6">
        <w:rPr>
          <w:rFonts w:ascii="Times New Roman" w:eastAsia="Times New Roman" w:hAnsi="Times New Roman" w:cs="Times New Roman"/>
          <w:sz w:val="24"/>
          <w:szCs w:val="24"/>
          <w:lang w:eastAsia="es-MX"/>
        </w:rPr>
        <w:t xml:space="preserve"> En lugar de meter el mismo artículo varias veces como registros separados si el usuario da clic repetidamente a "Comprar", el algoritmo detecta que el ID ya está en el arreglo e incrementa dinámicamente las </w:t>
      </w:r>
      <w:r w:rsidRPr="009B34D6">
        <w:rPr>
          <w:rFonts w:ascii="Courier New" w:eastAsia="Times New Roman" w:hAnsi="Courier New" w:cs="Courier New"/>
          <w:sz w:val="20"/>
          <w:szCs w:val="20"/>
          <w:lang w:eastAsia="es-MX"/>
        </w:rPr>
        <w:t>unidades</w:t>
      </w:r>
      <w:r w:rsidRPr="009B34D6">
        <w:rPr>
          <w:rFonts w:ascii="Times New Roman" w:eastAsia="Times New Roman" w:hAnsi="Times New Roman" w:cs="Times New Roman"/>
          <w:sz w:val="24"/>
          <w:szCs w:val="24"/>
          <w:lang w:eastAsia="es-MX"/>
        </w:rPr>
        <w:t>.</w:t>
      </w:r>
    </w:p>
    <w:p w14:paraId="23B772C3" w14:textId="5ECFEFC5" w:rsidR="009B34D6" w:rsidRDefault="009B34D6" w:rsidP="009B34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9B34D6">
        <w:rPr>
          <w:rFonts w:ascii="Times New Roman" w:eastAsia="Times New Roman" w:hAnsi="Times New Roman" w:cs="Times New Roman"/>
          <w:b/>
          <w:bCs/>
          <w:sz w:val="24"/>
          <w:szCs w:val="24"/>
          <w:lang w:eastAsia="es-MX"/>
        </w:rPr>
        <w:t>Gestión fluida desde la interfaz:</w:t>
      </w:r>
      <w:r w:rsidRPr="009B34D6">
        <w:rPr>
          <w:rFonts w:ascii="Times New Roman" w:eastAsia="Times New Roman" w:hAnsi="Times New Roman" w:cs="Times New Roman"/>
          <w:sz w:val="24"/>
          <w:szCs w:val="24"/>
          <w:lang w:eastAsia="es-MX"/>
        </w:rPr>
        <w:t xml:space="preserve"> Los métodos </w:t>
      </w:r>
      <w:r w:rsidRPr="009B34D6">
        <w:rPr>
          <w:rFonts w:ascii="Courier New" w:eastAsia="Times New Roman" w:hAnsi="Courier New" w:cs="Courier New"/>
          <w:sz w:val="20"/>
          <w:szCs w:val="20"/>
          <w:lang w:eastAsia="es-MX"/>
        </w:rPr>
        <w:t>up()</w:t>
      </w:r>
      <w:r w:rsidRPr="009B34D6">
        <w:rPr>
          <w:rFonts w:ascii="Times New Roman" w:eastAsia="Times New Roman" w:hAnsi="Times New Roman" w:cs="Times New Roman"/>
          <w:sz w:val="24"/>
          <w:szCs w:val="24"/>
          <w:lang w:eastAsia="es-MX"/>
        </w:rPr>
        <w:t xml:space="preserve">, </w:t>
      </w:r>
      <w:proofErr w:type="spellStart"/>
      <w:r w:rsidRPr="009B34D6">
        <w:rPr>
          <w:rFonts w:ascii="Courier New" w:eastAsia="Times New Roman" w:hAnsi="Courier New" w:cs="Courier New"/>
          <w:sz w:val="20"/>
          <w:szCs w:val="20"/>
          <w:lang w:eastAsia="es-MX"/>
        </w:rPr>
        <w:t>down</w:t>
      </w:r>
      <w:proofErr w:type="spellEnd"/>
      <w:r w:rsidRPr="009B34D6">
        <w:rPr>
          <w:rFonts w:ascii="Courier New" w:eastAsia="Times New Roman" w:hAnsi="Courier New" w:cs="Courier New"/>
          <w:sz w:val="20"/>
          <w:szCs w:val="20"/>
          <w:lang w:eastAsia="es-MX"/>
        </w:rPr>
        <w:t>()</w:t>
      </w:r>
      <w:r w:rsidRPr="009B34D6">
        <w:rPr>
          <w:rFonts w:ascii="Times New Roman" w:eastAsia="Times New Roman" w:hAnsi="Times New Roman" w:cs="Times New Roman"/>
          <w:sz w:val="24"/>
          <w:szCs w:val="24"/>
          <w:lang w:eastAsia="es-MX"/>
        </w:rPr>
        <w:t xml:space="preserve">, </w:t>
      </w:r>
      <w:proofErr w:type="spellStart"/>
      <w:r w:rsidRPr="009B34D6">
        <w:rPr>
          <w:rFonts w:ascii="Courier New" w:eastAsia="Times New Roman" w:hAnsi="Courier New" w:cs="Courier New"/>
          <w:sz w:val="20"/>
          <w:szCs w:val="20"/>
          <w:lang w:eastAsia="es-MX"/>
        </w:rPr>
        <w:t>delete</w:t>
      </w:r>
      <w:proofErr w:type="spellEnd"/>
      <w:r w:rsidRPr="009B34D6">
        <w:rPr>
          <w:rFonts w:ascii="Courier New" w:eastAsia="Times New Roman" w:hAnsi="Courier New" w:cs="Courier New"/>
          <w:sz w:val="20"/>
          <w:szCs w:val="20"/>
          <w:lang w:eastAsia="es-MX"/>
        </w:rPr>
        <w:t>()</w:t>
      </w:r>
      <w:r w:rsidRPr="009B34D6">
        <w:rPr>
          <w:rFonts w:ascii="Times New Roman" w:eastAsia="Times New Roman" w:hAnsi="Times New Roman" w:cs="Times New Roman"/>
          <w:sz w:val="24"/>
          <w:szCs w:val="24"/>
          <w:lang w:eastAsia="es-MX"/>
        </w:rPr>
        <w:t xml:space="preserve"> y </w:t>
      </w:r>
      <w:proofErr w:type="spellStart"/>
      <w:r w:rsidRPr="009B34D6">
        <w:rPr>
          <w:rFonts w:ascii="Courier New" w:eastAsia="Times New Roman" w:hAnsi="Courier New" w:cs="Courier New"/>
          <w:sz w:val="20"/>
          <w:szCs w:val="20"/>
          <w:lang w:eastAsia="es-MX"/>
        </w:rPr>
        <w:t>delete_all</w:t>
      </w:r>
      <w:proofErr w:type="spellEnd"/>
      <w:r w:rsidRPr="009B34D6">
        <w:rPr>
          <w:rFonts w:ascii="Courier New" w:eastAsia="Times New Roman" w:hAnsi="Courier New" w:cs="Courier New"/>
          <w:sz w:val="20"/>
          <w:szCs w:val="20"/>
          <w:lang w:eastAsia="es-MX"/>
        </w:rPr>
        <w:t>()</w:t>
      </w:r>
      <w:r w:rsidRPr="009B34D6">
        <w:rPr>
          <w:rFonts w:ascii="Times New Roman" w:eastAsia="Times New Roman" w:hAnsi="Times New Roman" w:cs="Times New Roman"/>
          <w:sz w:val="24"/>
          <w:szCs w:val="24"/>
          <w:lang w:eastAsia="es-MX"/>
        </w:rPr>
        <w:t xml:space="preserve"> controlan de forma directa los botones típicos de la interfaz de usuario para actualizar cantidades, borrar una fila completa o vaciar todo para empezar de nuevo.</w:t>
      </w:r>
    </w:p>
    <w:p w14:paraId="6A2E3301" w14:textId="37A9FA21" w:rsidR="009B34D6" w:rsidRDefault="009B34D6" w:rsidP="009B34D6">
      <w:pPr>
        <w:spacing w:before="100" w:beforeAutospacing="1" w:after="100" w:afterAutospacing="1" w:line="240" w:lineRule="auto"/>
        <w:rPr>
          <w:rFonts w:ascii="Times New Roman" w:eastAsia="Times New Roman" w:hAnsi="Times New Roman" w:cs="Times New Roman"/>
          <w:sz w:val="24"/>
          <w:szCs w:val="24"/>
          <w:lang w:eastAsia="es-MX"/>
        </w:rPr>
      </w:pPr>
    </w:p>
    <w:p w14:paraId="0EEDA420" w14:textId="66AD20A7" w:rsidR="009B34D6" w:rsidRPr="009B34D6" w:rsidRDefault="009B34D6" w:rsidP="009B34D6">
      <w:pPr>
        <w:spacing w:before="100" w:beforeAutospacing="1" w:after="100" w:afterAutospacing="1" w:line="240" w:lineRule="auto"/>
        <w:outlineLvl w:val="2"/>
        <w:rPr>
          <w:rFonts w:ascii="Times New Roman" w:hAnsi="Times New Roman"/>
          <w:b/>
          <w:bCs/>
          <w:sz w:val="27"/>
          <w:szCs w:val="27"/>
        </w:rPr>
      </w:pPr>
      <w:r>
        <w:rPr>
          <w:rFonts w:ascii="Times New Roman" w:hAnsi="Times New Roman"/>
          <w:b/>
          <w:bCs/>
          <w:sz w:val="27"/>
          <w:szCs w:val="27"/>
        </w:rPr>
        <w:t xml:space="preserve">información del archivo </w:t>
      </w:r>
      <w:proofErr w:type="spellStart"/>
      <w:r w:rsidRPr="00C27B9F">
        <w:rPr>
          <w:rFonts w:ascii="Times New Roman" w:hAnsi="Times New Roman"/>
          <w:b/>
          <w:bCs/>
          <w:sz w:val="27"/>
          <w:szCs w:val="27"/>
        </w:rPr>
        <w:t>CategoriaController</w:t>
      </w:r>
      <w:r>
        <w:rPr>
          <w:rFonts w:ascii="Times New Roman" w:hAnsi="Times New Roman"/>
          <w:b/>
          <w:bCs/>
          <w:sz w:val="27"/>
          <w:szCs w:val="27"/>
        </w:rPr>
        <w:t>.php</w:t>
      </w:r>
      <w:proofErr w:type="spellEnd"/>
      <w:r>
        <w:rPr>
          <w:rFonts w:ascii="Times New Roman" w:hAnsi="Times New Roman"/>
          <w:b/>
          <w:bCs/>
          <w:sz w:val="27"/>
          <w:szCs w:val="27"/>
        </w:rPr>
        <w:t xml:space="preserve"> </w:t>
      </w:r>
    </w:p>
    <w:p w14:paraId="6BA14D41" w14:textId="77777777" w:rsidR="009B34D6" w:rsidRDefault="009B34D6" w:rsidP="009B34D6">
      <w:pPr>
        <w:pStyle w:val="Ttulo3"/>
      </w:pPr>
      <w:r>
        <w:t>¿Para qué sirve este código?</w:t>
      </w:r>
    </w:p>
    <w:p w14:paraId="261DA7AF" w14:textId="77777777" w:rsidR="009B34D6" w:rsidRDefault="009B34D6" w:rsidP="009B34D6">
      <w:pPr>
        <w:pStyle w:val="NormalWeb"/>
      </w:pPr>
      <w:r>
        <w:t xml:space="preserve">Este archivo es el </w:t>
      </w:r>
      <w:r>
        <w:rPr>
          <w:b/>
          <w:bCs/>
        </w:rPr>
        <w:t>controlador encargado de la gestión de categorías</w:t>
      </w:r>
      <w:r>
        <w:t xml:space="preserve"> en tu tienda. Cumple una doble función esencial, dividida entre lo que ve el cliente final y lo que puede hacer el administrador:</w:t>
      </w:r>
    </w:p>
    <w:p w14:paraId="5AB69BCC" w14:textId="77777777" w:rsidR="009B34D6" w:rsidRDefault="009B34D6" w:rsidP="009B34D6">
      <w:pPr>
        <w:pStyle w:val="NormalWeb"/>
      </w:pPr>
      <w:r>
        <w:rPr>
          <w:b/>
          <w:bCs/>
        </w:rPr>
        <w:t>1. Lado del Administrador (</w:t>
      </w:r>
      <w:proofErr w:type="spellStart"/>
      <w:r>
        <w:rPr>
          <w:b/>
          <w:bCs/>
        </w:rPr>
        <w:t>Backoffice</w:t>
      </w:r>
      <w:proofErr w:type="spellEnd"/>
      <w:r>
        <w:rPr>
          <w:b/>
          <w:bCs/>
        </w:rPr>
        <w:t>):</w:t>
      </w:r>
    </w:p>
    <w:p w14:paraId="2A83B5EE" w14:textId="77777777" w:rsidR="009B34D6" w:rsidRDefault="009B34D6" w:rsidP="009B34D6">
      <w:pPr>
        <w:pStyle w:val="NormalWeb"/>
        <w:numPr>
          <w:ilvl w:val="0"/>
          <w:numId w:val="2"/>
        </w:numPr>
      </w:pPr>
      <w:proofErr w:type="spellStart"/>
      <w:r>
        <w:rPr>
          <w:rStyle w:val="CdigoHTML"/>
          <w:b/>
          <w:bCs/>
        </w:rPr>
        <w:t>index</w:t>
      </w:r>
      <w:proofErr w:type="spellEnd"/>
      <w:r>
        <w:rPr>
          <w:rStyle w:val="CdigoHTML"/>
          <w:b/>
          <w:bCs/>
        </w:rPr>
        <w:t>()</w:t>
      </w:r>
      <w:r>
        <w:rPr>
          <w:b/>
          <w:bCs/>
        </w:rPr>
        <w:t xml:space="preserve"> y </w:t>
      </w:r>
      <w:r>
        <w:rPr>
          <w:rStyle w:val="CdigoHTML"/>
          <w:b/>
          <w:bCs/>
        </w:rPr>
        <w:t>crear()</w:t>
      </w:r>
      <w:r>
        <w:rPr>
          <w:b/>
          <w:bCs/>
        </w:rPr>
        <w:t xml:space="preserve"> / </w:t>
      </w:r>
      <w:proofErr w:type="spellStart"/>
      <w:r>
        <w:rPr>
          <w:rStyle w:val="CdigoHTML"/>
          <w:b/>
          <w:bCs/>
        </w:rPr>
        <w:t>save</w:t>
      </w:r>
      <w:proofErr w:type="spellEnd"/>
      <w:r>
        <w:rPr>
          <w:rStyle w:val="CdigoHTML"/>
          <w:b/>
          <w:bCs/>
        </w:rPr>
        <w:t>()</w:t>
      </w:r>
      <w:r>
        <w:rPr>
          <w:b/>
          <w:bCs/>
        </w:rPr>
        <w:t>:</w:t>
      </w:r>
      <w:r>
        <w:t xml:space="preserve"> Permiten al administrador organizar el catálogo. Sirven para listar las categorías existentes y agregar nuevas clasificaciones (por ejemplo: "Ropa", "Electrónica", "Calzado") validando estrictamente la seguridad con </w:t>
      </w:r>
      <w:proofErr w:type="spellStart"/>
      <w:r>
        <w:rPr>
          <w:rStyle w:val="CdigoHTML"/>
        </w:rPr>
        <w:t>Utils</w:t>
      </w:r>
      <w:proofErr w:type="spellEnd"/>
      <w:r>
        <w:rPr>
          <w:rStyle w:val="CdigoHTML"/>
        </w:rPr>
        <w:t>::</w:t>
      </w:r>
      <w:proofErr w:type="spellStart"/>
      <w:r>
        <w:rPr>
          <w:rStyle w:val="CdigoHTML"/>
        </w:rPr>
        <w:t>isAdmin</w:t>
      </w:r>
      <w:proofErr w:type="spellEnd"/>
      <w:r>
        <w:rPr>
          <w:rStyle w:val="CdigoHTML"/>
        </w:rPr>
        <w:t>()</w:t>
      </w:r>
      <w:r>
        <w:t xml:space="preserve"> para que ningún usuario común pueda inflar o alterar tu base de datos.</w:t>
      </w:r>
    </w:p>
    <w:p w14:paraId="19E7369E" w14:textId="77777777" w:rsidR="009B34D6" w:rsidRDefault="009B34D6" w:rsidP="009B34D6">
      <w:pPr>
        <w:pStyle w:val="NormalWeb"/>
      </w:pPr>
      <w:r>
        <w:rPr>
          <w:b/>
          <w:bCs/>
        </w:rPr>
        <w:t>2. Lado del Cliente (</w:t>
      </w:r>
      <w:proofErr w:type="spellStart"/>
      <w:r>
        <w:rPr>
          <w:b/>
          <w:bCs/>
        </w:rPr>
        <w:t>Storefront</w:t>
      </w:r>
      <w:proofErr w:type="spellEnd"/>
      <w:r>
        <w:rPr>
          <w:b/>
          <w:bCs/>
        </w:rPr>
        <w:t>):</w:t>
      </w:r>
    </w:p>
    <w:p w14:paraId="562705FE" w14:textId="77777777" w:rsidR="009B34D6" w:rsidRDefault="009B34D6" w:rsidP="009B34D6">
      <w:pPr>
        <w:pStyle w:val="NormalWeb"/>
        <w:numPr>
          <w:ilvl w:val="0"/>
          <w:numId w:val="3"/>
        </w:numPr>
      </w:pPr>
      <w:r>
        <w:rPr>
          <w:rStyle w:val="CdigoHTML"/>
          <w:b/>
          <w:bCs/>
        </w:rPr>
        <w:t>ver()</w:t>
      </w:r>
      <w:r>
        <w:rPr>
          <w:b/>
          <w:bCs/>
        </w:rPr>
        <w:t>:</w:t>
      </w:r>
      <w:r>
        <w:t xml:space="preserve"> Es la función que se ejecuta cuando un cliente navega por la tienda y hace clic en una categoría del menú. Sirve para filtrar la base de datos en tiempo real: </w:t>
      </w:r>
      <w:r>
        <w:lastRenderedPageBreak/>
        <w:t>extrae el nombre de la categoría y busca exclusivamente los productos vinculados a su ID, permitiendo que la interfaz muestre un catálogo ordenado y limpio para el comprador.</w:t>
      </w:r>
    </w:p>
    <w:p w14:paraId="651C37A7" w14:textId="77777777" w:rsidR="009B34D6" w:rsidRPr="009B34D6" w:rsidRDefault="009B34D6" w:rsidP="009B34D6">
      <w:pPr>
        <w:spacing w:before="100" w:beforeAutospacing="1" w:after="100" w:afterAutospacing="1" w:line="240" w:lineRule="auto"/>
        <w:rPr>
          <w:rFonts w:ascii="Times New Roman" w:eastAsia="Times New Roman" w:hAnsi="Times New Roman" w:cs="Times New Roman"/>
          <w:sz w:val="24"/>
          <w:szCs w:val="24"/>
          <w:lang w:eastAsia="es-MX"/>
        </w:rPr>
      </w:pPr>
    </w:p>
    <w:p w14:paraId="63AFD63C" w14:textId="46A6461D" w:rsidR="006D36F7" w:rsidRDefault="006D36F7"/>
    <w:p w14:paraId="73DC9129" w14:textId="7680D1A9" w:rsidR="00C27B9F" w:rsidRPr="00C27B9F" w:rsidRDefault="00C27B9F" w:rsidP="00C27B9F">
      <w:pPr>
        <w:spacing w:before="100" w:beforeAutospacing="1" w:after="100" w:afterAutospacing="1" w:line="240" w:lineRule="auto"/>
        <w:outlineLvl w:val="2"/>
        <w:rPr>
          <w:rFonts w:ascii="Times New Roman" w:hAnsi="Times New Roman"/>
          <w:b/>
          <w:bCs/>
          <w:sz w:val="27"/>
          <w:szCs w:val="27"/>
        </w:rPr>
      </w:pPr>
      <w:r>
        <w:rPr>
          <w:rFonts w:ascii="Times New Roman" w:hAnsi="Times New Roman"/>
          <w:b/>
          <w:bCs/>
          <w:sz w:val="27"/>
          <w:szCs w:val="27"/>
        </w:rPr>
        <w:t xml:space="preserve">información del archivo </w:t>
      </w:r>
      <w:proofErr w:type="spellStart"/>
      <w:r>
        <w:rPr>
          <w:rFonts w:ascii="Times New Roman" w:hAnsi="Times New Roman"/>
          <w:b/>
          <w:bCs/>
          <w:sz w:val="27"/>
          <w:szCs w:val="27"/>
        </w:rPr>
        <w:t>Pedido</w:t>
      </w:r>
      <w:r w:rsidRPr="00C27B9F">
        <w:rPr>
          <w:rFonts w:ascii="Times New Roman" w:hAnsi="Times New Roman"/>
          <w:b/>
          <w:bCs/>
          <w:sz w:val="27"/>
          <w:szCs w:val="27"/>
        </w:rPr>
        <w:t>Controller</w:t>
      </w:r>
      <w:r>
        <w:rPr>
          <w:rFonts w:ascii="Times New Roman" w:hAnsi="Times New Roman"/>
          <w:b/>
          <w:bCs/>
          <w:sz w:val="27"/>
          <w:szCs w:val="27"/>
        </w:rPr>
        <w:t>.php</w:t>
      </w:r>
      <w:proofErr w:type="spellEnd"/>
      <w:r>
        <w:rPr>
          <w:rFonts w:ascii="Times New Roman" w:hAnsi="Times New Roman"/>
          <w:b/>
          <w:bCs/>
          <w:sz w:val="27"/>
          <w:szCs w:val="27"/>
        </w:rPr>
        <w:t xml:space="preserve"> </w:t>
      </w:r>
    </w:p>
    <w:p w14:paraId="7DB82E7C" w14:textId="77777777" w:rsidR="00C27B9F" w:rsidRDefault="00C27B9F" w:rsidP="00C27B9F">
      <w:pPr>
        <w:pStyle w:val="Ttulo3"/>
      </w:pPr>
      <w:r>
        <w:t>¿Para qué sirve este código?</w:t>
      </w:r>
    </w:p>
    <w:p w14:paraId="1DDC361F" w14:textId="77777777" w:rsidR="00C27B9F" w:rsidRDefault="00C27B9F" w:rsidP="00C27B9F">
      <w:pPr>
        <w:pStyle w:val="NormalWeb"/>
      </w:pPr>
      <w:r>
        <w:t xml:space="preserve">Este archivo es el </w:t>
      </w:r>
      <w:r>
        <w:rPr>
          <w:b/>
          <w:bCs/>
        </w:rPr>
        <w:t>núcleo transaccional de tu e-</w:t>
      </w:r>
      <w:proofErr w:type="spellStart"/>
      <w:r>
        <w:rPr>
          <w:b/>
          <w:bCs/>
        </w:rPr>
        <w:t>commerce</w:t>
      </w:r>
      <w:proofErr w:type="spellEnd"/>
      <w:r>
        <w:t xml:space="preserve"> en PHP (MVC). Se encarga de procesar el conocido flujo de </w:t>
      </w:r>
      <w:proofErr w:type="spellStart"/>
      <w:r>
        <w:rPr>
          <w:i/>
          <w:iCs/>
        </w:rPr>
        <w:t>Checkout</w:t>
      </w:r>
      <w:proofErr w:type="spellEnd"/>
      <w:r>
        <w:t xml:space="preserve"> o cierre de compra, interactuando simultáneamente con los datos del usuario </w:t>
      </w:r>
      <w:proofErr w:type="spellStart"/>
      <w:r>
        <w:t>logueado</w:t>
      </w:r>
      <w:proofErr w:type="spellEnd"/>
      <w:r>
        <w:t xml:space="preserve">, las </w:t>
      </w:r>
      <w:proofErr w:type="spellStart"/>
      <w:r>
        <w:t>sesiones</w:t>
      </w:r>
      <w:proofErr w:type="spellEnd"/>
      <w:r>
        <w:t xml:space="preserve"> temporales del carrito de compras y la base de datos final.</w:t>
      </w:r>
    </w:p>
    <w:p w14:paraId="24150C78" w14:textId="77777777" w:rsidR="00C27B9F" w:rsidRDefault="00C27B9F" w:rsidP="00C27B9F">
      <w:pPr>
        <w:pStyle w:val="NormalWeb"/>
      </w:pPr>
      <w:r>
        <w:rPr>
          <w:b/>
          <w:bCs/>
        </w:rPr>
        <w:t>Procesos clave que controla:</w:t>
      </w:r>
    </w:p>
    <w:p w14:paraId="568C1CD4" w14:textId="77777777" w:rsidR="00C27B9F" w:rsidRDefault="00C27B9F" w:rsidP="00C27B9F">
      <w:pPr>
        <w:pStyle w:val="NormalWeb"/>
        <w:numPr>
          <w:ilvl w:val="0"/>
          <w:numId w:val="4"/>
        </w:numPr>
      </w:pPr>
      <w:r>
        <w:rPr>
          <w:b/>
          <w:bCs/>
        </w:rPr>
        <w:t>La Transacción en Dos Fases (</w:t>
      </w:r>
      <w:proofErr w:type="spellStart"/>
      <w:r>
        <w:rPr>
          <w:rStyle w:val="CdigoHTML"/>
          <w:b/>
          <w:bCs/>
        </w:rPr>
        <w:t>add</w:t>
      </w:r>
      <w:proofErr w:type="spellEnd"/>
      <w:r>
        <w:rPr>
          <w:b/>
          <w:bCs/>
        </w:rPr>
        <w:t>):</w:t>
      </w:r>
      <w:r>
        <w:t xml:space="preserve"> Para registrar correctamente una compra en una base de datos relacional, el controlador divide la acción en dos:</w:t>
      </w:r>
    </w:p>
    <w:p w14:paraId="583AC48F" w14:textId="77777777" w:rsidR="00C27B9F" w:rsidRDefault="00C27B9F" w:rsidP="00C27B9F">
      <w:pPr>
        <w:pStyle w:val="NormalWeb"/>
        <w:numPr>
          <w:ilvl w:val="1"/>
          <w:numId w:val="4"/>
        </w:numPr>
      </w:pPr>
      <w:r>
        <w:rPr>
          <w:b/>
          <w:bCs/>
        </w:rPr>
        <w:t>Cabecera (</w:t>
      </w:r>
      <w:proofErr w:type="spellStart"/>
      <w:r>
        <w:rPr>
          <w:rStyle w:val="CdigoHTML"/>
          <w:b/>
          <w:bCs/>
        </w:rPr>
        <w:t>save</w:t>
      </w:r>
      <w:proofErr w:type="spellEnd"/>
      <w:r>
        <w:rPr>
          <w:rStyle w:val="CdigoHTML"/>
          <w:b/>
          <w:bCs/>
        </w:rPr>
        <w:t>()</w:t>
      </w:r>
      <w:r>
        <w:rPr>
          <w:b/>
          <w:bCs/>
        </w:rPr>
        <w:t>):</w:t>
      </w:r>
      <w:r>
        <w:t xml:space="preserve"> Registra los datos globales en la tabla </w:t>
      </w:r>
      <w:r>
        <w:rPr>
          <w:rStyle w:val="CdigoHTML"/>
        </w:rPr>
        <w:t>pedidos</w:t>
      </w:r>
      <w:r>
        <w:t xml:space="preserve"> (ID de usuario, total a pagar, dirección física, fecha y estado).</w:t>
      </w:r>
    </w:p>
    <w:p w14:paraId="61939018" w14:textId="77777777" w:rsidR="00C27B9F" w:rsidRDefault="00C27B9F" w:rsidP="00C27B9F">
      <w:pPr>
        <w:pStyle w:val="NormalWeb"/>
        <w:numPr>
          <w:ilvl w:val="1"/>
          <w:numId w:val="4"/>
        </w:numPr>
      </w:pPr>
      <w:r>
        <w:rPr>
          <w:b/>
          <w:bCs/>
        </w:rPr>
        <w:t>Líneas de pedido (</w:t>
      </w:r>
      <w:proofErr w:type="spellStart"/>
      <w:r>
        <w:rPr>
          <w:rStyle w:val="CdigoHTML"/>
          <w:b/>
          <w:bCs/>
        </w:rPr>
        <w:t>save_linea</w:t>
      </w:r>
      <w:proofErr w:type="spellEnd"/>
      <w:r>
        <w:rPr>
          <w:rStyle w:val="CdigoHTML"/>
          <w:b/>
          <w:bCs/>
        </w:rPr>
        <w:t>()</w:t>
      </w:r>
      <w:r>
        <w:rPr>
          <w:b/>
          <w:bCs/>
        </w:rPr>
        <w:t>):</w:t>
      </w:r>
      <w:r>
        <w:t xml:space="preserve"> Rompe la relación de muchos a muchos guardando en una tabla intermedia (</w:t>
      </w:r>
      <w:proofErr w:type="spellStart"/>
      <w:r>
        <w:rPr>
          <w:rStyle w:val="CdigoHTML"/>
        </w:rPr>
        <w:t>lineas_pedidos</w:t>
      </w:r>
      <w:proofErr w:type="spellEnd"/>
      <w:r>
        <w:t>) cada uno de los artículos que el cliente tenía en su carrito junto con la cantidad exacta comprada y el precio del momento.</w:t>
      </w:r>
    </w:p>
    <w:p w14:paraId="750BC301" w14:textId="77777777" w:rsidR="00C27B9F" w:rsidRDefault="00C27B9F" w:rsidP="00C27B9F">
      <w:pPr>
        <w:pStyle w:val="NormalWeb"/>
        <w:numPr>
          <w:ilvl w:val="0"/>
          <w:numId w:val="4"/>
        </w:numPr>
      </w:pPr>
      <w:r>
        <w:rPr>
          <w:b/>
          <w:bCs/>
        </w:rPr>
        <w:t>Seguridad Basada en Roles:</w:t>
      </w:r>
      <w:r>
        <w:t xml:space="preserve"> Utiliza </w:t>
      </w:r>
      <w:proofErr w:type="spellStart"/>
      <w:r>
        <w:rPr>
          <w:rStyle w:val="CdigoHTML"/>
        </w:rPr>
        <w:t>Utils</w:t>
      </w:r>
      <w:proofErr w:type="spellEnd"/>
      <w:r>
        <w:rPr>
          <w:rStyle w:val="CdigoHTML"/>
        </w:rPr>
        <w:t>::</w:t>
      </w:r>
      <w:proofErr w:type="spellStart"/>
      <w:r>
        <w:rPr>
          <w:rStyle w:val="CdigoHTML"/>
        </w:rPr>
        <w:t>isIdentity</w:t>
      </w:r>
      <w:proofErr w:type="spellEnd"/>
      <w:r>
        <w:rPr>
          <w:rStyle w:val="CdigoHTML"/>
        </w:rPr>
        <w:t>()</w:t>
      </w:r>
      <w:r>
        <w:t xml:space="preserve"> para asegurar que un extraño no vea las compras de otra persona, y </w:t>
      </w:r>
      <w:proofErr w:type="spellStart"/>
      <w:r>
        <w:rPr>
          <w:rStyle w:val="CdigoHTML"/>
        </w:rPr>
        <w:t>Utils</w:t>
      </w:r>
      <w:proofErr w:type="spellEnd"/>
      <w:r>
        <w:rPr>
          <w:rStyle w:val="CdigoHTML"/>
        </w:rPr>
        <w:t>::</w:t>
      </w:r>
      <w:proofErr w:type="spellStart"/>
      <w:r>
        <w:rPr>
          <w:rStyle w:val="CdigoHTML"/>
        </w:rPr>
        <w:t>isAdmin</w:t>
      </w:r>
      <w:proofErr w:type="spellEnd"/>
      <w:r>
        <w:rPr>
          <w:rStyle w:val="CdigoHTML"/>
        </w:rPr>
        <w:t>()</w:t>
      </w:r>
      <w:r>
        <w:t xml:space="preserve"> para aislar los métodos de </w:t>
      </w:r>
      <w:proofErr w:type="spellStart"/>
      <w:r>
        <w:rPr>
          <w:rStyle w:val="CdigoHTML"/>
        </w:rPr>
        <w:t>gestion</w:t>
      </w:r>
      <w:proofErr w:type="spellEnd"/>
      <w:r>
        <w:rPr>
          <w:rStyle w:val="CdigoHTML"/>
        </w:rPr>
        <w:t>()</w:t>
      </w:r>
      <w:r>
        <w:t xml:space="preserve"> y </w:t>
      </w:r>
      <w:r>
        <w:rPr>
          <w:rStyle w:val="CdigoHTML"/>
        </w:rPr>
        <w:t>estado()</w:t>
      </w:r>
      <w:r>
        <w:t>, asegurando que únicamente los administradores de la tienda puedan marcar un pedido como "Enviado" o "Entregado".</w:t>
      </w:r>
    </w:p>
    <w:p w14:paraId="463F6085" w14:textId="6FE84602" w:rsidR="00C27B9F" w:rsidRDefault="00C27B9F"/>
    <w:p w14:paraId="3CD2A92C" w14:textId="72032FA9" w:rsidR="00D92F78" w:rsidRDefault="00D92F78">
      <w:r>
        <w:rPr>
          <w:rFonts w:ascii="Times New Roman" w:hAnsi="Times New Roman"/>
          <w:b/>
          <w:bCs/>
          <w:sz w:val="27"/>
          <w:szCs w:val="27"/>
        </w:rPr>
        <w:t xml:space="preserve">información del archivo </w:t>
      </w:r>
      <w:proofErr w:type="spellStart"/>
      <w:r w:rsidR="00FE7AB6" w:rsidRPr="00FE7AB6">
        <w:rPr>
          <w:rFonts w:ascii="Times New Roman" w:hAnsi="Times New Roman"/>
          <w:b/>
          <w:bCs/>
          <w:sz w:val="27"/>
          <w:szCs w:val="27"/>
        </w:rPr>
        <w:t>Producto</w:t>
      </w:r>
      <w:r w:rsidRPr="00FE7AB6">
        <w:rPr>
          <w:rFonts w:ascii="Times New Roman" w:hAnsi="Times New Roman"/>
          <w:b/>
          <w:bCs/>
          <w:sz w:val="27"/>
          <w:szCs w:val="27"/>
        </w:rPr>
        <w:t>Controller</w:t>
      </w:r>
      <w:r>
        <w:rPr>
          <w:rFonts w:ascii="Times New Roman" w:hAnsi="Times New Roman"/>
          <w:b/>
          <w:bCs/>
          <w:sz w:val="27"/>
          <w:szCs w:val="27"/>
        </w:rPr>
        <w:t>.php</w:t>
      </w:r>
      <w:proofErr w:type="spellEnd"/>
    </w:p>
    <w:p w14:paraId="602A43E8" w14:textId="77777777" w:rsidR="00FE7AB6" w:rsidRDefault="00FE7AB6" w:rsidP="00FE7AB6">
      <w:pPr>
        <w:pStyle w:val="Ttulo3"/>
      </w:pPr>
      <w:r>
        <w:t>¿Para qué sirve este código?</w:t>
      </w:r>
    </w:p>
    <w:p w14:paraId="507C0A66" w14:textId="77777777" w:rsidR="00FE7AB6" w:rsidRDefault="00FE7AB6" w:rsidP="00FE7AB6">
      <w:pPr>
        <w:pStyle w:val="NormalWeb"/>
      </w:pPr>
      <w:r>
        <w:t xml:space="preserve">Este archivo es el </w:t>
      </w:r>
      <w:r>
        <w:rPr>
          <w:b/>
          <w:bCs/>
        </w:rPr>
        <w:t>controlador central del catálogo (CRUD de Productos)</w:t>
      </w:r>
      <w:r>
        <w:t>. Reúne tanto la experiencia del comprador en la tienda como las herramientas de inventario del administrador.</w:t>
      </w:r>
    </w:p>
    <w:p w14:paraId="41A7D335" w14:textId="77777777" w:rsidR="00FE7AB6" w:rsidRDefault="00FE7AB6" w:rsidP="00FE7AB6">
      <w:pPr>
        <w:pStyle w:val="NormalWeb"/>
      </w:pPr>
      <w:r>
        <w:rPr>
          <w:b/>
          <w:bCs/>
        </w:rPr>
        <w:t>Puntos clave de este controlador:</w:t>
      </w:r>
    </w:p>
    <w:p w14:paraId="5E5E5E29" w14:textId="77777777" w:rsidR="00FE7AB6" w:rsidRDefault="00FE7AB6" w:rsidP="00FE7AB6">
      <w:pPr>
        <w:pStyle w:val="NormalWeb"/>
        <w:numPr>
          <w:ilvl w:val="0"/>
          <w:numId w:val="6"/>
        </w:numPr>
      </w:pPr>
      <w:r>
        <w:rPr>
          <w:b/>
          <w:bCs/>
        </w:rPr>
        <w:lastRenderedPageBreak/>
        <w:t>Lógica Reutilizable Inteligente (</w:t>
      </w:r>
      <w:proofErr w:type="spellStart"/>
      <w:r>
        <w:rPr>
          <w:rStyle w:val="CdigoHTML"/>
          <w:b/>
          <w:bCs/>
        </w:rPr>
        <w:t>save</w:t>
      </w:r>
      <w:proofErr w:type="spellEnd"/>
      <w:r>
        <w:rPr>
          <w:b/>
          <w:bCs/>
        </w:rPr>
        <w:t xml:space="preserve"> / </w:t>
      </w:r>
      <w:r>
        <w:rPr>
          <w:rStyle w:val="CdigoHTML"/>
          <w:b/>
          <w:bCs/>
        </w:rPr>
        <w:t>editar</w:t>
      </w:r>
      <w:r>
        <w:rPr>
          <w:b/>
          <w:bCs/>
        </w:rPr>
        <w:t>):</w:t>
      </w:r>
      <w:r>
        <w:t xml:space="preserve"> En lugar de crear un archivo separado para registrar un producto y otro para actualizarlo, este código unifica ambos procesos. El método </w:t>
      </w:r>
      <w:r>
        <w:rPr>
          <w:rStyle w:val="CdigoHTML"/>
        </w:rPr>
        <w:t>editar()</w:t>
      </w:r>
      <w:r>
        <w:t xml:space="preserve"> marca una bandera (</w:t>
      </w:r>
      <w:r>
        <w:rPr>
          <w:rStyle w:val="CdigoHTML"/>
        </w:rPr>
        <w:t>$</w:t>
      </w:r>
      <w:proofErr w:type="spellStart"/>
      <w:r>
        <w:rPr>
          <w:rStyle w:val="CdigoHTML"/>
        </w:rPr>
        <w:t>edit</w:t>
      </w:r>
      <w:proofErr w:type="spellEnd"/>
      <w:r>
        <w:rPr>
          <w:rStyle w:val="CdigoHTML"/>
        </w:rPr>
        <w:t xml:space="preserve"> = true</w:t>
      </w:r>
      <w:r>
        <w:t xml:space="preserve">) y envía los datos a la vista </w:t>
      </w:r>
      <w:proofErr w:type="spellStart"/>
      <w:r>
        <w:rPr>
          <w:rStyle w:val="CdigoHTML"/>
        </w:rPr>
        <w:t>crear.php</w:t>
      </w:r>
      <w:proofErr w:type="spellEnd"/>
      <w:r>
        <w:t xml:space="preserve">. Cuando el formulario se envía, </w:t>
      </w:r>
      <w:proofErr w:type="spellStart"/>
      <w:r>
        <w:rPr>
          <w:rStyle w:val="CdigoHTML"/>
        </w:rPr>
        <w:t>save</w:t>
      </w:r>
      <w:proofErr w:type="spellEnd"/>
      <w:r>
        <w:rPr>
          <w:rStyle w:val="CdigoHTML"/>
        </w:rPr>
        <w:t>()</w:t>
      </w:r>
      <w:r>
        <w:t xml:space="preserve"> detecta si viaja un ID por la URL: si viaja, ejecuta un </w:t>
      </w:r>
      <w:proofErr w:type="spellStart"/>
      <w:r>
        <w:rPr>
          <w:rStyle w:val="CdigoHTML"/>
        </w:rPr>
        <w:t>edit</w:t>
      </w:r>
      <w:proofErr w:type="spellEnd"/>
      <w:r>
        <w:rPr>
          <w:rStyle w:val="CdigoHTML"/>
        </w:rPr>
        <w:t>()</w:t>
      </w:r>
      <w:r>
        <w:t xml:space="preserve"> (UPDATE); si no, ejecuta un </w:t>
      </w:r>
      <w:proofErr w:type="spellStart"/>
      <w:r>
        <w:rPr>
          <w:rStyle w:val="CdigoHTML"/>
        </w:rPr>
        <w:t>save</w:t>
      </w:r>
      <w:proofErr w:type="spellEnd"/>
      <w:r>
        <w:rPr>
          <w:rStyle w:val="CdigoHTML"/>
        </w:rPr>
        <w:t>()</w:t>
      </w:r>
      <w:r>
        <w:t xml:space="preserve"> (INSERT).</w:t>
      </w:r>
    </w:p>
    <w:p w14:paraId="654F36CA" w14:textId="77777777" w:rsidR="00FE7AB6" w:rsidRDefault="00FE7AB6" w:rsidP="00FE7AB6">
      <w:pPr>
        <w:pStyle w:val="NormalWeb"/>
        <w:numPr>
          <w:ilvl w:val="0"/>
          <w:numId w:val="6"/>
        </w:numPr>
      </w:pPr>
      <w:r>
        <w:rPr>
          <w:b/>
          <w:bCs/>
        </w:rPr>
        <w:t>Tratamiento de Archivos Multimedia (</w:t>
      </w:r>
      <w:r>
        <w:rPr>
          <w:rStyle w:val="CdigoHTML"/>
          <w:b/>
          <w:bCs/>
        </w:rPr>
        <w:t>$_FILES</w:t>
      </w:r>
      <w:r>
        <w:rPr>
          <w:b/>
          <w:bCs/>
        </w:rPr>
        <w:t>):</w:t>
      </w:r>
      <w:r>
        <w:t xml:space="preserve"> Gestiona la subida de imágenes al servidor. Cuenta con una validación de formato (</w:t>
      </w:r>
      <w:proofErr w:type="spellStart"/>
      <w:r>
        <w:rPr>
          <w:rStyle w:val="CdigoHTML"/>
        </w:rPr>
        <w:t>mimetype</w:t>
      </w:r>
      <w:proofErr w:type="spellEnd"/>
      <w:r>
        <w:t xml:space="preserve">) para asegurar que no se suban archivos maliciosos (como scripts ejecutables </w:t>
      </w:r>
      <w:r>
        <w:rPr>
          <w:rStyle w:val="CdigoHTML"/>
        </w:rPr>
        <w:t>.</w:t>
      </w:r>
      <w:proofErr w:type="spellStart"/>
      <w:r>
        <w:rPr>
          <w:rStyle w:val="CdigoHTML"/>
        </w:rPr>
        <w:t>php</w:t>
      </w:r>
      <w:proofErr w:type="spellEnd"/>
      <w:r>
        <w:t>) disfrazados de fotos de producto, y se encarga de crear el directorio automáticamente si este no existe.</w:t>
      </w:r>
    </w:p>
    <w:p w14:paraId="2AF5D2CE" w14:textId="77777777" w:rsidR="00FE7AB6" w:rsidRDefault="00FE7AB6" w:rsidP="00FE7AB6">
      <w:pPr>
        <w:pStyle w:val="NormalWeb"/>
        <w:numPr>
          <w:ilvl w:val="0"/>
          <w:numId w:val="6"/>
        </w:numPr>
      </w:pPr>
      <w:r>
        <w:rPr>
          <w:b/>
          <w:bCs/>
        </w:rPr>
        <w:t>Seguridad por Perfil:</w:t>
      </w:r>
      <w:r>
        <w:t xml:space="preserve"> Métodos como </w:t>
      </w:r>
      <w:proofErr w:type="spellStart"/>
      <w:r>
        <w:rPr>
          <w:rStyle w:val="CdigoHTML"/>
        </w:rPr>
        <w:t>gestion</w:t>
      </w:r>
      <w:proofErr w:type="spellEnd"/>
      <w:r>
        <w:rPr>
          <w:rStyle w:val="CdigoHTML"/>
        </w:rPr>
        <w:t>()</w:t>
      </w:r>
      <w:r>
        <w:t xml:space="preserve">, </w:t>
      </w:r>
      <w:r>
        <w:rPr>
          <w:rStyle w:val="CdigoHTML"/>
        </w:rPr>
        <w:t>crear()</w:t>
      </w:r>
      <w:r>
        <w:t xml:space="preserve">, </w:t>
      </w:r>
      <w:proofErr w:type="spellStart"/>
      <w:r>
        <w:rPr>
          <w:rStyle w:val="CdigoHTML"/>
        </w:rPr>
        <w:t>save</w:t>
      </w:r>
      <w:proofErr w:type="spellEnd"/>
      <w:r>
        <w:rPr>
          <w:rStyle w:val="CdigoHTML"/>
        </w:rPr>
        <w:t>()</w:t>
      </w:r>
      <w:r>
        <w:t xml:space="preserve">, </w:t>
      </w:r>
      <w:r>
        <w:rPr>
          <w:rStyle w:val="CdigoHTML"/>
        </w:rPr>
        <w:t>editar()</w:t>
      </w:r>
      <w:r>
        <w:t xml:space="preserve"> y </w:t>
      </w:r>
      <w:r>
        <w:rPr>
          <w:rStyle w:val="CdigoHTML"/>
        </w:rPr>
        <w:t>eliminar()</w:t>
      </w:r>
      <w:r>
        <w:t xml:space="preserve"> están blindados con la función </w:t>
      </w:r>
      <w:proofErr w:type="spellStart"/>
      <w:r>
        <w:rPr>
          <w:rStyle w:val="CdigoHTML"/>
        </w:rPr>
        <w:t>Utils</w:t>
      </w:r>
      <w:proofErr w:type="spellEnd"/>
      <w:r>
        <w:rPr>
          <w:rStyle w:val="CdigoHTML"/>
        </w:rPr>
        <w:t>::</w:t>
      </w:r>
      <w:proofErr w:type="spellStart"/>
      <w:r>
        <w:rPr>
          <w:rStyle w:val="CdigoHTML"/>
        </w:rPr>
        <w:t>isAdmin</w:t>
      </w:r>
      <w:proofErr w:type="spellEnd"/>
      <w:r>
        <w:rPr>
          <w:rStyle w:val="CdigoHTML"/>
        </w:rPr>
        <w:t>()</w:t>
      </w:r>
      <w:r>
        <w:t>, impidiendo que usuarios comunes o invitados puedan alterar el stock, precios o borrar artículos de la base de datos.</w:t>
      </w:r>
    </w:p>
    <w:p w14:paraId="31B2BF65" w14:textId="472C24DB" w:rsidR="00D92F78" w:rsidRDefault="00D92F78"/>
    <w:p w14:paraId="038EBB81" w14:textId="504C9430" w:rsidR="000D4C8F" w:rsidRDefault="000D4C8F">
      <w:r>
        <w:rPr>
          <w:rFonts w:ascii="Times New Roman" w:hAnsi="Times New Roman"/>
          <w:b/>
          <w:bCs/>
          <w:sz w:val="27"/>
          <w:szCs w:val="27"/>
        </w:rPr>
        <w:t xml:space="preserve">información del archivo </w:t>
      </w:r>
      <w:proofErr w:type="spellStart"/>
      <w:r w:rsidRPr="000D4C8F">
        <w:rPr>
          <w:rFonts w:ascii="Times New Roman" w:hAnsi="Times New Roman"/>
          <w:b/>
          <w:bCs/>
          <w:sz w:val="27"/>
          <w:szCs w:val="27"/>
        </w:rPr>
        <w:t>Usuario</w:t>
      </w:r>
      <w:r w:rsidRPr="000D4C8F">
        <w:rPr>
          <w:rFonts w:ascii="Times New Roman" w:hAnsi="Times New Roman"/>
          <w:b/>
          <w:bCs/>
          <w:sz w:val="27"/>
          <w:szCs w:val="27"/>
        </w:rPr>
        <w:t>Controller</w:t>
      </w:r>
      <w:r>
        <w:rPr>
          <w:rFonts w:ascii="Times New Roman" w:hAnsi="Times New Roman"/>
          <w:b/>
          <w:bCs/>
          <w:sz w:val="27"/>
          <w:szCs w:val="27"/>
        </w:rPr>
        <w:t>.php</w:t>
      </w:r>
      <w:proofErr w:type="spellEnd"/>
    </w:p>
    <w:p w14:paraId="69662008" w14:textId="77777777" w:rsidR="000D4C8F" w:rsidRDefault="000D4C8F" w:rsidP="000D4C8F">
      <w:pPr>
        <w:pStyle w:val="Ttulo3"/>
      </w:pPr>
      <w:r>
        <w:t>¿Para qué sirve este código?</w:t>
      </w:r>
    </w:p>
    <w:p w14:paraId="0DE7B6DD" w14:textId="77777777" w:rsidR="000D4C8F" w:rsidRDefault="000D4C8F" w:rsidP="000D4C8F">
      <w:pPr>
        <w:pStyle w:val="NormalWeb"/>
      </w:pPr>
      <w:r>
        <w:t xml:space="preserve">Este archivo es el </w:t>
      </w:r>
      <w:r>
        <w:rPr>
          <w:b/>
          <w:bCs/>
        </w:rPr>
        <w:t xml:space="preserve">sistema de autenticación y control de accesos (Módulo </w:t>
      </w:r>
      <w:proofErr w:type="spellStart"/>
      <w:r>
        <w:rPr>
          <w:b/>
          <w:bCs/>
        </w:rPr>
        <w:t>Auth</w:t>
      </w:r>
      <w:proofErr w:type="spellEnd"/>
      <w:r>
        <w:rPr>
          <w:b/>
          <w:bCs/>
        </w:rPr>
        <w:t>)</w:t>
      </w:r>
      <w:r>
        <w:t xml:space="preserve"> de tu tienda web. Es la estructura que permite separar la experiencia de un cliente común de la de un administrador, además de garantizar la seguridad de los datos personales.</w:t>
      </w:r>
    </w:p>
    <w:p w14:paraId="0D5EFB9A" w14:textId="77777777" w:rsidR="000D4C8F" w:rsidRDefault="000D4C8F" w:rsidP="000D4C8F">
      <w:pPr>
        <w:pStyle w:val="NormalWeb"/>
      </w:pPr>
      <w:r>
        <w:rPr>
          <w:b/>
          <w:bCs/>
        </w:rPr>
        <w:t>Procesos clave que resuelve:</w:t>
      </w:r>
    </w:p>
    <w:p w14:paraId="0FE70915" w14:textId="77777777" w:rsidR="000D4C8F" w:rsidRDefault="000D4C8F" w:rsidP="000D4C8F">
      <w:pPr>
        <w:pStyle w:val="NormalWeb"/>
        <w:numPr>
          <w:ilvl w:val="0"/>
          <w:numId w:val="7"/>
        </w:numPr>
      </w:pPr>
      <w:r>
        <w:rPr>
          <w:b/>
          <w:bCs/>
        </w:rPr>
        <w:t>Registro Seguro (</w:t>
      </w:r>
      <w:proofErr w:type="spellStart"/>
      <w:r>
        <w:rPr>
          <w:rStyle w:val="CdigoHTML"/>
          <w:b/>
          <w:bCs/>
        </w:rPr>
        <w:t>save</w:t>
      </w:r>
      <w:proofErr w:type="spellEnd"/>
      <w:r>
        <w:rPr>
          <w:b/>
          <w:bCs/>
        </w:rPr>
        <w:t>):</w:t>
      </w:r>
      <w:r>
        <w:t xml:space="preserve"> Actúa como recolector de los datos del formulario de registro de nuevos clientes. Valida que el servidor no procese peticiones vacías antes de intentar persistir al usuario en la base de datos.</w:t>
      </w:r>
    </w:p>
    <w:p w14:paraId="2D541EB5" w14:textId="77777777" w:rsidR="000D4C8F" w:rsidRDefault="000D4C8F" w:rsidP="000D4C8F">
      <w:pPr>
        <w:pStyle w:val="NormalWeb"/>
        <w:numPr>
          <w:ilvl w:val="0"/>
          <w:numId w:val="7"/>
        </w:numPr>
      </w:pPr>
      <w:r>
        <w:rPr>
          <w:b/>
          <w:bCs/>
        </w:rPr>
        <w:t>Gestión de Sesiones e Identidad (</w:t>
      </w:r>
      <w:proofErr w:type="spellStart"/>
      <w:r>
        <w:rPr>
          <w:rStyle w:val="CdigoHTML"/>
          <w:b/>
          <w:bCs/>
        </w:rPr>
        <w:t>login</w:t>
      </w:r>
      <w:proofErr w:type="spellEnd"/>
      <w:r>
        <w:rPr>
          <w:b/>
          <w:bCs/>
        </w:rPr>
        <w:t>):</w:t>
      </w:r>
      <w:r>
        <w:t xml:space="preserve"> Cuando el modelo comprueba que el correo y la contraseña coinciden, el controlador guarda toda la información devuelta de la fila de la base de datos dentro de </w:t>
      </w:r>
      <w:r>
        <w:rPr>
          <w:rStyle w:val="CdigoHTML"/>
        </w:rPr>
        <w:t>$_SESSION['</w:t>
      </w:r>
      <w:proofErr w:type="spellStart"/>
      <w:r>
        <w:rPr>
          <w:rStyle w:val="CdigoHTML"/>
        </w:rPr>
        <w:t>identity</w:t>
      </w:r>
      <w:proofErr w:type="spellEnd"/>
      <w:r>
        <w:rPr>
          <w:rStyle w:val="CdigoHTML"/>
        </w:rPr>
        <w:t>']</w:t>
      </w:r>
      <w:r>
        <w:t xml:space="preserve">. Gracias a esto, otros controladores de la aplicación (como </w:t>
      </w:r>
      <w:proofErr w:type="spellStart"/>
      <w:r>
        <w:rPr>
          <w:rStyle w:val="CdigoHTML"/>
        </w:rPr>
        <w:t>carritoController</w:t>
      </w:r>
      <w:proofErr w:type="spellEnd"/>
      <w:r>
        <w:t xml:space="preserve"> o </w:t>
      </w:r>
      <w:proofErr w:type="spellStart"/>
      <w:r>
        <w:rPr>
          <w:rStyle w:val="CdigoHTML"/>
        </w:rPr>
        <w:t>pedidoController</w:t>
      </w:r>
      <w:proofErr w:type="spellEnd"/>
      <w:r>
        <w:t>) pueden saber en cualquier momento qué usuario está comprando simplemente leyendo esa variable.</w:t>
      </w:r>
    </w:p>
    <w:p w14:paraId="0F2AC273" w14:textId="77777777" w:rsidR="000D4C8F" w:rsidRDefault="000D4C8F" w:rsidP="000D4C8F">
      <w:pPr>
        <w:pStyle w:val="NormalWeb"/>
        <w:numPr>
          <w:ilvl w:val="0"/>
          <w:numId w:val="7"/>
        </w:numPr>
      </w:pPr>
      <w:r>
        <w:rPr>
          <w:b/>
          <w:bCs/>
        </w:rPr>
        <w:t>Asignación de Privilegios en Tiempo Real:</w:t>
      </w:r>
      <w:r>
        <w:t xml:space="preserve"> El método </w:t>
      </w:r>
      <w:proofErr w:type="spellStart"/>
      <w:r>
        <w:rPr>
          <w:rStyle w:val="CdigoHTML"/>
        </w:rPr>
        <w:t>login</w:t>
      </w:r>
      <w:proofErr w:type="spellEnd"/>
      <w:r>
        <w:rPr>
          <w:rStyle w:val="CdigoHTML"/>
        </w:rPr>
        <w:t>()</w:t>
      </w:r>
      <w:r>
        <w:t xml:space="preserve"> inspecciona directamente la columna </w:t>
      </w:r>
      <w:r>
        <w:rPr>
          <w:rStyle w:val="CdigoHTML"/>
        </w:rPr>
        <w:t>rol</w:t>
      </w:r>
      <w:r>
        <w:t xml:space="preserve"> del usuario. Si detecta el valor </w:t>
      </w:r>
      <w:r>
        <w:rPr>
          <w:rStyle w:val="CdigoHTML"/>
        </w:rPr>
        <w:t>'</w:t>
      </w:r>
      <w:proofErr w:type="spellStart"/>
      <w:r>
        <w:rPr>
          <w:rStyle w:val="CdigoHTML"/>
        </w:rPr>
        <w:t>admin</w:t>
      </w:r>
      <w:proofErr w:type="spellEnd"/>
      <w:r>
        <w:rPr>
          <w:rStyle w:val="CdigoHTML"/>
        </w:rPr>
        <w:t>'</w:t>
      </w:r>
      <w:r>
        <w:t xml:space="preserve">, activa </w:t>
      </w:r>
      <w:r>
        <w:rPr>
          <w:rStyle w:val="CdigoHTML"/>
        </w:rPr>
        <w:t>$_SESSION['</w:t>
      </w:r>
      <w:proofErr w:type="spellStart"/>
      <w:r>
        <w:rPr>
          <w:rStyle w:val="CdigoHTML"/>
        </w:rPr>
        <w:t>admin</w:t>
      </w:r>
      <w:proofErr w:type="spellEnd"/>
      <w:r>
        <w:rPr>
          <w:rStyle w:val="CdigoHTML"/>
        </w:rPr>
        <w:t>'] = true</w:t>
      </w:r>
      <w:r>
        <w:t xml:space="preserve">. Esta es exactamente la variable que tus otros controladores validan mediante </w:t>
      </w:r>
      <w:proofErr w:type="spellStart"/>
      <w:r>
        <w:rPr>
          <w:rStyle w:val="CdigoHTML"/>
        </w:rPr>
        <w:t>Utils</w:t>
      </w:r>
      <w:proofErr w:type="spellEnd"/>
      <w:r>
        <w:rPr>
          <w:rStyle w:val="CdigoHTML"/>
        </w:rPr>
        <w:t>::</w:t>
      </w:r>
      <w:proofErr w:type="spellStart"/>
      <w:r>
        <w:rPr>
          <w:rStyle w:val="CdigoHTML"/>
        </w:rPr>
        <w:t>isAdmin</w:t>
      </w:r>
      <w:proofErr w:type="spellEnd"/>
      <w:r>
        <w:rPr>
          <w:rStyle w:val="CdigoHTML"/>
        </w:rPr>
        <w:t>()</w:t>
      </w:r>
      <w:r>
        <w:t xml:space="preserve"> para bloquear o permitir la gestión de categorías, productos o pedidos.</w:t>
      </w:r>
    </w:p>
    <w:p w14:paraId="76726E32" w14:textId="77777777" w:rsidR="000D4C8F" w:rsidRDefault="000D4C8F" w:rsidP="000D4C8F">
      <w:pPr>
        <w:pStyle w:val="NormalWeb"/>
        <w:numPr>
          <w:ilvl w:val="0"/>
          <w:numId w:val="7"/>
        </w:numPr>
      </w:pPr>
      <w:r>
        <w:rPr>
          <w:b/>
          <w:bCs/>
        </w:rPr>
        <w:t>Limpieza de Estado (</w:t>
      </w:r>
      <w:proofErr w:type="spellStart"/>
      <w:r>
        <w:rPr>
          <w:rStyle w:val="CdigoHTML"/>
          <w:b/>
          <w:bCs/>
        </w:rPr>
        <w:t>logout</w:t>
      </w:r>
      <w:proofErr w:type="spellEnd"/>
      <w:r>
        <w:rPr>
          <w:b/>
          <w:bCs/>
        </w:rPr>
        <w:t>):</w:t>
      </w:r>
      <w:r>
        <w:t xml:space="preserve"> Destruye de manera controlada las credenciales almacenadas en el servidor web sin alterar otras sesiones del sistema (como los artículos que el usuario pudiera tener temporalmente en el carrito).</w:t>
      </w:r>
    </w:p>
    <w:p w14:paraId="69039FA5" w14:textId="77777777" w:rsidR="000D4C8F" w:rsidRDefault="000D4C8F"/>
    <w:sectPr w:rsidR="000D4C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77BF7"/>
    <w:multiLevelType w:val="multilevel"/>
    <w:tmpl w:val="0B8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E0105"/>
    <w:multiLevelType w:val="multilevel"/>
    <w:tmpl w:val="943E8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F042C8"/>
    <w:multiLevelType w:val="multilevel"/>
    <w:tmpl w:val="8BF6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F380D"/>
    <w:multiLevelType w:val="multilevel"/>
    <w:tmpl w:val="F70C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745C2"/>
    <w:multiLevelType w:val="multilevel"/>
    <w:tmpl w:val="E7B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D063F3"/>
    <w:multiLevelType w:val="multilevel"/>
    <w:tmpl w:val="5A421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846B3F"/>
    <w:multiLevelType w:val="multilevel"/>
    <w:tmpl w:val="32A0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2"/>
  </w:num>
  <w:num w:numId="4">
    <w:abstractNumId w:val="1"/>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024"/>
    <w:rsid w:val="000D40EB"/>
    <w:rsid w:val="000D4C8F"/>
    <w:rsid w:val="006D36F7"/>
    <w:rsid w:val="009B34D6"/>
    <w:rsid w:val="00B97024"/>
    <w:rsid w:val="00C27B9F"/>
    <w:rsid w:val="00CD6914"/>
    <w:rsid w:val="00D92F78"/>
    <w:rsid w:val="00FA0AA3"/>
    <w:rsid w:val="00FE7A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C624C"/>
  <w15:chartTrackingRefBased/>
  <w15:docId w15:val="{1575D08D-A449-4941-8958-AEC6A0000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8F"/>
  </w:style>
  <w:style w:type="paragraph" w:styleId="Ttulo3">
    <w:name w:val="heading 3"/>
    <w:basedOn w:val="Normal"/>
    <w:link w:val="Ttulo3Car"/>
    <w:uiPriority w:val="9"/>
    <w:qFormat/>
    <w:rsid w:val="009B34D6"/>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B34D6"/>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9B34D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9B34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88329">
      <w:bodyDiv w:val="1"/>
      <w:marLeft w:val="0"/>
      <w:marRight w:val="0"/>
      <w:marTop w:val="0"/>
      <w:marBottom w:val="0"/>
      <w:divBdr>
        <w:top w:val="none" w:sz="0" w:space="0" w:color="auto"/>
        <w:left w:val="none" w:sz="0" w:space="0" w:color="auto"/>
        <w:bottom w:val="none" w:sz="0" w:space="0" w:color="auto"/>
        <w:right w:val="none" w:sz="0" w:space="0" w:color="auto"/>
      </w:divBdr>
    </w:div>
    <w:div w:id="684790231">
      <w:bodyDiv w:val="1"/>
      <w:marLeft w:val="0"/>
      <w:marRight w:val="0"/>
      <w:marTop w:val="0"/>
      <w:marBottom w:val="0"/>
      <w:divBdr>
        <w:top w:val="none" w:sz="0" w:space="0" w:color="auto"/>
        <w:left w:val="none" w:sz="0" w:space="0" w:color="auto"/>
        <w:bottom w:val="none" w:sz="0" w:space="0" w:color="auto"/>
        <w:right w:val="none" w:sz="0" w:space="0" w:color="auto"/>
      </w:divBdr>
    </w:div>
    <w:div w:id="1049577493">
      <w:bodyDiv w:val="1"/>
      <w:marLeft w:val="0"/>
      <w:marRight w:val="0"/>
      <w:marTop w:val="0"/>
      <w:marBottom w:val="0"/>
      <w:divBdr>
        <w:top w:val="none" w:sz="0" w:space="0" w:color="auto"/>
        <w:left w:val="none" w:sz="0" w:space="0" w:color="auto"/>
        <w:bottom w:val="none" w:sz="0" w:space="0" w:color="auto"/>
        <w:right w:val="none" w:sz="0" w:space="0" w:color="auto"/>
      </w:divBdr>
    </w:div>
    <w:div w:id="1376539415">
      <w:bodyDiv w:val="1"/>
      <w:marLeft w:val="0"/>
      <w:marRight w:val="0"/>
      <w:marTop w:val="0"/>
      <w:marBottom w:val="0"/>
      <w:divBdr>
        <w:top w:val="none" w:sz="0" w:space="0" w:color="auto"/>
        <w:left w:val="none" w:sz="0" w:space="0" w:color="auto"/>
        <w:bottom w:val="none" w:sz="0" w:space="0" w:color="auto"/>
        <w:right w:val="none" w:sz="0" w:space="0" w:color="auto"/>
      </w:divBdr>
    </w:div>
    <w:div w:id="1605528066">
      <w:bodyDiv w:val="1"/>
      <w:marLeft w:val="0"/>
      <w:marRight w:val="0"/>
      <w:marTop w:val="0"/>
      <w:marBottom w:val="0"/>
      <w:divBdr>
        <w:top w:val="none" w:sz="0" w:space="0" w:color="auto"/>
        <w:left w:val="none" w:sz="0" w:space="0" w:color="auto"/>
        <w:bottom w:val="none" w:sz="0" w:space="0" w:color="auto"/>
        <w:right w:val="none" w:sz="0" w:space="0" w:color="auto"/>
      </w:divBdr>
    </w:div>
    <w:div w:id="1915314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3</Pages>
  <Words>972</Words>
  <Characters>5350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dc:creator>
  <cp:keywords/>
  <dc:description/>
  <cp:lastModifiedBy>Lucian</cp:lastModifiedBy>
  <cp:revision>3</cp:revision>
  <dcterms:created xsi:type="dcterms:W3CDTF">2026-05-18T06:52:00Z</dcterms:created>
  <dcterms:modified xsi:type="dcterms:W3CDTF">2026-05-18T20:27:00Z</dcterms:modified>
</cp:coreProperties>
</file>