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电商网站后台管理</w:t>
      </w:r>
    </w:p>
    <w:p>
      <w:p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产品分类管理</w:t>
      </w:r>
    </w:p>
    <w:p>
      <w:r>
        <w:drawing>
          <wp:inline distT="0" distB="0" distL="114300" distR="114300">
            <wp:extent cx="5269230" cy="262763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sz w:val="52"/>
          <w:szCs w:val="52"/>
          <w:lang w:val="en-US" w:eastAsia="zh-CN"/>
        </w:rPr>
      </w:pPr>
      <w:r>
        <w:rPr>
          <w:rFonts w:hint="eastAsia"/>
          <w:color w:val="FF0000"/>
          <w:sz w:val="52"/>
          <w:szCs w:val="52"/>
          <w:lang w:val="en-US" w:eastAsia="zh-CN"/>
        </w:rPr>
        <w:t>用户管理</w:t>
      </w:r>
    </w:p>
    <w:p>
      <w:r>
        <w:drawing>
          <wp:inline distT="0" distB="0" distL="114300" distR="114300">
            <wp:extent cx="5259070" cy="2682240"/>
            <wp:effectExtent l="0" t="0" r="177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6545"/>
            <wp:effectExtent l="0" t="0" r="635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36545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NmYTNiN2JhNGZhNWE4MzRkNzFmY2I1NzQxOGY0NDEifQ=="/>
  </w:docVars>
  <w:rsids>
    <w:rsidRoot w:val="51DC7F7D"/>
    <w:rsid w:val="51DC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2023-11-13T05:24:00Z</dcterms:created>
  <dc:creator>江河</dc:creator>
  <cp:lastModifiedBy>江河</cp:lastModifiedBy>
  <dcterms:modified xsi:type="dcterms:W3CDTF">2023-11-13T05:29:29Z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619F938E03AD4B59B1CE2CD284296AB0_11</vt:lpwstr>
  </property>
</Properties>
</file>