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70A4FC43"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I learned a lot of statistic and programming</w:t>
      </w:r>
      <w:r w:rsidR="001F0C1B">
        <w:rPr>
          <w:rFonts w:ascii="Arial" w:hAnsi="Arial" w:cs="Arial"/>
          <w:lang w:val="en-US"/>
        </w:rPr>
        <w:t xml:space="preserve"> tricks </w:t>
      </w:r>
      <w:r w:rsidR="001F0C1B" w:rsidRPr="00597867">
        <w:rPr>
          <w:rFonts w:ascii="Arial" w:hAnsi="Arial" w:cs="Arial"/>
          <w:lang w:val="en-US"/>
        </w:rPr>
        <w:t>in</w:t>
      </w:r>
      <w:r w:rsidR="00B17E53" w:rsidRPr="00597867">
        <w:rPr>
          <w:rFonts w:ascii="Arial" w:hAnsi="Arial" w:cs="Arial"/>
          <w:lang w:val="en-US"/>
        </w:rPr>
        <w:t xml:space="preserve"> </w:t>
      </w:r>
      <w:r w:rsidR="00B17E53" w:rsidRPr="001F0C1B">
        <w:rPr>
          <w:rFonts w:ascii="Arial" w:hAnsi="Arial" w:cs="Arial"/>
          <w:i/>
          <w:lang w:val="en-US"/>
        </w:rPr>
        <w:t>R</w:t>
      </w:r>
      <w:r w:rsidR="00B17E53" w:rsidRPr="00597867">
        <w:rPr>
          <w:rFonts w:ascii="Arial" w:hAnsi="Arial" w:cs="Arial"/>
          <w:lang w:val="en-US"/>
        </w:rPr>
        <w:t xml:space="preserve">.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1F0C1B">
        <w:rPr>
          <w:rFonts w:ascii="Arial" w:hAnsi="Arial" w:cs="Arial"/>
          <w:lang w:val="en-US"/>
        </w:rPr>
        <w:t>in</w:t>
      </w:r>
      <w:r w:rsidR="009E58E5" w:rsidRPr="00597867">
        <w:rPr>
          <w:rFonts w:ascii="Arial" w:hAnsi="Arial" w:cs="Arial"/>
          <w:lang w:val="en-US"/>
        </w:rPr>
        <w:t xml:space="preserve"> research</w:t>
      </w:r>
      <w:r w:rsidR="00B17E53" w:rsidRPr="00597867">
        <w:rPr>
          <w:rFonts w:ascii="Arial" w:hAnsi="Arial" w:cs="Arial"/>
          <w:lang w:val="en-US"/>
        </w:rPr>
        <w:t xml:space="preserve"> </w:t>
      </w:r>
      <w:r w:rsidR="001F0C1B">
        <w:rPr>
          <w:rFonts w:ascii="Arial" w:hAnsi="Arial" w:cs="Arial"/>
          <w:lang w:val="en-US"/>
        </w:rPr>
        <w:t xml:space="preserve">for </w:t>
      </w:r>
      <w:r w:rsidR="001F0C1B" w:rsidRPr="00597867">
        <w:rPr>
          <w:rFonts w:ascii="Arial" w:hAnsi="Arial" w:cs="Arial"/>
          <w:lang w:val="en-US"/>
        </w:rPr>
        <w:t>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596056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6E21F0">
        <w:rPr>
          <w:rFonts w:ascii="Arial" w:hAnsi="Arial" w:cs="Arial"/>
          <w:highlight w:val="yellow"/>
          <w:lang w:val="en-US"/>
        </w:rPr>
        <w:t xml:space="preserve">from all over the </w:t>
      </w:r>
      <w:r w:rsidR="003B61E4" w:rsidRPr="006E21F0">
        <w:rPr>
          <w:rFonts w:ascii="Arial" w:hAnsi="Arial" w:cs="Arial"/>
          <w:highlight w:val="yellow"/>
          <w:lang w:val="en-US"/>
        </w:rPr>
        <w:t>world</w:t>
      </w:r>
      <w:r w:rsidR="003B61E4" w:rsidRPr="00597867">
        <w:rPr>
          <w:rFonts w:ascii="Arial" w:hAnsi="Arial" w:cs="Arial"/>
          <w:lang w:val="en-US"/>
        </w:rPr>
        <w:t xml:space="preserve">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406423"/>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406424"/>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43F46121" w14:textId="77777777" w:rsidR="006C1686" w:rsidRPr="006716FD" w:rsidRDefault="006C1686">
          <w:pPr>
            <w:pStyle w:val="TDC1"/>
            <w:rPr>
              <w:rFonts w:cs="Arial"/>
              <w:noProof/>
              <w:lang w:val="es-ES_tradnl" w:eastAsia="ja-JP"/>
            </w:rPr>
          </w:pPr>
          <w:r w:rsidRPr="006716FD">
            <w:rPr>
              <w:rFonts w:cs="Arial"/>
            </w:rPr>
            <w:fldChar w:fldCharType="begin"/>
          </w:r>
          <w:r w:rsidRPr="006716FD">
            <w:rPr>
              <w:rFonts w:cs="Arial"/>
            </w:rPr>
            <w:instrText xml:space="preserve"> TOC \o "1-3" \t "Subtitulo Index;1;Sub16;1;Titulos Tesis;1;Subtitulos 14;2;ThesisMainTitles;1" </w:instrText>
          </w:r>
          <w:r w:rsidRPr="006716FD">
            <w:rPr>
              <w:rFonts w:cs="Arial"/>
            </w:rPr>
            <w:fldChar w:fldCharType="separate"/>
          </w:r>
          <w:r w:rsidRPr="006716FD">
            <w:rPr>
              <w:rFonts w:cs="Arial"/>
              <w:noProof/>
            </w:rPr>
            <w:t>Abstract</w:t>
          </w:r>
          <w:r w:rsidRPr="006716FD">
            <w:rPr>
              <w:rFonts w:cs="Arial"/>
              <w:noProof/>
            </w:rPr>
            <w:tab/>
          </w:r>
          <w:r w:rsidRPr="006716FD">
            <w:rPr>
              <w:rFonts w:cs="Arial"/>
              <w:noProof/>
            </w:rPr>
            <w:fldChar w:fldCharType="begin"/>
          </w:r>
          <w:r w:rsidRPr="006716FD">
            <w:rPr>
              <w:rFonts w:cs="Arial"/>
              <w:noProof/>
            </w:rPr>
            <w:instrText xml:space="preserve"> PAGEREF _Toc302406423 \h </w:instrText>
          </w:r>
          <w:r w:rsidRPr="006716FD">
            <w:rPr>
              <w:rFonts w:cs="Arial"/>
              <w:noProof/>
            </w:rPr>
          </w:r>
          <w:r w:rsidRPr="006716FD">
            <w:rPr>
              <w:rFonts w:cs="Arial"/>
              <w:noProof/>
            </w:rPr>
            <w:fldChar w:fldCharType="separate"/>
          </w:r>
          <w:r w:rsidRPr="006716FD">
            <w:rPr>
              <w:rFonts w:cs="Arial"/>
              <w:noProof/>
            </w:rPr>
            <w:t>8</w:t>
          </w:r>
          <w:r w:rsidRPr="006716FD">
            <w:rPr>
              <w:rFonts w:cs="Arial"/>
              <w:noProof/>
            </w:rPr>
            <w:fldChar w:fldCharType="end"/>
          </w:r>
        </w:p>
        <w:p w14:paraId="113F0CA7" w14:textId="77777777" w:rsidR="006C1686" w:rsidRPr="006716FD" w:rsidRDefault="006C1686">
          <w:pPr>
            <w:pStyle w:val="TDC1"/>
            <w:rPr>
              <w:rFonts w:cs="Arial"/>
              <w:noProof/>
              <w:lang w:val="es-ES_tradnl" w:eastAsia="ja-JP"/>
            </w:rPr>
          </w:pPr>
          <w:r w:rsidRPr="006716FD">
            <w:rPr>
              <w:rFonts w:cs="Arial"/>
              <w:noProof/>
            </w:rPr>
            <w:t>Index</w:t>
          </w:r>
          <w:r w:rsidRPr="006716FD">
            <w:rPr>
              <w:rFonts w:cs="Arial"/>
              <w:noProof/>
            </w:rPr>
            <w:tab/>
          </w:r>
          <w:r w:rsidRPr="006716FD">
            <w:rPr>
              <w:rFonts w:cs="Arial"/>
              <w:noProof/>
            </w:rPr>
            <w:fldChar w:fldCharType="begin"/>
          </w:r>
          <w:r w:rsidRPr="006716FD">
            <w:rPr>
              <w:rFonts w:cs="Arial"/>
              <w:noProof/>
            </w:rPr>
            <w:instrText xml:space="preserve"> PAGEREF _Toc302406424 \h </w:instrText>
          </w:r>
          <w:r w:rsidRPr="006716FD">
            <w:rPr>
              <w:rFonts w:cs="Arial"/>
              <w:noProof/>
            </w:rPr>
          </w:r>
          <w:r w:rsidRPr="006716FD">
            <w:rPr>
              <w:rFonts w:cs="Arial"/>
              <w:noProof/>
            </w:rPr>
            <w:fldChar w:fldCharType="separate"/>
          </w:r>
          <w:r w:rsidRPr="006716FD">
            <w:rPr>
              <w:rFonts w:cs="Arial"/>
              <w:noProof/>
            </w:rPr>
            <w:t>10</w:t>
          </w:r>
          <w:r w:rsidRPr="006716FD">
            <w:rPr>
              <w:rFonts w:cs="Arial"/>
              <w:noProof/>
            </w:rPr>
            <w:fldChar w:fldCharType="end"/>
          </w:r>
        </w:p>
        <w:p w14:paraId="3AD51818" w14:textId="77777777" w:rsidR="006C1686" w:rsidRPr="006716FD" w:rsidRDefault="006C1686">
          <w:pPr>
            <w:pStyle w:val="TDC1"/>
            <w:rPr>
              <w:rFonts w:cs="Arial"/>
              <w:noProof/>
              <w:lang w:val="es-ES_tradnl" w:eastAsia="ja-JP"/>
            </w:rPr>
          </w:pPr>
          <w:r w:rsidRPr="006716FD">
            <w:rPr>
              <w:rFonts w:cs="Arial"/>
              <w:noProof/>
            </w:rPr>
            <w:t>Figure List</w:t>
          </w:r>
          <w:r w:rsidRPr="006716FD">
            <w:rPr>
              <w:rFonts w:cs="Arial"/>
              <w:noProof/>
            </w:rPr>
            <w:tab/>
          </w:r>
          <w:r w:rsidRPr="006716FD">
            <w:rPr>
              <w:rFonts w:cs="Arial"/>
              <w:noProof/>
            </w:rPr>
            <w:fldChar w:fldCharType="begin"/>
          </w:r>
          <w:r w:rsidRPr="006716FD">
            <w:rPr>
              <w:rFonts w:cs="Arial"/>
              <w:noProof/>
            </w:rPr>
            <w:instrText xml:space="preserve"> PAGEREF _Toc302406425 \h </w:instrText>
          </w:r>
          <w:r w:rsidRPr="006716FD">
            <w:rPr>
              <w:rFonts w:cs="Arial"/>
              <w:noProof/>
            </w:rPr>
          </w:r>
          <w:r w:rsidRPr="006716FD">
            <w:rPr>
              <w:rFonts w:cs="Arial"/>
              <w:noProof/>
            </w:rPr>
            <w:fldChar w:fldCharType="separate"/>
          </w:r>
          <w:r w:rsidRPr="006716FD">
            <w:rPr>
              <w:rFonts w:cs="Arial"/>
              <w:noProof/>
            </w:rPr>
            <w:t>12</w:t>
          </w:r>
          <w:r w:rsidRPr="006716FD">
            <w:rPr>
              <w:rFonts w:cs="Arial"/>
              <w:noProof/>
            </w:rPr>
            <w:fldChar w:fldCharType="end"/>
          </w:r>
        </w:p>
        <w:p w14:paraId="1C0A17C1" w14:textId="77777777" w:rsidR="006C1686" w:rsidRPr="006716FD" w:rsidRDefault="006C1686">
          <w:pPr>
            <w:pStyle w:val="TDC1"/>
            <w:rPr>
              <w:rFonts w:cs="Arial"/>
              <w:noProof/>
              <w:lang w:val="es-ES_tradnl" w:eastAsia="ja-JP"/>
            </w:rPr>
          </w:pPr>
          <w:r w:rsidRPr="006716FD">
            <w:rPr>
              <w:rFonts w:cs="Arial"/>
              <w:noProof/>
            </w:rPr>
            <w:t>Table List</w:t>
          </w:r>
          <w:r w:rsidRPr="006716FD">
            <w:rPr>
              <w:rFonts w:cs="Arial"/>
              <w:noProof/>
            </w:rPr>
            <w:tab/>
          </w:r>
          <w:r w:rsidRPr="006716FD">
            <w:rPr>
              <w:rFonts w:cs="Arial"/>
              <w:noProof/>
            </w:rPr>
            <w:fldChar w:fldCharType="begin"/>
          </w:r>
          <w:r w:rsidRPr="006716FD">
            <w:rPr>
              <w:rFonts w:cs="Arial"/>
              <w:noProof/>
            </w:rPr>
            <w:instrText xml:space="preserve"> PAGEREF _Toc302406426 \h </w:instrText>
          </w:r>
          <w:r w:rsidRPr="006716FD">
            <w:rPr>
              <w:rFonts w:cs="Arial"/>
              <w:noProof/>
            </w:rPr>
          </w:r>
          <w:r w:rsidRPr="006716FD">
            <w:rPr>
              <w:rFonts w:cs="Arial"/>
              <w:noProof/>
            </w:rPr>
            <w:fldChar w:fldCharType="separate"/>
          </w:r>
          <w:r w:rsidRPr="006716FD">
            <w:rPr>
              <w:rFonts w:cs="Arial"/>
              <w:noProof/>
            </w:rPr>
            <w:t>13</w:t>
          </w:r>
          <w:r w:rsidRPr="006716FD">
            <w:rPr>
              <w:rFonts w:cs="Arial"/>
              <w:noProof/>
            </w:rPr>
            <w:fldChar w:fldCharType="end"/>
          </w:r>
        </w:p>
        <w:p w14:paraId="4A3E0215" w14:textId="77777777" w:rsidR="006C1686" w:rsidRPr="006716FD" w:rsidRDefault="006C1686">
          <w:pPr>
            <w:pStyle w:val="TDC1"/>
            <w:rPr>
              <w:rFonts w:cs="Arial"/>
              <w:noProof/>
              <w:lang w:val="es-ES_tradnl" w:eastAsia="ja-JP"/>
            </w:rPr>
          </w:pPr>
          <w:r w:rsidRPr="006716FD">
            <w:rPr>
              <w:rFonts w:cs="Arial"/>
              <w:noProof/>
            </w:rPr>
            <w:t>Chapter 1</w:t>
          </w:r>
          <w:r w:rsidRPr="006716FD">
            <w:rPr>
              <w:rFonts w:cs="Arial"/>
              <w:noProof/>
            </w:rPr>
            <w:tab/>
          </w:r>
          <w:r w:rsidRPr="006716FD">
            <w:rPr>
              <w:rFonts w:cs="Arial"/>
              <w:noProof/>
            </w:rPr>
            <w:fldChar w:fldCharType="begin"/>
          </w:r>
          <w:r w:rsidRPr="006716FD">
            <w:rPr>
              <w:rFonts w:cs="Arial"/>
              <w:noProof/>
            </w:rPr>
            <w:instrText xml:space="preserve"> PAGEREF _Toc302406427 \h </w:instrText>
          </w:r>
          <w:r w:rsidRPr="006716FD">
            <w:rPr>
              <w:rFonts w:cs="Arial"/>
              <w:noProof/>
            </w:rPr>
          </w:r>
          <w:r w:rsidRPr="006716FD">
            <w:rPr>
              <w:rFonts w:cs="Arial"/>
              <w:noProof/>
            </w:rPr>
            <w:fldChar w:fldCharType="separate"/>
          </w:r>
          <w:r w:rsidRPr="006716FD">
            <w:rPr>
              <w:rFonts w:cs="Arial"/>
              <w:noProof/>
            </w:rPr>
            <w:t>15</w:t>
          </w:r>
          <w:r w:rsidRPr="006716FD">
            <w:rPr>
              <w:rFonts w:cs="Arial"/>
              <w:noProof/>
            </w:rPr>
            <w:fldChar w:fldCharType="end"/>
          </w:r>
        </w:p>
        <w:p w14:paraId="47E2B798" w14:textId="77777777" w:rsidR="006C1686" w:rsidRPr="006716FD" w:rsidRDefault="006C1686">
          <w:pPr>
            <w:pStyle w:val="TDC1"/>
            <w:rPr>
              <w:rFonts w:cs="Arial"/>
              <w:noProof/>
              <w:lang w:val="es-ES_tradnl" w:eastAsia="ja-JP"/>
            </w:rPr>
          </w:pPr>
          <w:r w:rsidRPr="006716FD">
            <w:rPr>
              <w:rFonts w:cs="Arial"/>
              <w:noProof/>
            </w:rPr>
            <w:t>INTRODUCTION</w:t>
          </w:r>
          <w:r w:rsidRPr="006716FD">
            <w:rPr>
              <w:rFonts w:cs="Arial"/>
              <w:noProof/>
            </w:rPr>
            <w:tab/>
          </w:r>
          <w:r w:rsidRPr="006716FD">
            <w:rPr>
              <w:rFonts w:cs="Arial"/>
              <w:noProof/>
            </w:rPr>
            <w:fldChar w:fldCharType="begin"/>
          </w:r>
          <w:r w:rsidRPr="006716FD">
            <w:rPr>
              <w:rFonts w:cs="Arial"/>
              <w:noProof/>
            </w:rPr>
            <w:instrText xml:space="preserve"> PAGEREF _Toc302406428 \h </w:instrText>
          </w:r>
          <w:r w:rsidRPr="006716FD">
            <w:rPr>
              <w:rFonts w:cs="Arial"/>
              <w:noProof/>
            </w:rPr>
          </w:r>
          <w:r w:rsidRPr="006716FD">
            <w:rPr>
              <w:rFonts w:cs="Arial"/>
              <w:noProof/>
            </w:rPr>
            <w:fldChar w:fldCharType="separate"/>
          </w:r>
          <w:r w:rsidRPr="006716FD">
            <w:rPr>
              <w:rFonts w:cs="Arial"/>
              <w:noProof/>
            </w:rPr>
            <w:t>15</w:t>
          </w:r>
          <w:r w:rsidRPr="006716FD">
            <w:rPr>
              <w:rFonts w:cs="Arial"/>
              <w:noProof/>
            </w:rPr>
            <w:fldChar w:fldCharType="end"/>
          </w:r>
        </w:p>
        <w:p w14:paraId="5FAA257F" w14:textId="77777777" w:rsidR="006C1686" w:rsidRPr="006716FD" w:rsidRDefault="006C1686">
          <w:pPr>
            <w:pStyle w:val="TDC1"/>
            <w:rPr>
              <w:rFonts w:cs="Arial"/>
              <w:noProof/>
              <w:lang w:val="es-ES_tradnl" w:eastAsia="ja-JP"/>
            </w:rPr>
          </w:pPr>
          <w:r w:rsidRPr="006716FD">
            <w:rPr>
              <w:rFonts w:cs="Arial"/>
              <w:noProof/>
            </w:rPr>
            <w:t>1.1 Information Retrieval</w:t>
          </w:r>
          <w:r w:rsidRPr="006716FD">
            <w:rPr>
              <w:rFonts w:cs="Arial"/>
              <w:noProof/>
            </w:rPr>
            <w:tab/>
          </w:r>
          <w:r w:rsidRPr="006716FD">
            <w:rPr>
              <w:rFonts w:cs="Arial"/>
              <w:noProof/>
            </w:rPr>
            <w:fldChar w:fldCharType="begin"/>
          </w:r>
          <w:r w:rsidRPr="006716FD">
            <w:rPr>
              <w:rFonts w:cs="Arial"/>
              <w:noProof/>
            </w:rPr>
            <w:instrText xml:space="preserve"> PAGEREF _Toc302406429 \h </w:instrText>
          </w:r>
          <w:r w:rsidRPr="006716FD">
            <w:rPr>
              <w:rFonts w:cs="Arial"/>
              <w:noProof/>
            </w:rPr>
          </w:r>
          <w:r w:rsidRPr="006716FD">
            <w:rPr>
              <w:rFonts w:cs="Arial"/>
              <w:noProof/>
            </w:rPr>
            <w:fldChar w:fldCharType="separate"/>
          </w:r>
          <w:r w:rsidRPr="006716FD">
            <w:rPr>
              <w:rFonts w:cs="Arial"/>
              <w:noProof/>
            </w:rPr>
            <w:t>16</w:t>
          </w:r>
          <w:r w:rsidRPr="006716FD">
            <w:rPr>
              <w:rFonts w:cs="Arial"/>
              <w:noProof/>
            </w:rPr>
            <w:fldChar w:fldCharType="end"/>
          </w:r>
        </w:p>
        <w:p w14:paraId="1D6D6CD4" w14:textId="77777777" w:rsidR="006C1686" w:rsidRPr="006716FD" w:rsidRDefault="006C1686">
          <w:pPr>
            <w:pStyle w:val="TDC1"/>
            <w:rPr>
              <w:rFonts w:cs="Arial"/>
              <w:noProof/>
              <w:lang w:val="es-ES_tradnl" w:eastAsia="ja-JP"/>
            </w:rPr>
          </w:pPr>
          <w:r w:rsidRPr="006716FD">
            <w:rPr>
              <w:rFonts w:cs="Arial"/>
              <w:noProof/>
            </w:rPr>
            <w:t>1.2. Information Retrieval Evaluation</w:t>
          </w:r>
          <w:r w:rsidRPr="006716FD">
            <w:rPr>
              <w:rFonts w:cs="Arial"/>
              <w:noProof/>
            </w:rPr>
            <w:tab/>
          </w:r>
          <w:r w:rsidRPr="006716FD">
            <w:rPr>
              <w:rFonts w:cs="Arial"/>
              <w:noProof/>
            </w:rPr>
            <w:fldChar w:fldCharType="begin"/>
          </w:r>
          <w:r w:rsidRPr="006716FD">
            <w:rPr>
              <w:rFonts w:cs="Arial"/>
              <w:noProof/>
            </w:rPr>
            <w:instrText xml:space="preserve"> PAGEREF _Toc302406430 \h </w:instrText>
          </w:r>
          <w:r w:rsidRPr="006716FD">
            <w:rPr>
              <w:rFonts w:cs="Arial"/>
              <w:noProof/>
            </w:rPr>
          </w:r>
          <w:r w:rsidRPr="006716FD">
            <w:rPr>
              <w:rFonts w:cs="Arial"/>
              <w:noProof/>
            </w:rPr>
            <w:fldChar w:fldCharType="separate"/>
          </w:r>
          <w:r w:rsidRPr="006716FD">
            <w:rPr>
              <w:rFonts w:cs="Arial"/>
              <w:noProof/>
            </w:rPr>
            <w:t>17</w:t>
          </w:r>
          <w:r w:rsidRPr="006716FD">
            <w:rPr>
              <w:rFonts w:cs="Arial"/>
              <w:noProof/>
            </w:rPr>
            <w:fldChar w:fldCharType="end"/>
          </w:r>
        </w:p>
        <w:p w14:paraId="09F4C5E1"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1.2.1 Early Work in Text Information Retrieval Evaluation</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_Toc302406431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17</w:t>
          </w:r>
          <w:r w:rsidRPr="006716FD">
            <w:rPr>
              <w:rFonts w:ascii="Arial" w:hAnsi="Arial" w:cs="Arial"/>
              <w:b w:val="0"/>
              <w:noProof/>
            </w:rPr>
            <w:fldChar w:fldCharType="end"/>
          </w:r>
        </w:p>
        <w:p w14:paraId="0E57F972"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1.2.2 Early Work in Music Information Retrieval Evaluation</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_Toc302406432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19</w:t>
          </w:r>
          <w:r w:rsidRPr="006716FD">
            <w:rPr>
              <w:rFonts w:ascii="Arial" w:hAnsi="Arial" w:cs="Arial"/>
              <w:b w:val="0"/>
              <w:noProof/>
            </w:rPr>
            <w:fldChar w:fldCharType="end"/>
          </w:r>
        </w:p>
        <w:p w14:paraId="60094070" w14:textId="77777777" w:rsidR="006C1686" w:rsidRPr="006716FD" w:rsidRDefault="006C1686">
          <w:pPr>
            <w:pStyle w:val="TDC1"/>
            <w:rPr>
              <w:rFonts w:cs="Arial"/>
              <w:noProof/>
              <w:lang w:val="es-ES_tradnl" w:eastAsia="ja-JP"/>
            </w:rPr>
          </w:pPr>
          <w:r w:rsidRPr="006716FD">
            <w:rPr>
              <w:rFonts w:cs="Arial"/>
              <w:noProof/>
            </w:rPr>
            <w:t>1.3. Audio Music Similarity</w:t>
          </w:r>
          <w:r w:rsidRPr="006716FD">
            <w:rPr>
              <w:rFonts w:cs="Arial"/>
              <w:noProof/>
            </w:rPr>
            <w:tab/>
          </w:r>
          <w:r w:rsidRPr="006716FD">
            <w:rPr>
              <w:rFonts w:cs="Arial"/>
              <w:noProof/>
            </w:rPr>
            <w:fldChar w:fldCharType="begin"/>
          </w:r>
          <w:r w:rsidRPr="006716FD">
            <w:rPr>
              <w:rFonts w:cs="Arial"/>
              <w:noProof/>
            </w:rPr>
            <w:instrText xml:space="preserve"> PAGEREF _Toc302406433 \h </w:instrText>
          </w:r>
          <w:r w:rsidRPr="006716FD">
            <w:rPr>
              <w:rFonts w:cs="Arial"/>
              <w:noProof/>
            </w:rPr>
          </w:r>
          <w:r w:rsidRPr="006716FD">
            <w:rPr>
              <w:rFonts w:cs="Arial"/>
              <w:noProof/>
            </w:rPr>
            <w:fldChar w:fldCharType="separate"/>
          </w:r>
          <w:r w:rsidRPr="006716FD">
            <w:rPr>
              <w:rFonts w:cs="Arial"/>
              <w:noProof/>
            </w:rPr>
            <w:t>22</w:t>
          </w:r>
          <w:r w:rsidRPr="006716FD">
            <w:rPr>
              <w:rFonts w:cs="Arial"/>
              <w:noProof/>
            </w:rPr>
            <w:fldChar w:fldCharType="end"/>
          </w:r>
        </w:p>
        <w:p w14:paraId="5DF9E11A" w14:textId="77777777" w:rsidR="006C1686" w:rsidRPr="006716FD" w:rsidRDefault="006C1686">
          <w:pPr>
            <w:pStyle w:val="TDC1"/>
            <w:rPr>
              <w:rFonts w:cs="Arial"/>
              <w:noProof/>
              <w:lang w:val="es-ES_tradnl" w:eastAsia="ja-JP"/>
            </w:rPr>
          </w:pPr>
          <w:r w:rsidRPr="006716FD">
            <w:rPr>
              <w:rFonts w:cs="Arial"/>
              <w:noProof/>
            </w:rPr>
            <w:t>1.4 Importance of Evaluation in Music Information and Retrieval and Motivation</w:t>
          </w:r>
          <w:r w:rsidRPr="006716FD">
            <w:rPr>
              <w:rFonts w:cs="Arial"/>
              <w:noProof/>
            </w:rPr>
            <w:tab/>
          </w:r>
          <w:r w:rsidRPr="006716FD">
            <w:rPr>
              <w:rFonts w:cs="Arial"/>
              <w:noProof/>
            </w:rPr>
            <w:fldChar w:fldCharType="begin"/>
          </w:r>
          <w:r w:rsidRPr="006716FD">
            <w:rPr>
              <w:rFonts w:cs="Arial"/>
              <w:noProof/>
            </w:rPr>
            <w:instrText xml:space="preserve"> PAGEREF _Toc302406434 \h </w:instrText>
          </w:r>
          <w:r w:rsidRPr="006716FD">
            <w:rPr>
              <w:rFonts w:cs="Arial"/>
              <w:noProof/>
            </w:rPr>
          </w:r>
          <w:r w:rsidRPr="006716FD">
            <w:rPr>
              <w:rFonts w:cs="Arial"/>
              <w:noProof/>
            </w:rPr>
            <w:fldChar w:fldCharType="separate"/>
          </w:r>
          <w:r w:rsidRPr="006716FD">
            <w:rPr>
              <w:rFonts w:cs="Arial"/>
              <w:noProof/>
            </w:rPr>
            <w:t>22</w:t>
          </w:r>
          <w:r w:rsidRPr="006716FD">
            <w:rPr>
              <w:rFonts w:cs="Arial"/>
              <w:noProof/>
            </w:rPr>
            <w:fldChar w:fldCharType="end"/>
          </w:r>
        </w:p>
        <w:p w14:paraId="563D892C" w14:textId="77777777" w:rsidR="006C1686" w:rsidRPr="006716FD" w:rsidRDefault="006C1686">
          <w:pPr>
            <w:pStyle w:val="TDC1"/>
            <w:rPr>
              <w:rFonts w:cs="Arial"/>
              <w:noProof/>
              <w:lang w:val="es-ES_tradnl" w:eastAsia="ja-JP"/>
            </w:rPr>
          </w:pPr>
          <w:r w:rsidRPr="006716FD">
            <w:rPr>
              <w:rFonts w:cs="Arial"/>
              <w:noProof/>
            </w:rPr>
            <w:t>Chapter 2</w:t>
          </w:r>
          <w:r w:rsidRPr="006716FD">
            <w:rPr>
              <w:rFonts w:cs="Arial"/>
              <w:noProof/>
            </w:rPr>
            <w:tab/>
          </w:r>
          <w:r w:rsidRPr="006716FD">
            <w:rPr>
              <w:rFonts w:cs="Arial"/>
              <w:noProof/>
            </w:rPr>
            <w:fldChar w:fldCharType="begin"/>
          </w:r>
          <w:r w:rsidRPr="006716FD">
            <w:rPr>
              <w:rFonts w:cs="Arial"/>
              <w:noProof/>
            </w:rPr>
            <w:instrText xml:space="preserve"> PAGEREF _Toc302406435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11C437F3" w14:textId="77777777" w:rsidR="006C1686" w:rsidRPr="006716FD" w:rsidRDefault="006C1686">
          <w:pPr>
            <w:pStyle w:val="TDC1"/>
            <w:rPr>
              <w:rFonts w:cs="Arial"/>
              <w:noProof/>
              <w:lang w:val="es-ES_tradnl" w:eastAsia="ja-JP"/>
            </w:rPr>
          </w:pPr>
          <w:r w:rsidRPr="006716FD">
            <w:rPr>
              <w:rFonts w:cs="Arial"/>
              <w:noProof/>
            </w:rPr>
            <w:t>STATE OF THE ART</w:t>
          </w:r>
          <w:r w:rsidRPr="006716FD">
            <w:rPr>
              <w:rFonts w:cs="Arial"/>
              <w:noProof/>
            </w:rPr>
            <w:tab/>
          </w:r>
          <w:r w:rsidRPr="006716FD">
            <w:rPr>
              <w:rFonts w:cs="Arial"/>
              <w:noProof/>
            </w:rPr>
            <w:fldChar w:fldCharType="begin"/>
          </w:r>
          <w:r w:rsidRPr="006716FD">
            <w:rPr>
              <w:rFonts w:cs="Arial"/>
              <w:noProof/>
            </w:rPr>
            <w:instrText xml:space="preserve"> PAGEREF _Toc302406436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2FA32C63" w14:textId="77777777" w:rsidR="006C1686" w:rsidRPr="006716FD" w:rsidRDefault="006C1686">
          <w:pPr>
            <w:pStyle w:val="TDC1"/>
            <w:rPr>
              <w:rFonts w:cs="Arial"/>
              <w:noProof/>
              <w:lang w:val="es-ES_tradnl" w:eastAsia="ja-JP"/>
            </w:rPr>
          </w:pPr>
          <w:r w:rsidRPr="006716FD">
            <w:rPr>
              <w:rFonts w:cs="Arial"/>
              <w:noProof/>
            </w:rPr>
            <w:t>2.1 MIREX Evaluation Process</w:t>
          </w:r>
          <w:r w:rsidRPr="006716FD">
            <w:rPr>
              <w:rFonts w:cs="Arial"/>
              <w:noProof/>
            </w:rPr>
            <w:tab/>
          </w:r>
          <w:r w:rsidRPr="006716FD">
            <w:rPr>
              <w:rFonts w:cs="Arial"/>
              <w:noProof/>
            </w:rPr>
            <w:fldChar w:fldCharType="begin"/>
          </w:r>
          <w:r w:rsidRPr="006716FD">
            <w:rPr>
              <w:rFonts w:cs="Arial"/>
              <w:noProof/>
            </w:rPr>
            <w:instrText xml:space="preserve"> PAGEREF _Toc302406437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21EA93E7"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2.1.1 The Cranfield Paradigm</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_Toc302406438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24</w:t>
          </w:r>
          <w:r w:rsidRPr="006716FD">
            <w:rPr>
              <w:rFonts w:ascii="Arial" w:hAnsi="Arial" w:cs="Arial"/>
              <w:b w:val="0"/>
              <w:noProof/>
            </w:rPr>
            <w:fldChar w:fldCharType="end"/>
          </w:r>
        </w:p>
        <w:p w14:paraId="3F38D8C3"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2.1.2. MIREX Evaluation in Audio Music Similarity</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_Toc302406439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25</w:t>
          </w:r>
          <w:r w:rsidRPr="006716FD">
            <w:rPr>
              <w:rFonts w:ascii="Arial" w:hAnsi="Arial" w:cs="Arial"/>
              <w:b w:val="0"/>
              <w:noProof/>
            </w:rPr>
            <w:fldChar w:fldCharType="end"/>
          </w:r>
        </w:p>
        <w:p w14:paraId="02E09480" w14:textId="77777777" w:rsidR="006C1686" w:rsidRPr="006716FD" w:rsidRDefault="006C1686">
          <w:pPr>
            <w:pStyle w:val="TDC1"/>
            <w:rPr>
              <w:rFonts w:cs="Arial"/>
              <w:noProof/>
              <w:lang w:val="es-ES_tradnl" w:eastAsia="ja-JP"/>
            </w:rPr>
          </w:pPr>
          <w:r w:rsidRPr="006716FD">
            <w:rPr>
              <w:rFonts w:cs="Arial"/>
              <w:noProof/>
            </w:rPr>
            <w:t>2.2 Validity, Reliability and Effectiveness</w:t>
          </w:r>
          <w:r w:rsidRPr="006716FD">
            <w:rPr>
              <w:rFonts w:cs="Arial"/>
              <w:noProof/>
            </w:rPr>
            <w:tab/>
          </w:r>
          <w:r w:rsidRPr="006716FD">
            <w:rPr>
              <w:rFonts w:cs="Arial"/>
              <w:noProof/>
            </w:rPr>
            <w:fldChar w:fldCharType="begin"/>
          </w:r>
          <w:r w:rsidRPr="006716FD">
            <w:rPr>
              <w:rFonts w:cs="Arial"/>
              <w:noProof/>
            </w:rPr>
            <w:instrText xml:space="preserve"> PAGEREF _Toc302406440 \h </w:instrText>
          </w:r>
          <w:r w:rsidRPr="006716FD">
            <w:rPr>
              <w:rFonts w:cs="Arial"/>
              <w:noProof/>
            </w:rPr>
          </w:r>
          <w:r w:rsidRPr="006716FD">
            <w:rPr>
              <w:rFonts w:cs="Arial"/>
              <w:noProof/>
            </w:rPr>
            <w:fldChar w:fldCharType="separate"/>
          </w:r>
          <w:r w:rsidRPr="006716FD">
            <w:rPr>
              <w:rFonts w:cs="Arial"/>
              <w:noProof/>
            </w:rPr>
            <w:t>26</w:t>
          </w:r>
          <w:r w:rsidRPr="006716FD">
            <w:rPr>
              <w:rFonts w:cs="Arial"/>
              <w:noProof/>
            </w:rPr>
            <w:fldChar w:fldCharType="end"/>
          </w:r>
        </w:p>
        <w:p w14:paraId="7CAD95F0" w14:textId="77777777" w:rsidR="006C1686" w:rsidRPr="006716FD" w:rsidRDefault="006C1686">
          <w:pPr>
            <w:pStyle w:val="TDC1"/>
            <w:rPr>
              <w:rFonts w:cs="Arial"/>
              <w:noProof/>
              <w:lang w:val="es-ES_tradnl" w:eastAsia="ja-JP"/>
            </w:rPr>
          </w:pPr>
          <w:r w:rsidRPr="006716FD">
            <w:rPr>
              <w:rFonts w:cs="Arial"/>
              <w:noProof/>
            </w:rPr>
            <w:t>Chapter 3</w:t>
          </w:r>
          <w:r w:rsidRPr="006716FD">
            <w:rPr>
              <w:rFonts w:cs="Arial"/>
              <w:noProof/>
            </w:rPr>
            <w:tab/>
          </w:r>
          <w:r w:rsidRPr="006716FD">
            <w:rPr>
              <w:rFonts w:cs="Arial"/>
              <w:noProof/>
            </w:rPr>
            <w:fldChar w:fldCharType="begin"/>
          </w:r>
          <w:r w:rsidRPr="006716FD">
            <w:rPr>
              <w:rFonts w:cs="Arial"/>
              <w:noProof/>
            </w:rPr>
            <w:instrText xml:space="preserve"> PAGEREF _Toc302406441 \h </w:instrText>
          </w:r>
          <w:r w:rsidRPr="006716FD">
            <w:rPr>
              <w:rFonts w:cs="Arial"/>
              <w:noProof/>
            </w:rPr>
          </w:r>
          <w:r w:rsidRPr="006716FD">
            <w:rPr>
              <w:rFonts w:cs="Arial"/>
              <w:noProof/>
            </w:rPr>
            <w:fldChar w:fldCharType="separate"/>
          </w:r>
          <w:r w:rsidRPr="006716FD">
            <w:rPr>
              <w:rFonts w:cs="Arial"/>
              <w:noProof/>
            </w:rPr>
            <w:t>36</w:t>
          </w:r>
          <w:r w:rsidRPr="006716FD">
            <w:rPr>
              <w:rFonts w:cs="Arial"/>
              <w:noProof/>
            </w:rPr>
            <w:fldChar w:fldCharType="end"/>
          </w:r>
        </w:p>
        <w:p w14:paraId="2A5E152C" w14:textId="77777777" w:rsidR="006C1686" w:rsidRPr="006716FD" w:rsidRDefault="006C1686">
          <w:pPr>
            <w:pStyle w:val="TDC1"/>
            <w:rPr>
              <w:rFonts w:cs="Arial"/>
              <w:noProof/>
              <w:lang w:val="es-ES_tradnl" w:eastAsia="ja-JP"/>
            </w:rPr>
          </w:pPr>
          <w:r w:rsidRPr="006716FD">
            <w:rPr>
              <w:rFonts w:cs="Arial"/>
              <w:noProof/>
            </w:rPr>
            <w:t>IMPROVING THE ESTIMATION OF RELEVANCE</w:t>
          </w:r>
          <w:r w:rsidRPr="006716FD">
            <w:rPr>
              <w:rFonts w:cs="Arial"/>
              <w:noProof/>
            </w:rPr>
            <w:tab/>
          </w:r>
          <w:r w:rsidRPr="006716FD">
            <w:rPr>
              <w:rFonts w:cs="Arial"/>
              <w:noProof/>
            </w:rPr>
            <w:fldChar w:fldCharType="begin"/>
          </w:r>
          <w:r w:rsidRPr="006716FD">
            <w:rPr>
              <w:rFonts w:cs="Arial"/>
              <w:noProof/>
            </w:rPr>
            <w:instrText xml:space="preserve"> PAGEREF _Toc302406442 \h </w:instrText>
          </w:r>
          <w:r w:rsidRPr="006716FD">
            <w:rPr>
              <w:rFonts w:cs="Arial"/>
              <w:noProof/>
            </w:rPr>
          </w:r>
          <w:r w:rsidRPr="006716FD">
            <w:rPr>
              <w:rFonts w:cs="Arial"/>
              <w:noProof/>
            </w:rPr>
            <w:fldChar w:fldCharType="separate"/>
          </w:r>
          <w:r w:rsidRPr="006716FD">
            <w:rPr>
              <w:rFonts w:cs="Arial"/>
              <w:noProof/>
            </w:rPr>
            <w:t>36</w:t>
          </w:r>
          <w:r w:rsidRPr="006716FD">
            <w:rPr>
              <w:rFonts w:cs="Arial"/>
              <w:noProof/>
            </w:rPr>
            <w:fldChar w:fldCharType="end"/>
          </w:r>
        </w:p>
        <w:p w14:paraId="765F02A3"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 Using others configurations of Ordinal Logistic Regression models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_Toc302406443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36</w:t>
          </w:r>
          <w:r w:rsidRPr="006716FD">
            <w:rPr>
              <w:rFonts w:ascii="Arial" w:hAnsi="Arial" w:cs="Arial"/>
              <w:b w:val="0"/>
              <w:noProof/>
            </w:rPr>
            <w:fldChar w:fldCharType="end"/>
          </w:r>
        </w:p>
        <w:p w14:paraId="35F51642"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 Implementing others probabilistic models in order to obtain better results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_Toc302406444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38</w:t>
          </w:r>
          <w:r w:rsidRPr="006716FD">
            <w:rPr>
              <w:rFonts w:ascii="Arial" w:hAnsi="Arial" w:cs="Arial"/>
              <w:b w:val="0"/>
              <w:noProof/>
            </w:rPr>
            <w:fldChar w:fldCharType="end"/>
          </w:r>
        </w:p>
        <w:p w14:paraId="1663C350"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3. Improving model’s attributes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_Toc302406445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39</w:t>
          </w:r>
          <w:r w:rsidRPr="006716FD">
            <w:rPr>
              <w:rFonts w:ascii="Arial" w:hAnsi="Arial" w:cs="Arial"/>
              <w:b w:val="0"/>
              <w:noProof/>
            </w:rPr>
            <w:fldChar w:fldCharType="end"/>
          </w:r>
        </w:p>
        <w:p w14:paraId="0C4885AB"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4. Implementing new attributes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_Toc302406446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41</w:t>
          </w:r>
          <w:r w:rsidRPr="006716FD">
            <w:rPr>
              <w:rFonts w:ascii="Arial" w:hAnsi="Arial" w:cs="Arial"/>
              <w:b w:val="0"/>
              <w:noProof/>
            </w:rPr>
            <w:fldChar w:fldCharType="end"/>
          </w:r>
        </w:p>
        <w:p w14:paraId="553CAE09" w14:textId="77777777" w:rsidR="006C1686" w:rsidRPr="006716FD" w:rsidRDefault="006C1686">
          <w:pPr>
            <w:pStyle w:val="TDC2"/>
            <w:tabs>
              <w:tab w:val="left" w:pos="792"/>
              <w:tab w:val="right" w:leader="dot" w:pos="8828"/>
            </w:tabs>
            <w:rPr>
              <w:rFonts w:ascii="Arial" w:hAnsi="Arial" w:cs="Arial"/>
              <w:b w:val="0"/>
              <w:noProof/>
              <w:sz w:val="24"/>
              <w:szCs w:val="24"/>
              <w:lang w:val="es-ES_tradnl" w:eastAsia="ja-JP"/>
            </w:rPr>
          </w:pPr>
          <w:r w:rsidRPr="006716FD">
            <w:rPr>
              <w:rFonts w:ascii="Arial" w:hAnsi="Arial" w:cs="Arial"/>
              <w:b w:val="0"/>
              <w:noProof/>
            </w:rPr>
            <w:t>4.1</w:t>
          </w:r>
          <w:r w:rsidRPr="006716FD">
            <w:rPr>
              <w:rFonts w:ascii="Arial" w:hAnsi="Arial" w:cs="Arial"/>
              <w:b w:val="0"/>
              <w:noProof/>
              <w:sz w:val="24"/>
              <w:szCs w:val="24"/>
              <w:lang w:val="es-ES_tradnl" w:eastAsia="ja-JP"/>
            </w:rPr>
            <w:tab/>
          </w:r>
          <w:r w:rsidRPr="006716FD">
            <w:rPr>
              <w:rFonts w:ascii="Arial" w:hAnsi="Arial" w:cs="Arial"/>
              <w:b w:val="0"/>
              <w:noProof/>
            </w:rPr>
            <w:t>Cluster of Genres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_Toc302406447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41</w:t>
          </w:r>
          <w:r w:rsidRPr="006716FD">
            <w:rPr>
              <w:rFonts w:ascii="Arial" w:hAnsi="Arial" w:cs="Arial"/>
              <w:b w:val="0"/>
              <w:noProof/>
            </w:rPr>
            <w:fldChar w:fldCharType="end"/>
          </w:r>
        </w:p>
        <w:p w14:paraId="13ED82F6" w14:textId="77777777" w:rsidR="006C1686" w:rsidRPr="006716FD" w:rsidRDefault="006C1686">
          <w:pPr>
            <w:pStyle w:val="TDC2"/>
            <w:tabs>
              <w:tab w:val="left" w:pos="792"/>
              <w:tab w:val="right" w:leader="dot" w:pos="8828"/>
            </w:tabs>
            <w:rPr>
              <w:rFonts w:ascii="Arial" w:hAnsi="Arial" w:cs="Arial"/>
              <w:b w:val="0"/>
              <w:noProof/>
              <w:sz w:val="24"/>
              <w:szCs w:val="24"/>
              <w:lang w:val="es-ES_tradnl" w:eastAsia="ja-JP"/>
            </w:rPr>
          </w:pPr>
          <w:r w:rsidRPr="006716FD">
            <w:rPr>
              <w:rFonts w:ascii="Arial" w:hAnsi="Arial" w:cs="Arial"/>
              <w:b w:val="0"/>
              <w:noProof/>
            </w:rPr>
            <w:t>4.2</w:t>
          </w:r>
          <w:r w:rsidRPr="006716FD">
            <w:rPr>
              <w:rFonts w:ascii="Arial" w:hAnsi="Arial" w:cs="Arial"/>
              <w:b w:val="0"/>
              <w:noProof/>
              <w:sz w:val="24"/>
              <w:szCs w:val="24"/>
              <w:lang w:val="es-ES_tradnl" w:eastAsia="ja-JP"/>
            </w:rPr>
            <w:tab/>
          </w:r>
          <w:r w:rsidRPr="006716FD">
            <w:rPr>
              <w:rFonts w:ascii="Arial" w:hAnsi="Arial" w:cs="Arial"/>
              <w:b w:val="0"/>
              <w:noProof/>
            </w:rPr>
            <w:t>Using the distances’ media of similarity between genres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_Toc302406448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42</w:t>
          </w:r>
          <w:r w:rsidRPr="006716FD">
            <w:rPr>
              <w:rFonts w:ascii="Arial" w:hAnsi="Arial" w:cs="Arial"/>
              <w:b w:val="0"/>
              <w:noProof/>
            </w:rPr>
            <w:fldChar w:fldCharType="end"/>
          </w:r>
        </w:p>
        <w:p w14:paraId="19C5DC3B"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5. Using metadata to obtain new features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_Toc302406449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45</w:t>
          </w:r>
          <w:r w:rsidRPr="006716FD">
            <w:rPr>
              <w:rFonts w:ascii="Arial" w:hAnsi="Arial" w:cs="Arial"/>
              <w:b w:val="0"/>
              <w:noProof/>
            </w:rPr>
            <w:fldChar w:fldCharType="end"/>
          </w:r>
        </w:p>
        <w:p w14:paraId="569E7423" w14:textId="77777777" w:rsidR="006C1686" w:rsidRPr="006716FD" w:rsidRDefault="006C1686">
          <w:pPr>
            <w:pStyle w:val="TDC1"/>
            <w:rPr>
              <w:rFonts w:cs="Arial"/>
              <w:noProof/>
              <w:lang w:val="es-ES_tradnl" w:eastAsia="ja-JP"/>
            </w:rPr>
          </w:pPr>
          <w:r w:rsidRPr="006716FD">
            <w:rPr>
              <w:rFonts w:cs="Arial"/>
              <w:noProof/>
            </w:rPr>
            <w:t>Conclusions</w:t>
          </w:r>
          <w:r w:rsidRPr="006716FD">
            <w:rPr>
              <w:rFonts w:cs="Arial"/>
              <w:noProof/>
            </w:rPr>
            <w:tab/>
          </w:r>
          <w:r w:rsidRPr="006716FD">
            <w:rPr>
              <w:rFonts w:cs="Arial"/>
              <w:noProof/>
            </w:rPr>
            <w:fldChar w:fldCharType="begin"/>
          </w:r>
          <w:r w:rsidRPr="006716FD">
            <w:rPr>
              <w:rFonts w:cs="Arial"/>
              <w:noProof/>
            </w:rPr>
            <w:instrText xml:space="preserve"> PAGEREF _Toc302406450 \h </w:instrText>
          </w:r>
          <w:r w:rsidRPr="006716FD">
            <w:rPr>
              <w:rFonts w:cs="Arial"/>
              <w:noProof/>
            </w:rPr>
          </w:r>
          <w:r w:rsidRPr="006716FD">
            <w:rPr>
              <w:rFonts w:cs="Arial"/>
              <w:noProof/>
            </w:rPr>
            <w:fldChar w:fldCharType="separate"/>
          </w:r>
          <w:r w:rsidRPr="006716FD">
            <w:rPr>
              <w:rFonts w:cs="Arial"/>
              <w:noProof/>
            </w:rPr>
            <w:t>47</w:t>
          </w:r>
          <w:r w:rsidRPr="006716FD">
            <w:rPr>
              <w:rFonts w:cs="Arial"/>
              <w:noProof/>
            </w:rPr>
            <w:fldChar w:fldCharType="end"/>
          </w:r>
        </w:p>
        <w:p w14:paraId="17DA3F1B" w14:textId="77777777" w:rsidR="006C1686" w:rsidRPr="006716FD" w:rsidRDefault="006C1686">
          <w:pPr>
            <w:pStyle w:val="TDC1"/>
            <w:rPr>
              <w:rFonts w:cs="Arial"/>
              <w:noProof/>
              <w:lang w:val="es-ES_tradnl" w:eastAsia="ja-JP"/>
            </w:rPr>
          </w:pPr>
          <w:r w:rsidRPr="006716FD">
            <w:rPr>
              <w:rFonts w:cs="Arial"/>
              <w:noProof/>
            </w:rPr>
            <w:t>Future work</w:t>
          </w:r>
          <w:r w:rsidRPr="006716FD">
            <w:rPr>
              <w:rFonts w:cs="Arial"/>
              <w:noProof/>
            </w:rPr>
            <w:tab/>
          </w:r>
          <w:r w:rsidRPr="006716FD">
            <w:rPr>
              <w:rFonts w:cs="Arial"/>
              <w:noProof/>
            </w:rPr>
            <w:fldChar w:fldCharType="begin"/>
          </w:r>
          <w:r w:rsidRPr="006716FD">
            <w:rPr>
              <w:rFonts w:cs="Arial"/>
              <w:noProof/>
            </w:rPr>
            <w:instrText xml:space="preserve"> PAGEREF _Toc302406451 \h </w:instrText>
          </w:r>
          <w:r w:rsidRPr="006716FD">
            <w:rPr>
              <w:rFonts w:cs="Arial"/>
              <w:noProof/>
            </w:rPr>
          </w:r>
          <w:r w:rsidRPr="006716FD">
            <w:rPr>
              <w:rFonts w:cs="Arial"/>
              <w:noProof/>
            </w:rPr>
            <w:fldChar w:fldCharType="separate"/>
          </w:r>
          <w:r w:rsidRPr="006716FD">
            <w:rPr>
              <w:rFonts w:cs="Arial"/>
              <w:noProof/>
            </w:rPr>
            <w:t>48</w:t>
          </w:r>
          <w:r w:rsidRPr="006716FD">
            <w:rPr>
              <w:rFonts w:cs="Arial"/>
              <w:noProof/>
            </w:rPr>
            <w:fldChar w:fldCharType="end"/>
          </w:r>
        </w:p>
        <w:p w14:paraId="2AB3A0DD" w14:textId="0AF72F4A" w:rsidR="006C1686" w:rsidRPr="006716FD" w:rsidRDefault="006C1686">
          <w:pPr>
            <w:pStyle w:val="TDC1"/>
            <w:rPr>
              <w:rFonts w:cs="Arial"/>
              <w:noProof/>
              <w:lang w:val="es-ES_tradnl" w:eastAsia="ja-JP"/>
            </w:rPr>
          </w:pPr>
          <w:r w:rsidRPr="006716FD">
            <w:rPr>
              <w:rFonts w:cs="Arial"/>
              <w:noProof/>
            </w:rPr>
            <w:t>References</w:t>
          </w:r>
          <w:r w:rsidRPr="006716FD">
            <w:rPr>
              <w:rFonts w:cs="Arial"/>
              <w:noProof/>
            </w:rPr>
            <w:tab/>
          </w:r>
          <w:r w:rsidRPr="006716FD">
            <w:rPr>
              <w:rFonts w:cs="Arial"/>
              <w:noProof/>
            </w:rPr>
            <w:fldChar w:fldCharType="begin"/>
          </w:r>
          <w:r w:rsidRPr="006716FD">
            <w:rPr>
              <w:rFonts w:cs="Arial"/>
              <w:noProof/>
            </w:rPr>
            <w:instrText xml:space="preserve"> PAGEREF _Toc302406452 \h </w:instrText>
          </w:r>
          <w:r w:rsidRPr="006716FD">
            <w:rPr>
              <w:rFonts w:cs="Arial"/>
              <w:noProof/>
            </w:rPr>
          </w:r>
          <w:r w:rsidRPr="006716FD">
            <w:rPr>
              <w:rFonts w:cs="Arial"/>
              <w:noProof/>
            </w:rPr>
            <w:fldChar w:fldCharType="separate"/>
          </w:r>
          <w:r w:rsidRPr="006716FD">
            <w:rPr>
              <w:rFonts w:cs="Arial"/>
              <w:noProof/>
            </w:rPr>
            <w:t>49</w:t>
          </w:r>
          <w:r w:rsidRPr="006716FD">
            <w:rPr>
              <w:rFonts w:cs="Arial"/>
              <w:noProof/>
            </w:rPr>
            <w:fldChar w:fldCharType="end"/>
          </w:r>
        </w:p>
        <w:p w14:paraId="2CBB6621" w14:textId="305F2788" w:rsidR="001D29B7" w:rsidRPr="006716FD" w:rsidRDefault="006C1686">
          <w:pPr>
            <w:rPr>
              <w:rFonts w:ascii="Arial" w:hAnsi="Arial" w:cs="Arial"/>
            </w:rPr>
          </w:pPr>
          <w:r w:rsidRPr="006716FD">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2" w:name="Figuras"/>
    </w:p>
    <w:p w14:paraId="4C59A089" w14:textId="034AAAE5" w:rsidR="008F634E" w:rsidRPr="00597867" w:rsidRDefault="008F634E" w:rsidP="001D29B7">
      <w:pPr>
        <w:pStyle w:val="SubtituloIndex"/>
      </w:pPr>
      <w:bookmarkStart w:id="3" w:name="_Toc302406425"/>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Pr="00AD0CD1">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A12CCD" w:rsidRPr="00AD0CD1">
        <w:rPr>
          <w:noProof/>
        </w:rPr>
        <w:t>35</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A719C6" w14:textId="77777777" w:rsidR="00AD0CD1" w:rsidRDefault="00AD0CD1" w:rsidP="003F156A">
      <w:pPr>
        <w:pStyle w:val="SubtituloIndex"/>
      </w:pPr>
      <w:bookmarkStart w:id="4" w:name="Lista"/>
      <w:bookmarkStart w:id="5" w:name="Tablas"/>
      <w:bookmarkEnd w:id="2"/>
    </w:p>
    <w:p w14:paraId="3F474213" w14:textId="4C2F6F9E" w:rsidR="008F634E" w:rsidRPr="00597867" w:rsidRDefault="008F634E" w:rsidP="003F156A">
      <w:pPr>
        <w:pStyle w:val="SubtituloIndex"/>
      </w:pPr>
      <w:bookmarkStart w:id="6" w:name="_Toc302406426"/>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Pr>
          <w:noProof/>
        </w:rPr>
        <w:t>31</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Pr>
          <w:noProof/>
        </w:rPr>
        <w:t>32</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Pr>
          <w:noProof/>
        </w:rPr>
        <w:t>32</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Pr>
          <w:noProof/>
        </w:rPr>
        <w:t>33</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Pr>
          <w:noProof/>
        </w:rPr>
        <w:t>37</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Pr>
          <w:noProof/>
        </w:rPr>
        <w:t>38</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Pr>
          <w:noProof/>
        </w:rPr>
        <w:t>39</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Pr>
          <w:noProof/>
        </w:rPr>
        <w:t>41</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Pr>
          <w:noProof/>
        </w:rPr>
        <w:t>41</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Pr>
          <w:noProof/>
        </w:rPr>
        <w:t>42</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Pr>
          <w:noProof/>
        </w:rPr>
        <w:t>43</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Pr>
          <w:noProof/>
        </w:rPr>
        <w:t>44</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Pr>
          <w:noProof/>
        </w:rPr>
        <w:t>46</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Default="00257445" w:rsidP="00DE2DCF">
      <w:pPr>
        <w:widowControl w:val="0"/>
        <w:autoSpaceDE w:val="0"/>
        <w:autoSpaceDN w:val="0"/>
        <w:adjustRightInd w:val="0"/>
        <w:jc w:val="right"/>
        <w:rPr>
          <w:rFonts w:ascii="Arial" w:hAnsi="Arial" w:cs="Arial"/>
          <w:b/>
          <w:sz w:val="32"/>
          <w:szCs w:val="32"/>
          <w:lang w:val="en-US"/>
        </w:rPr>
      </w:pPr>
    </w:p>
    <w:p w14:paraId="3D73A3D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1860CCA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4977423"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14F4445" w14:textId="77777777" w:rsidR="005D3094" w:rsidRPr="00597867" w:rsidRDefault="005D3094" w:rsidP="00DE2DCF">
      <w:pPr>
        <w:widowControl w:val="0"/>
        <w:autoSpaceDE w:val="0"/>
        <w:autoSpaceDN w:val="0"/>
        <w:adjustRightInd w:val="0"/>
        <w:jc w:val="right"/>
        <w:rPr>
          <w:rFonts w:ascii="Arial" w:hAnsi="Arial" w:cs="Arial"/>
          <w:b/>
          <w:sz w:val="32"/>
          <w:szCs w:val="32"/>
          <w:lang w:val="en-US"/>
        </w:rPr>
      </w:pPr>
    </w:p>
    <w:p w14:paraId="30E54C86" w14:textId="77777777" w:rsidR="00DE2DCF" w:rsidRPr="00597867" w:rsidRDefault="00DE2DCF" w:rsidP="003F156A">
      <w:pPr>
        <w:pStyle w:val="TitulosTesis"/>
      </w:pPr>
      <w:bookmarkStart w:id="7" w:name="_Toc302406427"/>
      <w:r w:rsidRPr="00597867">
        <w:t>Chapter 1</w:t>
      </w:r>
      <w:bookmarkEnd w:id="7"/>
    </w:p>
    <w:p w14:paraId="67B58233" w14:textId="0EB5DF47" w:rsidR="00DE2DCF" w:rsidRPr="00597867" w:rsidRDefault="00366332" w:rsidP="003F156A">
      <w:pPr>
        <w:pStyle w:val="TitulosTesis"/>
      </w:pPr>
      <w:bookmarkStart w:id="8" w:name="_Toc302406428"/>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406429"/>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406430"/>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238E550D" w14:textId="68FAF7EF" w:rsidR="00EA5734" w:rsidRDefault="00A70B08" w:rsidP="005D3094">
      <w:pPr>
        <w:pStyle w:val="Subtitulos14"/>
      </w:pPr>
      <w:bookmarkStart w:id="11" w:name="_Toc302406431"/>
      <w:r w:rsidRPr="00597867">
        <w:t>1.2.1 Early Work in Text Information Retrieval Evaluation</w:t>
      </w:r>
      <w:bookmarkEnd w:id="11"/>
      <w:r w:rsidRPr="00597867">
        <w:t xml:space="preserve"> </w:t>
      </w:r>
    </w:p>
    <w:p w14:paraId="7F06891A" w14:textId="77777777" w:rsidR="005D3094" w:rsidRDefault="005D3094" w:rsidP="005D3094">
      <w:pPr>
        <w:pStyle w:val="Subtitulos14"/>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36D887B6" w14:textId="77777777" w:rsidR="005D3094" w:rsidRPr="00597867" w:rsidRDefault="005D3094"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406432"/>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406433"/>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CC7491">
      <w:pPr>
        <w:pStyle w:val="Sub16"/>
        <w:spacing w:line="276" w:lineRule="auto"/>
      </w:pPr>
      <w:bookmarkStart w:id="15" w:name="_Toc302406434"/>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lang w:val="en-US"/>
        </w:rPr>
      </w:pPr>
    </w:p>
    <w:p w14:paraId="2BDB17B4" w14:textId="77777777" w:rsidR="005D3094" w:rsidRDefault="005D309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406435"/>
      <w:r w:rsidRPr="00597867">
        <w:t>Chapter 2</w:t>
      </w:r>
      <w:bookmarkEnd w:id="16"/>
      <w:bookmarkEnd w:id="17"/>
    </w:p>
    <w:p w14:paraId="7CC4D4A7" w14:textId="0B23CDD7" w:rsidR="0013486E" w:rsidRPr="00597867" w:rsidRDefault="00964062" w:rsidP="003F156A">
      <w:pPr>
        <w:pStyle w:val="TitulosTesis"/>
      </w:pPr>
      <w:bookmarkStart w:id="18" w:name="_Toc302406436"/>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406437"/>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406438"/>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406439"/>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2" w:name="_Toc302406440"/>
      <w:r w:rsidRPr="00597867">
        <w:t>2.2 Validity, Reliability and Effectiveness</w:t>
      </w:r>
      <w:bookmarkEnd w:id="22"/>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7E07C9E3"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nary>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3EA38794"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C2488">
        <w:rPr>
          <w:rFonts w:ascii="Arial" w:hAnsi="Arial" w:cs="Arial"/>
          <w:lang w:val="en-US"/>
        </w:rPr>
        <w:t xml:space="preserve"> </w:t>
      </w:r>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38BD3242" w:rsidR="00746725"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3" w:name="_Toc302406687"/>
      <w:r>
        <w:t xml:space="preserve">   </w:t>
      </w:r>
    </w:p>
    <w:p w14:paraId="31F04D0F" w14:textId="441E2371" w:rsidR="001C5D2A" w:rsidRDefault="00A03963" w:rsidP="0040567E">
      <w:pPr>
        <w:pStyle w:val="TabCen"/>
      </w:pPr>
      <w:r w:rsidRPr="00597867">
        <w:t>Table 1. Output-based features</w:t>
      </w:r>
      <w:bookmarkEnd w:id="23"/>
    </w:p>
    <w:p w14:paraId="4D3DD5E8" w14:textId="77777777" w:rsidR="00501058" w:rsidRDefault="00501058" w:rsidP="0040567E">
      <w:pPr>
        <w:pStyle w:val="TabCen"/>
      </w:pPr>
    </w:p>
    <w:p w14:paraId="58440D81" w14:textId="77777777" w:rsidR="00501058" w:rsidRDefault="00501058" w:rsidP="0040567E">
      <w:pPr>
        <w:pStyle w:val="TabCen"/>
      </w:pPr>
    </w:p>
    <w:p w14:paraId="45C7011A" w14:textId="77777777" w:rsidR="00501058" w:rsidRPr="00B83030" w:rsidRDefault="00501058" w:rsidP="0040567E">
      <w:pPr>
        <w:pStyle w:val="TabCen"/>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4" w:name="_Toc302406688"/>
    </w:p>
    <w:p w14:paraId="2BF624DD" w14:textId="38517490" w:rsidR="00CE0737" w:rsidRDefault="00A03963" w:rsidP="0040567E">
      <w:pPr>
        <w:pStyle w:val="TabCen"/>
      </w:pPr>
      <w:r w:rsidRPr="003B03F6">
        <w:t>Table 2. Judgment-based features </w:t>
      </w:r>
      <w:bookmarkEnd w:id="24"/>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5" w:name="_Toc302406689"/>
    </w:p>
    <w:p w14:paraId="403D2016" w14:textId="09E1D31F" w:rsidR="00CE0737" w:rsidRPr="003B03F6" w:rsidRDefault="00A03963" w:rsidP="0040567E">
      <w:pPr>
        <w:pStyle w:val="TabCen"/>
      </w:pPr>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7E8910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w:t>
      </w:r>
    </w:p>
    <w:p w14:paraId="5810B509" w14:textId="278AC382" w:rsidR="0007774A" w:rsidRPr="00597867" w:rsidRDefault="00C14F3B"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0DDE1633">
            <wp:simplePos x="0" y="0"/>
            <wp:positionH relativeFrom="column">
              <wp:posOffset>114300</wp:posOffset>
            </wp:positionH>
            <wp:positionV relativeFrom="paragraph">
              <wp:posOffset>1000760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963" w:rsidRPr="00597867">
        <w:rPr>
          <w:rFonts w:ascii="Arial" w:hAnsi="Arial" w:cs="Arial"/>
          <w:lang w:val="en-US"/>
        </w:rPr>
        <w:t xml:space="preserve">Table 4 presents statistics of all features for each model. Models for year </w:t>
      </w:r>
      <w:r w:rsidR="00A03963" w:rsidRPr="00597867">
        <w:rPr>
          <w:rFonts w:ascii="Arial" w:hAnsi="Arial" w:cs="Arial"/>
          <w:i/>
          <w:iCs/>
          <w:lang w:val="en-US"/>
        </w:rPr>
        <w:t xml:space="preserve">Y </w:t>
      </w:r>
      <w:r w:rsidR="00A03963" w:rsidRPr="00597867">
        <w:rPr>
          <w:rFonts w:ascii="Arial" w:hAnsi="Arial" w:cs="Arial"/>
          <w:lang w:val="en-US"/>
        </w:rPr>
        <w:t xml:space="preserve">are </w:t>
      </w:r>
      <w:r w:rsidR="00DE1283" w:rsidRPr="00597867">
        <w:rPr>
          <w:rFonts w:ascii="Arial" w:hAnsi="Arial" w:cs="Arial"/>
          <w:lang w:val="en-US"/>
        </w:rPr>
        <w:t>f</w:t>
      </w:r>
      <w:r w:rsidR="00A03963" w:rsidRPr="00597867">
        <w:rPr>
          <w:rFonts w:ascii="Arial" w:hAnsi="Arial" w:cs="Arial"/>
          <w:lang w:val="en-US"/>
        </w:rPr>
        <w:t xml:space="preserve">itted to exclude all judgments for that year. </w:t>
      </w:r>
    </w:p>
    <w:p w14:paraId="15D56DBE" w14:textId="047DB2A0"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BFD2981" w14:textId="2413184C" w:rsidR="00C2036C" w:rsidRPr="00597867" w:rsidRDefault="00C2036C" w:rsidP="00C14F3B">
      <w:pPr>
        <w:pStyle w:val="TabJust"/>
      </w:pPr>
      <w:bookmarkStart w:id="26" w:name="_Toc302406690"/>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p>
    <w:p w14:paraId="6C08150B" w14:textId="00B31B9D" w:rsidR="00C2036C" w:rsidRDefault="00C2036C" w:rsidP="00C14F3B">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6D9599C7"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B71DA8">
        <w:rPr>
          <w:rFonts w:ascii="Arial" w:hAnsi="Arial" w:cs="Arial"/>
          <w:highlight w:val="yellow"/>
          <w:lang w:val="en-US"/>
        </w:rPr>
        <w:t xml:space="preserve">The objective of this thesis project is </w:t>
      </w:r>
      <w:r w:rsidR="007E29D7" w:rsidRPr="00B71DA8">
        <w:rPr>
          <w:rFonts w:ascii="Arial" w:hAnsi="Arial" w:cs="Arial"/>
          <w:highlight w:val="yellow"/>
          <w:lang w:val="en-US"/>
        </w:rPr>
        <w:t xml:space="preserve">to </w:t>
      </w:r>
      <w:r w:rsidR="00C366C9" w:rsidRPr="00B71DA8">
        <w:rPr>
          <w:rFonts w:ascii="Arial" w:hAnsi="Arial" w:cs="Arial"/>
          <w:highlight w:val="yellow"/>
          <w:lang w:val="en-US"/>
        </w:rPr>
        <w:t xml:space="preserve">improve the existing </w:t>
      </w:r>
      <w:r w:rsidR="0060153A" w:rsidRPr="00B71DA8">
        <w:rPr>
          <w:rFonts w:ascii="Arial" w:hAnsi="Arial" w:cs="Arial"/>
          <w:highlight w:val="yellow"/>
          <w:lang w:val="en-US"/>
        </w:rPr>
        <w:t xml:space="preserve"> </w:t>
      </w:r>
      <w:r w:rsidRPr="00B71DA8">
        <w:rPr>
          <w:rFonts w:ascii="Arial" w:hAnsi="Arial" w:cs="Arial"/>
          <w:highlight w:val="yellow"/>
          <w:lang w:val="en-US"/>
        </w:rPr>
        <w:t xml:space="preserve">probabilistic </w:t>
      </w:r>
      <w:r w:rsidR="007E29D7" w:rsidRPr="00B71DA8">
        <w:rPr>
          <w:rFonts w:ascii="Arial" w:hAnsi="Arial" w:cs="Arial"/>
          <w:highlight w:val="yellow"/>
          <w:lang w:val="en-US"/>
        </w:rPr>
        <w:t xml:space="preserve">framework </w:t>
      </w:r>
      <w:r w:rsidR="0060153A" w:rsidRPr="00B71DA8">
        <w:rPr>
          <w:rFonts w:ascii="Arial" w:hAnsi="Arial" w:cs="Arial"/>
          <w:highlight w:val="yellow"/>
          <w:lang w:val="en-US"/>
        </w:rPr>
        <w:t xml:space="preserve">in order </w:t>
      </w:r>
      <w:r w:rsidR="007E29D7" w:rsidRPr="00B71DA8">
        <w:rPr>
          <w:rFonts w:ascii="Arial" w:hAnsi="Arial" w:cs="Arial"/>
          <w:highlight w:val="yellow"/>
          <w:lang w:val="en-US"/>
        </w:rPr>
        <w:t>to estimate</w:t>
      </w:r>
      <w:r w:rsidRPr="00B71DA8">
        <w:rPr>
          <w:rFonts w:ascii="Arial" w:hAnsi="Arial" w:cs="Arial"/>
          <w:highlight w:val="yellow"/>
          <w:lang w:val="en-US"/>
        </w:rPr>
        <w:t xml:space="preserve"> relevance, which is intended to improve the predictions of the ranking of systems</w:t>
      </w:r>
      <w:r w:rsidR="00874887" w:rsidRPr="00B71DA8">
        <w:rPr>
          <w:rFonts w:ascii="Arial" w:hAnsi="Arial" w:cs="Arial"/>
          <w:highlight w:val="yellow"/>
          <w:lang w:val="en-US"/>
        </w:rPr>
        <w:t>, reducing</w:t>
      </w:r>
      <w:r w:rsidRPr="00B71DA8">
        <w:rPr>
          <w:rFonts w:ascii="Arial" w:hAnsi="Arial" w:cs="Arial"/>
          <w:highlight w:val="yellow"/>
          <w:lang w:val="en-US"/>
        </w:rPr>
        <w:t xml:space="preserve"> the amount of needed judgments </w:t>
      </w:r>
      <w:r w:rsidR="00874887" w:rsidRPr="00B71DA8">
        <w:rPr>
          <w:rFonts w:ascii="Arial" w:hAnsi="Arial" w:cs="Arial"/>
          <w:highlight w:val="yellow"/>
          <w:lang w:val="en-US"/>
        </w:rPr>
        <w:t xml:space="preserve">observed in </w:t>
      </w:r>
      <w:r w:rsidRPr="00B71DA8">
        <w:rPr>
          <w:rFonts w:ascii="Arial" w:hAnsi="Arial" w:cs="Arial"/>
          <w:highlight w:val="yellow"/>
          <w:lang w:val="en-US"/>
        </w:rPr>
        <w:t>Figure 2.</w:t>
      </w:r>
      <w:r w:rsidRPr="00597867">
        <w:rPr>
          <w:rFonts w:ascii="Arial" w:hAnsi="Arial" w:cs="Arial"/>
          <w:lang w:val="en-US"/>
        </w:rPr>
        <w:t xml:space="preserve"> </w:t>
      </w:r>
    </w:p>
    <w:p w14:paraId="5F67312B" w14:textId="77777777" w:rsidR="00E200B2" w:rsidRDefault="00E200B2" w:rsidP="00F5267B">
      <w:pPr>
        <w:widowControl w:val="0"/>
        <w:autoSpaceDE w:val="0"/>
        <w:autoSpaceDN w:val="0"/>
        <w:adjustRightInd w:val="0"/>
        <w:jc w:val="right"/>
        <w:rPr>
          <w:rFonts w:ascii="Arial" w:hAnsi="Arial" w:cs="Arial"/>
          <w:b/>
          <w:sz w:val="40"/>
          <w:szCs w:val="40"/>
          <w:lang w:val="en-US"/>
        </w:rPr>
      </w:pPr>
    </w:p>
    <w:p w14:paraId="34383980" w14:textId="77777777" w:rsidR="00780959" w:rsidRPr="00597867" w:rsidRDefault="00780959" w:rsidP="00F5267B">
      <w:pPr>
        <w:widowControl w:val="0"/>
        <w:autoSpaceDE w:val="0"/>
        <w:autoSpaceDN w:val="0"/>
        <w:adjustRightInd w:val="0"/>
        <w:jc w:val="right"/>
        <w:rPr>
          <w:rFonts w:ascii="Arial" w:hAnsi="Arial" w:cs="Arial"/>
          <w:b/>
          <w:sz w:val="40"/>
          <w:szCs w:val="40"/>
          <w:lang w:val="en-US"/>
        </w:rPr>
      </w:pPr>
    </w:p>
    <w:p w14:paraId="3BD913F3" w14:textId="77777777" w:rsidR="00F5267B" w:rsidRPr="00597867" w:rsidRDefault="00A03963" w:rsidP="003F156A">
      <w:pPr>
        <w:pStyle w:val="TitulosTesis"/>
      </w:pPr>
      <w:bookmarkStart w:id="28" w:name="_Toc302406441"/>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406442"/>
      <w:r w:rsidRPr="00597867">
        <w:t>IMPROVING THE ESTIMATION OF RELEVANCE</w:t>
      </w:r>
      <w:bookmarkEnd w:id="29"/>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0" w:name="_Toc302406443"/>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34B1BC64" w:rsidR="00A03963" w:rsidRPr="00597867" w:rsidRDefault="00DF0AC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From </w:t>
      </w:r>
      <w:r w:rsidR="00A03963" w:rsidRPr="00597867">
        <w:rPr>
          <w:rFonts w:ascii="Arial" w:hAnsi="Arial" w:cs="Arial"/>
          <w:lang w:val="en-US"/>
        </w:rPr>
        <w:t xml:space="preserve">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Pr="00597867" w:rsidRDefault="004D4891" w:rsidP="003D4E03">
      <w:pPr>
        <w:widowControl w:val="0"/>
        <w:autoSpaceDE w:val="0"/>
        <w:autoSpaceDN w:val="0"/>
        <w:adjustRightInd w:val="0"/>
        <w:spacing w:after="240" w:line="360" w:lineRule="auto"/>
        <w:jc w:val="both"/>
        <w:rPr>
          <w:rFonts w:ascii="Arial" w:hAnsi="Arial" w:cs="Arial"/>
          <w:lang w:val="en-US"/>
        </w:rPr>
      </w:pPr>
    </w:p>
    <w:p w14:paraId="0DDA5E97" w14:textId="3B5E9BC6" w:rsidR="00A03963" w:rsidRPr="003F156A" w:rsidRDefault="00325CC4" w:rsidP="008C3FE4">
      <w:pPr>
        <w:pStyle w:val="Subtitulos14"/>
        <w:spacing w:line="360" w:lineRule="auto"/>
      </w:pPr>
      <w:bookmarkStart w:id="32" w:name="_Toc302406444"/>
      <w:r w:rsidRPr="003F156A">
        <w:t xml:space="preserve">2. </w:t>
      </w:r>
      <w:r w:rsidR="00A03963" w:rsidRPr="003F156A">
        <w:t>Implementing others probabil</w:t>
      </w:r>
      <w:r w:rsidR="003F156A" w:rsidRPr="003F156A">
        <w:t>istic models in order to obtain better results</w:t>
      </w:r>
      <w:bookmarkEnd w:id="32"/>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75A5BC90" w14:textId="77777777"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13C0C5E1" w14:textId="77777777" w:rsidR="00516582" w:rsidRDefault="00516582" w:rsidP="003D4E03">
      <w:pPr>
        <w:widowControl w:val="0"/>
        <w:autoSpaceDE w:val="0"/>
        <w:autoSpaceDN w:val="0"/>
        <w:adjustRightInd w:val="0"/>
        <w:spacing w:after="240" w:line="360" w:lineRule="auto"/>
        <w:jc w:val="both"/>
        <w:rPr>
          <w:rFonts w:ascii="Arial" w:hAnsi="Arial" w:cs="Arial"/>
          <w:lang w:val="en-US"/>
        </w:rPr>
      </w:pP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406445"/>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3CD4E385" w14:textId="5AEBD553"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lowest deviance or AIC, et</w:t>
      </w:r>
      <w:r w:rsidR="007478F0">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6" w:name="_Toc302406694"/>
      <w:r>
        <w:t xml:space="preserve">      </w:t>
      </w:r>
    </w:p>
    <w:p w14:paraId="7E108CF2" w14:textId="319A853B" w:rsidR="00C2036C" w:rsidRPr="00FC03DF" w:rsidRDefault="00A03963" w:rsidP="0040567E">
      <w:pPr>
        <w:pStyle w:val="TabCen"/>
      </w:pPr>
      <w:r w:rsidRPr="003B03F6">
        <w:t xml:space="preserve">Table 8. Implementation of backward elimination of predictors for </w:t>
      </w:r>
      <w:r w:rsidR="00697E75" w:rsidRPr="003B03F6">
        <w:t>M</w:t>
      </w:r>
      <w:r w:rsidR="00697E75" w:rsidRPr="003B03F6">
        <w:rPr>
          <w:vertAlign w:val="subscript"/>
        </w:rPr>
        <w:t>out.</w:t>
      </w:r>
      <w:bookmarkEnd w:id="36"/>
    </w:p>
    <w:p w14:paraId="6874796E" w14:textId="649AA975" w:rsidR="00A03963" w:rsidRDefault="00A03963" w:rsidP="00D00B9C">
      <w:pPr>
        <w:pStyle w:val="Subtitulos14"/>
      </w:pPr>
      <w:bookmarkStart w:id="37" w:name="_Toc302406446"/>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406447"/>
      <w:r w:rsidR="00D00B9C" w:rsidRPr="00D00B9C">
        <w:t>Cluster of Genres</w:t>
      </w:r>
      <w:bookmarkEnd w:id="38"/>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0"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0"/>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406448"/>
      <w:r w:rsidR="0051383F">
        <w:t xml:space="preserve">Using </w:t>
      </w:r>
      <w:r>
        <w:t xml:space="preserve">the </w:t>
      </w:r>
      <w:r w:rsidR="0051383F">
        <w:t>distances’ media of similarity between genres</w:t>
      </w:r>
      <w:bookmarkEnd w:id="41"/>
      <w:r w:rsidR="0051383F">
        <w:t xml:space="preserve"> </w:t>
      </w:r>
    </w:p>
    <w:p w14:paraId="048012F5" w14:textId="77777777" w:rsidR="001E3D3D" w:rsidRDefault="001E3D3D" w:rsidP="001E3D3D">
      <w:pPr>
        <w:pStyle w:val="Subtitulos14"/>
        <w:ind w:left="1120"/>
      </w:pP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3"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EEA1B91"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w:t>
      </w:r>
      <w:r w:rsidR="00AA71BF">
        <w:rPr>
          <w:rFonts w:ascii="Arial" w:hAnsi="Arial" w:cs="Arial"/>
          <w:lang w:val="en-US"/>
        </w:rPr>
        <w:t xml:space="preserve">implemented </w:t>
      </w:r>
      <w:r w:rsidR="00BC5E25">
        <w:rPr>
          <w:rFonts w:ascii="Arial" w:hAnsi="Arial" w:cs="Arial"/>
          <w:lang w:val="en-US"/>
        </w:rPr>
        <w:t xml:space="preserve"> and the original classification of genres from MIREX were used</w:t>
      </w:r>
      <w:r w:rsidR="00AA71BF">
        <w:rPr>
          <w:rFonts w:ascii="Arial" w:hAnsi="Arial" w:cs="Arial"/>
          <w:lang w:val="en-US"/>
        </w:rPr>
        <w:t xml:space="preserve"> instead</w:t>
      </w:r>
      <w:r w:rsidR="00BC5E25">
        <w:rPr>
          <w:rFonts w:ascii="Arial" w:hAnsi="Arial" w:cs="Arial"/>
          <w:lang w:val="en-US"/>
        </w:rPr>
        <w:t>.  I</w:t>
      </w:r>
      <w:r w:rsidR="00B96D67">
        <w:rPr>
          <w:rFonts w:ascii="Arial" w:hAnsi="Arial" w:cs="Arial"/>
          <w:lang w:val="en-US"/>
        </w:rPr>
        <w:t xml:space="preserve">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2438305B" w14:textId="389FB133" w:rsidR="00A03963"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7EEB6F74" w14:textId="77777777" w:rsidR="00621255" w:rsidRPr="00597867" w:rsidRDefault="00621255" w:rsidP="003D4E03">
      <w:pPr>
        <w:widowControl w:val="0"/>
        <w:autoSpaceDE w:val="0"/>
        <w:autoSpaceDN w:val="0"/>
        <w:adjustRightInd w:val="0"/>
        <w:spacing w:after="240" w:line="360" w:lineRule="auto"/>
        <w:jc w:val="both"/>
        <w:rPr>
          <w:rFonts w:ascii="Arial" w:hAnsi="Arial" w:cs="Arial"/>
          <w:lang w:val="en-US"/>
        </w:rPr>
      </w:pPr>
    </w:p>
    <w:p w14:paraId="4DA6C625" w14:textId="77777777" w:rsidR="003E7000" w:rsidRDefault="003E7000" w:rsidP="003E7000">
      <w:pPr>
        <w:pStyle w:val="Subtitulos14"/>
        <w:rPr>
          <w:b w:val="0"/>
          <w:sz w:val="24"/>
          <w:szCs w:val="24"/>
        </w:rPr>
      </w:pPr>
    </w:p>
    <w:p w14:paraId="0A7D149D" w14:textId="03CCF6AB" w:rsidR="007F4958" w:rsidRPr="00FF59F0" w:rsidRDefault="00621255" w:rsidP="00FF59F0">
      <w:pPr>
        <w:pStyle w:val="Subtitulos14"/>
      </w:pPr>
      <w:bookmarkStart w:id="44" w:name="_Toc302406449"/>
      <w:r>
        <w:t xml:space="preserve">4.3. </w:t>
      </w:r>
      <w:r w:rsidR="001E3D3D" w:rsidRPr="00FF59F0">
        <w:t xml:space="preserve">Using metadata </w:t>
      </w:r>
      <w:r w:rsidR="003E7000" w:rsidRPr="00FF59F0">
        <w:t xml:space="preserve">to </w:t>
      </w:r>
      <w:r>
        <w:t xml:space="preserve">deal with artist </w:t>
      </w:r>
      <w:bookmarkEnd w:id="44"/>
      <w:r>
        <w:t>information</w:t>
      </w:r>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10E9749" w:rsidR="003E7000"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 xml:space="preserve">The obtained results did not improve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F616BB" w14:paraId="295409A6" w14:textId="77777777" w:rsidTr="00F616BB">
        <w:trPr>
          <w:trHeight w:val="320"/>
          <w:jc w:val="center"/>
        </w:trPr>
        <w:tc>
          <w:tcPr>
            <w:tcW w:w="10888"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F616BB">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19"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19"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758"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19"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758"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19"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758"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19"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758"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1" w:name="_Toc302406450"/>
      <w:r>
        <w:t>Conclusions</w:t>
      </w:r>
      <w:bookmarkEnd w:id="51"/>
    </w:p>
    <w:p w14:paraId="7303B97F" w14:textId="77777777" w:rsidR="00621255" w:rsidRDefault="00621255" w:rsidP="00621255">
      <w:pPr>
        <w:pStyle w:val="TitulosTesis"/>
        <w:jc w:val="left"/>
      </w:pPr>
    </w:p>
    <w:p w14:paraId="179C2F09" w14:textId="77777777" w:rsidR="00621255" w:rsidRDefault="00621255" w:rsidP="00621255">
      <w:pPr>
        <w:pStyle w:val="TitulosTesis"/>
        <w:jc w:val="left"/>
      </w:pPr>
    </w:p>
    <w:p w14:paraId="70F03864" w14:textId="77777777" w:rsidR="00621255" w:rsidRDefault="00621255" w:rsidP="00621255">
      <w:pPr>
        <w:spacing w:line="360" w:lineRule="auto"/>
        <w:jc w:val="both"/>
        <w:rPr>
          <w:rFonts w:ascii="Arial" w:hAnsi="Arial" w:cs="Arial"/>
          <w:lang w:val="en-US"/>
        </w:rPr>
      </w:pPr>
      <w:r w:rsidRPr="00C33B30">
        <w:rPr>
          <w:rFonts w:ascii="Arial" w:hAnsi="Arial" w:cs="Arial"/>
          <w:lang w:val="en-US"/>
        </w:rPr>
        <w:t xml:space="preserve">This thesis </w:t>
      </w:r>
      <w:r>
        <w:rPr>
          <w:rFonts w:ascii="Arial" w:hAnsi="Arial" w:cs="Arial"/>
          <w:lang w:val="en-US"/>
        </w:rPr>
        <w:t xml:space="preserve">work  studies </w:t>
      </w:r>
      <w:r w:rsidRPr="00C33B30">
        <w:rPr>
          <w:rFonts w:ascii="Arial" w:hAnsi="Arial" w:cs="Arial"/>
          <w:lang w:val="en-US"/>
        </w:rPr>
        <w:t xml:space="preserve">models and methods in order to improve the framework to estimate relevance judgments </w:t>
      </w:r>
      <w:r>
        <w:rPr>
          <w:rFonts w:ascii="Arial" w:hAnsi="Arial" w:cs="Arial"/>
          <w:lang w:val="en-US"/>
        </w:rPr>
        <w:t xml:space="preserve">of </w:t>
      </w:r>
      <w:r w:rsidRPr="00C33B30">
        <w:rPr>
          <w:rFonts w:ascii="Arial" w:hAnsi="Arial" w:cs="Arial"/>
          <w:lang w:val="en-US"/>
        </w:rPr>
        <w:t>Audio Music Similarity in the context of MIREX</w:t>
      </w:r>
      <w:r>
        <w:rPr>
          <w:rFonts w:ascii="Arial" w:hAnsi="Arial" w:cs="Arial"/>
          <w:lang w:val="en-US"/>
        </w:rPr>
        <w:t xml:space="preserve">, from the point of view of efficiency.  After reviewing the literature and existing models for predictions </w:t>
      </w:r>
      <w:r w:rsidRPr="00273A63">
        <w:rPr>
          <w:rFonts w:ascii="Arial" w:hAnsi="Arial" w:cs="Arial"/>
          <w:lang w:val="en-US"/>
        </w:rPr>
        <w:t>(M</w:t>
      </w:r>
      <w:r w:rsidRPr="00273A63">
        <w:rPr>
          <w:rFonts w:ascii="Arial" w:hAnsi="Arial" w:cs="Arial"/>
          <w:vertAlign w:val="subscript"/>
          <w:lang w:val="en-US"/>
        </w:rPr>
        <w:t>out</w:t>
      </w:r>
      <w:r w:rsidRPr="00273A63">
        <w:rPr>
          <w:rFonts w:ascii="Arial" w:hAnsi="Arial" w:cs="Arial"/>
          <w:lang w:val="en-US"/>
        </w:rPr>
        <w:t>, that predict gain scores when no judgments are available and M</w:t>
      </w:r>
      <w:r w:rsidRPr="00273A63">
        <w:rPr>
          <w:rFonts w:ascii="Arial" w:hAnsi="Arial" w:cs="Arial"/>
          <w:position w:val="-3"/>
          <w:lang w:val="en-US"/>
        </w:rPr>
        <w:t>j</w:t>
      </w:r>
      <w:r w:rsidRPr="00273A63">
        <w:rPr>
          <w:rFonts w:ascii="Arial" w:hAnsi="Arial" w:cs="Arial"/>
          <w:position w:val="-3"/>
          <w:vertAlign w:val="subscript"/>
          <w:lang w:val="en-US"/>
        </w:rPr>
        <w:t xml:space="preserve">ud </w:t>
      </w:r>
      <w:r w:rsidRPr="00273A63">
        <w:rPr>
          <w:rFonts w:ascii="Arial" w:hAnsi="Arial" w:cs="Arial"/>
          <w:lang w:val="en-US"/>
        </w:rPr>
        <w:t>that improves the predictions when judgments are available),</w:t>
      </w:r>
      <w:r>
        <w:rPr>
          <w:rFonts w:ascii="Arial" w:hAnsi="Arial" w:cs="Arial"/>
          <w:lang w:val="en-US"/>
        </w:rPr>
        <w:t xml:space="preserve"> several approaches were considered in order to obtain better results.</w:t>
      </w:r>
    </w:p>
    <w:p w14:paraId="4AB04CE3" w14:textId="77777777" w:rsidR="00621255" w:rsidRDefault="00621255" w:rsidP="00621255">
      <w:pPr>
        <w:spacing w:line="360" w:lineRule="auto"/>
        <w:jc w:val="both"/>
        <w:rPr>
          <w:rFonts w:ascii="Arial" w:hAnsi="Arial" w:cs="Arial"/>
          <w:lang w:val="en-US"/>
        </w:rPr>
      </w:pPr>
    </w:p>
    <w:p w14:paraId="379F9777" w14:textId="78C46780" w:rsidR="00621255" w:rsidRDefault="00621255" w:rsidP="00621255">
      <w:pPr>
        <w:spacing w:line="360" w:lineRule="auto"/>
        <w:jc w:val="both"/>
        <w:rPr>
          <w:rFonts w:ascii="Arial" w:hAnsi="Arial" w:cs="Arial"/>
          <w:lang w:val="en-US"/>
        </w:rPr>
      </w:pPr>
      <w:r>
        <w:rPr>
          <w:rFonts w:ascii="Arial" w:hAnsi="Arial" w:cs="Arial"/>
          <w:lang w:val="en-US"/>
        </w:rPr>
        <w:t xml:space="preserve">First, </w:t>
      </w:r>
      <w:r w:rsidRPr="00273A63">
        <w:rPr>
          <w:rFonts w:ascii="Arial" w:hAnsi="Arial" w:cs="Arial"/>
          <w:i/>
          <w:lang w:val="en-US"/>
        </w:rPr>
        <w:t>others configurations of Ordinal Logistic Regression</w:t>
      </w:r>
      <w:r>
        <w:rPr>
          <w:rFonts w:ascii="Arial" w:hAnsi="Arial" w:cs="Arial"/>
          <w:lang w:val="en-US"/>
        </w:rPr>
        <w:t xml:space="preserve"> models were considered.  Two packages or statistical programming language R were used.  The results did not achieve significant improvement for the prediction of relevance.</w:t>
      </w:r>
      <w:r w:rsidR="00AF6C70">
        <w:rPr>
          <w:rFonts w:ascii="Arial" w:hAnsi="Arial" w:cs="Arial"/>
          <w:lang w:val="en-US"/>
        </w:rPr>
        <w:t xml:space="preserve"> </w:t>
      </w:r>
      <w:r>
        <w:rPr>
          <w:rFonts w:ascii="Arial" w:hAnsi="Arial" w:cs="Arial"/>
          <w:lang w:val="en-US"/>
        </w:rPr>
        <w:t xml:space="preserve">Second, the </w:t>
      </w:r>
      <w:r w:rsidRPr="00273A63">
        <w:rPr>
          <w:rFonts w:ascii="Arial" w:hAnsi="Arial" w:cs="Arial"/>
          <w:i/>
          <w:lang w:val="en-US"/>
        </w:rPr>
        <w:t xml:space="preserve">implementation of others probabilistic models </w:t>
      </w:r>
      <w:r>
        <w:rPr>
          <w:rFonts w:ascii="Arial" w:hAnsi="Arial" w:cs="Arial"/>
          <w:lang w:val="en-US"/>
        </w:rPr>
        <w:t xml:space="preserve">were performed: probit, </w:t>
      </w:r>
      <w:r w:rsidRPr="00597867">
        <w:rPr>
          <w:rFonts w:ascii="Arial" w:hAnsi="Arial" w:cs="Arial"/>
          <w:lang w:val="en-US"/>
        </w:rPr>
        <w:t xml:space="preserve">logit </w:t>
      </w:r>
      <w:r>
        <w:rPr>
          <w:rFonts w:ascii="Arial" w:hAnsi="Arial" w:cs="Arial"/>
          <w:lang w:val="en-US"/>
        </w:rPr>
        <w:t xml:space="preserve">and </w:t>
      </w:r>
      <w:r w:rsidRPr="00597867">
        <w:rPr>
          <w:rFonts w:ascii="Arial" w:hAnsi="Arial" w:cs="Arial"/>
          <w:lang w:val="en-US"/>
        </w:rPr>
        <w:t>linear regressions</w:t>
      </w:r>
      <w:r>
        <w:rPr>
          <w:rFonts w:ascii="Arial" w:hAnsi="Arial" w:cs="Arial"/>
          <w:lang w:val="en-US"/>
        </w:rPr>
        <w:t xml:space="preserve">.  In all these cases the estimated values needed to be first mapped inside an specific range and then transformed back to the Broad and Fine scale in order to compare.  A slight improvement were achieved in </w:t>
      </w:r>
      <w:r w:rsidRPr="00747FD2">
        <w:rPr>
          <w:rFonts w:ascii="Arial" w:hAnsi="Arial"/>
        </w:rPr>
        <w:t>R</w:t>
      </w:r>
      <w:r w:rsidRPr="00747FD2">
        <w:rPr>
          <w:rFonts w:ascii="Arial" w:hAnsi="Arial"/>
          <w:vertAlign w:val="superscript"/>
        </w:rPr>
        <w:t>2</w:t>
      </w:r>
      <w:r>
        <w:rPr>
          <w:rFonts w:ascii="Arial" w:hAnsi="Arial" w:cs="Arial"/>
          <w:lang w:val="en-US"/>
        </w:rPr>
        <w:t xml:space="preserve"> for both models, using Fine scale, </w:t>
      </w:r>
      <w:r w:rsidRPr="00597867">
        <w:rPr>
          <w:rFonts w:ascii="Arial" w:hAnsi="Arial" w:cs="Arial"/>
          <w:lang w:val="en-US"/>
        </w:rPr>
        <w:t>0,4</w:t>
      </w:r>
      <w:r>
        <w:rPr>
          <w:rFonts w:ascii="Arial" w:hAnsi="Arial" w:cs="Arial"/>
          <w:lang w:val="en-US"/>
        </w:rPr>
        <w:t xml:space="preserve"> </w:t>
      </w:r>
      <w:r w:rsidRPr="00597867">
        <w:rPr>
          <w:rFonts w:ascii="Arial" w:hAnsi="Arial" w:cs="Arial"/>
          <w:lang w:val="en-US"/>
        </w:rPr>
        <w:t>%</w:t>
      </w:r>
      <w:r>
        <w:rPr>
          <w:rFonts w:ascii="Arial" w:hAnsi="Arial" w:cs="Arial"/>
          <w:lang w:val="en-US"/>
        </w:rPr>
        <w:t xml:space="preserve"> for </w:t>
      </w:r>
      <w:r w:rsidR="000467EF">
        <w:rPr>
          <w:rFonts w:ascii="Arial" w:hAnsi="Arial" w:cs="Arial"/>
          <w:lang w:val="en-US"/>
        </w:rPr>
        <w:t>M</w:t>
      </w:r>
      <w:r w:rsidR="000467EF" w:rsidRPr="00273A63">
        <w:rPr>
          <w:rFonts w:ascii="Arial" w:hAnsi="Arial" w:cs="Arial"/>
          <w:vertAlign w:val="subscript"/>
          <w:lang w:val="en-US"/>
        </w:rPr>
        <w:t xml:space="preserve">out </w:t>
      </w:r>
      <w:r w:rsidR="000467EF">
        <w:rPr>
          <w:rFonts w:ascii="Arial" w:hAnsi="Arial" w:cs="Arial"/>
          <w:lang w:val="en-US"/>
        </w:rPr>
        <w:t>and</w:t>
      </w:r>
      <w:r>
        <w:rPr>
          <w:rFonts w:ascii="Arial" w:hAnsi="Arial" w:cs="Arial"/>
          <w:lang w:val="en-US"/>
        </w:rPr>
        <w:t xml:space="preserve"> </w:t>
      </w:r>
      <w:r w:rsidRPr="00597867">
        <w:rPr>
          <w:rFonts w:ascii="Arial" w:hAnsi="Arial" w:cs="Arial"/>
          <w:lang w:val="en-US"/>
        </w:rPr>
        <w:t>1</w:t>
      </w:r>
      <w:r>
        <w:rPr>
          <w:rFonts w:ascii="Arial" w:hAnsi="Arial" w:cs="Arial"/>
          <w:lang w:val="en-US"/>
        </w:rPr>
        <w:t xml:space="preserve">% </w:t>
      </w:r>
      <w:r w:rsidR="000467EF">
        <w:rPr>
          <w:rFonts w:ascii="Arial" w:hAnsi="Arial" w:cs="Arial"/>
          <w:lang w:val="en-US"/>
        </w:rPr>
        <w:t>for M</w:t>
      </w:r>
      <w:r w:rsidRPr="00597867">
        <w:rPr>
          <w:rFonts w:ascii="Arial" w:hAnsi="Arial" w:cs="Arial"/>
          <w:position w:val="-3"/>
          <w:lang w:val="en-US"/>
        </w:rPr>
        <w:t>j</w:t>
      </w:r>
      <w:r w:rsidRPr="00597867">
        <w:rPr>
          <w:rFonts w:ascii="Arial" w:hAnsi="Arial" w:cs="Arial"/>
          <w:position w:val="-3"/>
          <w:vertAlign w:val="subscript"/>
          <w:lang w:val="en-US"/>
        </w:rPr>
        <w:t>ud</w:t>
      </w:r>
      <w:r>
        <w:rPr>
          <w:rFonts w:ascii="Arial" w:hAnsi="Arial" w:cs="Arial"/>
          <w:lang w:val="en-US"/>
        </w:rPr>
        <w:t>.</w:t>
      </w:r>
    </w:p>
    <w:p w14:paraId="00828A60" w14:textId="77777777" w:rsidR="00621255" w:rsidRDefault="00621255" w:rsidP="00621255">
      <w:pPr>
        <w:spacing w:line="360" w:lineRule="auto"/>
        <w:jc w:val="both"/>
        <w:rPr>
          <w:rFonts w:ascii="Arial" w:hAnsi="Arial" w:cs="Arial"/>
          <w:lang w:val="en-US"/>
        </w:rPr>
      </w:pPr>
    </w:p>
    <w:p w14:paraId="2B0325B2" w14:textId="77777777" w:rsidR="00621255" w:rsidRPr="00273A63" w:rsidRDefault="00621255" w:rsidP="00621255">
      <w:pPr>
        <w:spacing w:line="360" w:lineRule="auto"/>
        <w:jc w:val="both"/>
        <w:rPr>
          <w:rFonts w:ascii="Arial" w:hAnsi="Arial" w:cs="Arial"/>
          <w:lang w:val="en-US"/>
        </w:rPr>
      </w:pPr>
      <w:r>
        <w:rPr>
          <w:rFonts w:ascii="Arial" w:hAnsi="Arial" w:cs="Arial"/>
          <w:lang w:val="en-US"/>
        </w:rPr>
        <w:t>Third</w:t>
      </w:r>
      <w:r w:rsidRPr="00273A63">
        <w:rPr>
          <w:rFonts w:ascii="Arial" w:hAnsi="Arial" w:cs="Arial"/>
          <w:lang w:val="en-US"/>
        </w:rPr>
        <w:t xml:space="preserve">, </w:t>
      </w:r>
      <w:r w:rsidRPr="00273A63">
        <w:rPr>
          <w:rFonts w:ascii="Arial" w:hAnsi="Arial" w:cs="Arial"/>
          <w:i/>
          <w:lang w:val="en-US"/>
        </w:rPr>
        <w:t xml:space="preserve">improving model’s attributes </w:t>
      </w:r>
      <w:r w:rsidRPr="001B2241">
        <w:rPr>
          <w:rFonts w:ascii="Arial" w:hAnsi="Arial" w:cs="Arial"/>
          <w:lang w:val="en-US"/>
        </w:rPr>
        <w:t>were tried</w:t>
      </w:r>
      <w:r w:rsidRPr="00273A63">
        <w:rPr>
          <w:rFonts w:ascii="Arial" w:hAnsi="Arial" w:cs="Arial"/>
          <w:i/>
          <w:lang w:val="en-US"/>
        </w:rPr>
        <w:t>.</w:t>
      </w:r>
      <w:r>
        <w:rPr>
          <w:rFonts w:ascii="Arial" w:hAnsi="Arial" w:cs="Arial"/>
          <w:lang w:val="en-US"/>
        </w:rPr>
        <w:t xml:space="preserve">  For this reason, the implementation of backward elimination was applied.   After testing many interactions of attributes, a simplest configuration was selected; however, because it was similar and slight complex than the one obtained by </w:t>
      </w:r>
      <w:r w:rsidRPr="00597867">
        <w:rPr>
          <w:rFonts w:ascii="Arial" w:hAnsi="Arial" w:cs="Arial"/>
          <w:lang w:val="en-US"/>
        </w:rPr>
        <w:t>(Urbano, 2013)</w:t>
      </w:r>
      <w:r>
        <w:rPr>
          <w:rFonts w:ascii="Arial" w:hAnsi="Arial" w:cs="Arial"/>
          <w:lang w:val="en-US"/>
        </w:rPr>
        <w:t>, this last one was considered instead.</w:t>
      </w:r>
    </w:p>
    <w:p w14:paraId="32C9E692" w14:textId="77777777" w:rsidR="00621255" w:rsidRDefault="00621255" w:rsidP="00621255">
      <w:pPr>
        <w:widowControl w:val="0"/>
        <w:autoSpaceDE w:val="0"/>
        <w:autoSpaceDN w:val="0"/>
        <w:adjustRightInd w:val="0"/>
        <w:spacing w:after="240" w:line="360" w:lineRule="auto"/>
        <w:jc w:val="both"/>
        <w:rPr>
          <w:rFonts w:ascii="Arial" w:hAnsi="Arial" w:cs="Arial"/>
          <w:lang w:val="en-US"/>
        </w:rPr>
      </w:pPr>
    </w:p>
    <w:p w14:paraId="069F4A45" w14:textId="77777777" w:rsidR="00621255" w:rsidRDefault="00621255" w:rsidP="00621255">
      <w:pPr>
        <w:widowControl w:val="0"/>
        <w:autoSpaceDE w:val="0"/>
        <w:autoSpaceDN w:val="0"/>
        <w:adjustRightInd w:val="0"/>
        <w:spacing w:after="240" w:line="360" w:lineRule="auto"/>
        <w:jc w:val="both"/>
        <w:rPr>
          <w:rFonts w:ascii="Arial" w:hAnsi="Arial" w:cs="Arial"/>
          <w:lang w:val="en-US"/>
        </w:rPr>
      </w:pPr>
    </w:p>
    <w:p w14:paraId="27F0DF05" w14:textId="77777777" w:rsidR="00621255" w:rsidRDefault="00621255" w:rsidP="00621255">
      <w:pPr>
        <w:widowControl w:val="0"/>
        <w:autoSpaceDE w:val="0"/>
        <w:autoSpaceDN w:val="0"/>
        <w:adjustRightInd w:val="0"/>
        <w:spacing w:after="240" w:line="360" w:lineRule="auto"/>
        <w:jc w:val="both"/>
        <w:rPr>
          <w:rFonts w:ascii="Arial" w:hAnsi="Arial" w:cs="Arial"/>
          <w:lang w:val="en-US"/>
        </w:rPr>
      </w:pPr>
    </w:p>
    <w:p w14:paraId="5EA88982" w14:textId="77777777" w:rsidR="00621255" w:rsidRDefault="00621255" w:rsidP="00621255">
      <w:pPr>
        <w:widowControl w:val="0"/>
        <w:autoSpaceDE w:val="0"/>
        <w:autoSpaceDN w:val="0"/>
        <w:adjustRightInd w:val="0"/>
        <w:spacing w:after="240" w:line="360" w:lineRule="auto"/>
        <w:jc w:val="both"/>
        <w:rPr>
          <w:rFonts w:ascii="Arial" w:hAnsi="Arial" w:cs="Arial"/>
          <w:color w:val="101316"/>
        </w:rPr>
      </w:pPr>
      <w:r>
        <w:rPr>
          <w:rFonts w:ascii="Arial" w:hAnsi="Arial" w:cs="Arial"/>
          <w:lang w:val="en-US"/>
        </w:rPr>
        <w:t xml:space="preserve">The fourth approach was </w:t>
      </w:r>
      <w:r w:rsidRPr="005A6B23">
        <w:rPr>
          <w:rFonts w:ascii="Arial" w:hAnsi="Arial" w:cs="Arial"/>
          <w:i/>
          <w:lang w:val="en-US"/>
        </w:rPr>
        <w:t>implementing new attributes for models</w:t>
      </w:r>
      <w:r w:rsidRPr="00597867">
        <w:rPr>
          <w:rFonts w:ascii="Arial" w:hAnsi="Arial" w:cs="Arial"/>
          <w:lang w:val="en-US"/>
        </w:rPr>
        <w:t xml:space="preserve">. </w:t>
      </w:r>
      <w:r>
        <w:rPr>
          <w:rFonts w:ascii="Arial" w:hAnsi="Arial" w:cs="Arial"/>
          <w:lang w:val="en-US"/>
        </w:rPr>
        <w:t xml:space="preserve"> Several experiments were conducted: i) Clustering subjectively the existing genres from the data of MIREX. Adding a new attribute </w:t>
      </w:r>
      <w:r w:rsidRPr="00E41FCB">
        <w:rPr>
          <w:rFonts w:ascii="Arial" w:hAnsi="Arial" w:cs="Arial"/>
          <w:i/>
          <w:lang w:val="en-US"/>
        </w:rPr>
        <w:t>Cluster</w:t>
      </w:r>
      <w:r>
        <w:rPr>
          <w:rFonts w:ascii="Arial" w:hAnsi="Arial" w:cs="Arial"/>
          <w:lang w:val="en-US"/>
        </w:rPr>
        <w:t xml:space="preserve"> to the logistic regression model, the predictions improved for </w:t>
      </w:r>
      <w:r w:rsidRPr="00031F38">
        <w:rPr>
          <w:rFonts w:ascii="Arial" w:hAnsi="Arial" w:cs="Arial"/>
          <w:lang w:val="en-US"/>
        </w:rPr>
        <w:t>M</w:t>
      </w:r>
      <w:r w:rsidRPr="00031F38">
        <w:rPr>
          <w:rFonts w:ascii="Arial" w:hAnsi="Arial" w:cs="Arial"/>
          <w:position w:val="-3"/>
          <w:vertAlign w:val="subscript"/>
          <w:lang w:val="en-US"/>
        </w:rPr>
        <w:t xml:space="preserve">out </w:t>
      </w:r>
      <w:r>
        <w:rPr>
          <w:rFonts w:ascii="Arial" w:hAnsi="Arial" w:cs="Arial"/>
          <w:lang w:val="en-US"/>
        </w:rPr>
        <w:t xml:space="preserve"> model and </w:t>
      </w:r>
      <w:r w:rsidRPr="00031F38">
        <w:rPr>
          <w:rFonts w:ascii="Arial" w:hAnsi="Arial" w:cs="Arial"/>
          <w:lang w:val="en-US"/>
        </w:rPr>
        <w:t xml:space="preserve">the Broad scale in an 11% and in </w:t>
      </w:r>
      <w:r>
        <w:rPr>
          <w:rFonts w:ascii="Arial" w:hAnsi="Arial" w:cs="Arial"/>
          <w:lang w:val="en-US"/>
        </w:rPr>
        <w:t xml:space="preserve">the Fine scale, in </w:t>
      </w:r>
      <w:r w:rsidRPr="00031F38">
        <w:rPr>
          <w:rFonts w:ascii="Arial" w:hAnsi="Arial" w:cs="Arial"/>
          <w:lang w:val="en-US"/>
        </w:rPr>
        <w:t xml:space="preserve">a 12%. </w:t>
      </w:r>
      <w:r>
        <w:rPr>
          <w:rFonts w:ascii="Arial" w:hAnsi="Arial" w:cs="Arial"/>
          <w:lang w:val="en-US"/>
        </w:rPr>
        <w:t xml:space="preserve">ii) Using distance’s media of similarity between genres as a new attribute, the results improved better than before; performing this trial ignoring the clustering from i), the results gained an improvement in </w:t>
      </w:r>
      <w:r w:rsidRPr="00A34944">
        <w:rPr>
          <w:rFonts w:ascii="Arial" w:hAnsi="Arial" w:cs="Arial"/>
          <w:lang w:val="en-US"/>
        </w:rPr>
        <w:t>R</w:t>
      </w:r>
      <w:r w:rsidRPr="00A34944">
        <w:rPr>
          <w:rFonts w:ascii="Arial" w:hAnsi="Arial" w:cs="Arial"/>
          <w:position w:val="10"/>
          <w:vertAlign w:val="superscript"/>
          <w:lang w:val="en-US"/>
        </w:rPr>
        <w:t>2</w:t>
      </w:r>
      <w:r>
        <w:rPr>
          <w:rFonts w:ascii="Arial" w:hAnsi="Arial" w:cs="Arial"/>
          <w:lang w:val="en-US"/>
        </w:rPr>
        <w:t xml:space="preserve"> of 29</w:t>
      </w:r>
      <w:r w:rsidRPr="00877026">
        <w:rPr>
          <w:rFonts w:ascii="Arial" w:hAnsi="Arial" w:cs="Arial"/>
          <w:lang w:val="en-US"/>
        </w:rPr>
        <w:t xml:space="preserve">% for the Broad scale and of a </w:t>
      </w:r>
      <w:r>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Pr="00877026">
        <w:rPr>
          <w:rFonts w:ascii="Arial" w:hAnsi="Arial" w:cs="Arial"/>
          <w:lang w:val="en-US"/>
        </w:rPr>
        <w:t xml:space="preserve">. </w:t>
      </w:r>
      <w:r>
        <w:rPr>
          <w:rFonts w:ascii="Arial" w:hAnsi="Arial" w:cs="Arial"/>
          <w:lang w:val="en-US"/>
        </w:rPr>
        <w:t xml:space="preserve"> Also RMSE and Variance values were superior.  i) and ii) proved that adding new </w:t>
      </w:r>
      <w:r w:rsidRPr="00877026">
        <w:rPr>
          <w:rFonts w:ascii="Arial" w:hAnsi="Arial" w:cs="Arial"/>
          <w:lang w:val="en-US"/>
        </w:rPr>
        <w:t xml:space="preserve">attributes as independent variables is an optimal path to </w:t>
      </w:r>
      <w:r>
        <w:rPr>
          <w:rFonts w:ascii="Arial" w:hAnsi="Arial" w:cs="Arial"/>
          <w:lang w:val="en-US"/>
        </w:rPr>
        <w:t>take</w:t>
      </w:r>
      <w:r w:rsidRPr="00877026">
        <w:rPr>
          <w:rFonts w:ascii="Arial" w:hAnsi="Arial" w:cs="Arial"/>
          <w:lang w:val="en-US"/>
        </w:rPr>
        <w:t xml:space="preserve"> </w:t>
      </w:r>
      <w:r>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r>
        <w:rPr>
          <w:rFonts w:ascii="Arial" w:hAnsi="Arial" w:cs="Arial"/>
          <w:lang w:val="en-US"/>
        </w:rPr>
        <w:t xml:space="preserve">  For this reason, the last experiment performed, using this time information from artist was ii) Using metadata to deal with artist information.  Because artist information has restrictions inside MIREX contest, an external source had to be cast-off in order to get similarity measures.  Echo Nest music Internet Database allowed getting a similarity database of some artist belonging to a metadata file provided from MIREX.</w:t>
      </w:r>
      <w:r>
        <w:rPr>
          <w:rFonts w:ascii="Arial" w:hAnsi="Arial" w:cs="Arial"/>
          <w:color w:val="101316"/>
        </w:rPr>
        <w:t xml:space="preserve">  Unfortunately, t</w:t>
      </w:r>
      <w:r w:rsidRPr="00FF59F0">
        <w:rPr>
          <w:rFonts w:ascii="Arial" w:hAnsi="Arial" w:cs="Arial"/>
          <w:color w:val="101316"/>
        </w:rPr>
        <w:t xml:space="preserve">he obtained results did not improve </w:t>
      </w:r>
      <w:r>
        <w:rPr>
          <w:rFonts w:ascii="Arial" w:hAnsi="Arial" w:cs="Arial"/>
          <w:color w:val="101316"/>
        </w:rPr>
        <w:t>existing scores</w:t>
      </w:r>
      <w:r w:rsidRPr="00FF59F0">
        <w:rPr>
          <w:rFonts w:ascii="Arial" w:hAnsi="Arial" w:cs="Arial"/>
          <w:color w:val="101316"/>
        </w:rPr>
        <w:t xml:space="preserve">.  </w:t>
      </w:r>
    </w:p>
    <w:p w14:paraId="02B03BC0" w14:textId="77777777" w:rsidR="00621255" w:rsidRDefault="00621255" w:rsidP="00621255">
      <w:pPr>
        <w:widowControl w:val="0"/>
        <w:autoSpaceDE w:val="0"/>
        <w:autoSpaceDN w:val="0"/>
        <w:adjustRightInd w:val="0"/>
        <w:spacing w:after="240" w:line="360" w:lineRule="auto"/>
        <w:jc w:val="both"/>
        <w:rPr>
          <w:rFonts w:ascii="Arial" w:hAnsi="Arial" w:cs="Arial"/>
          <w:lang w:val="en-US"/>
        </w:rPr>
      </w:pPr>
      <w:r w:rsidRPr="00785A45">
        <w:rPr>
          <w:rFonts w:ascii="Arial" w:hAnsi="Arial" w:cs="Arial"/>
          <w:lang w:val="en-US"/>
        </w:rPr>
        <w:t xml:space="preserve">Overall, </w:t>
      </w:r>
      <w:r>
        <w:rPr>
          <w:rFonts w:ascii="Arial" w:hAnsi="Arial" w:cs="Arial"/>
          <w:lang w:val="en-US"/>
        </w:rPr>
        <w:t xml:space="preserve">the results of this </w:t>
      </w:r>
      <w:r w:rsidRPr="00785A45">
        <w:rPr>
          <w:rFonts w:ascii="Arial" w:hAnsi="Arial" w:cs="Arial"/>
          <w:lang w:val="en-US"/>
        </w:rPr>
        <w:t>dissertation</w:t>
      </w:r>
      <w:r>
        <w:rPr>
          <w:rFonts w:ascii="Arial" w:hAnsi="Arial" w:cs="Arial"/>
          <w:lang w:val="en-US"/>
        </w:rPr>
        <w:t>’s experiments indicate that using new attributes obtained from information coming from sources like the outcomes of systems or metadata, conduit to improve the predictions of relevance.   The best results are obtained for M</w:t>
      </w:r>
      <w:r w:rsidRPr="003B4132">
        <w:rPr>
          <w:rFonts w:ascii="Arial" w:hAnsi="Arial" w:cs="Arial"/>
          <w:vertAlign w:val="subscript"/>
          <w:lang w:val="en-US"/>
        </w:rPr>
        <w:t>out</w:t>
      </w:r>
      <w:r>
        <w:rPr>
          <w:rFonts w:ascii="Arial" w:hAnsi="Arial" w:cs="Arial"/>
          <w:lang w:val="en-US"/>
        </w:rPr>
        <w:t xml:space="preserve"> over M</w:t>
      </w:r>
      <w:r w:rsidRPr="003B4132">
        <w:rPr>
          <w:rFonts w:ascii="Arial" w:hAnsi="Arial" w:cs="Arial"/>
          <w:vertAlign w:val="subscript"/>
          <w:lang w:val="en-US"/>
        </w:rPr>
        <w:t>jud</w:t>
      </w:r>
      <w:r>
        <w:rPr>
          <w:rFonts w:ascii="Arial" w:hAnsi="Arial" w:cs="Arial"/>
          <w:lang w:val="en-US"/>
        </w:rPr>
        <w:t>, which in the end is the best case, because it helps to predict gain scores when no judgments are available.</w:t>
      </w:r>
    </w:p>
    <w:p w14:paraId="3DF0E5C1" w14:textId="77777777" w:rsidR="00621255" w:rsidRDefault="00621255" w:rsidP="00621255">
      <w:pPr>
        <w:widowControl w:val="0"/>
        <w:autoSpaceDE w:val="0"/>
        <w:autoSpaceDN w:val="0"/>
        <w:adjustRightInd w:val="0"/>
        <w:spacing w:after="240" w:line="360" w:lineRule="auto"/>
        <w:jc w:val="both"/>
        <w:rPr>
          <w:rFonts w:ascii="Arial" w:hAnsi="Arial" w:cs="Arial"/>
          <w:lang w:val="en-US"/>
        </w:rPr>
      </w:pPr>
    </w:p>
    <w:p w14:paraId="01A02507" w14:textId="37C8B019" w:rsidR="00621255" w:rsidRPr="00785A45" w:rsidRDefault="00621255" w:rsidP="00EB0DB0">
      <w:pPr>
        <w:widowControl w:val="0"/>
        <w:autoSpaceDE w:val="0"/>
        <w:autoSpaceDN w:val="0"/>
        <w:adjustRightInd w:val="0"/>
        <w:spacing w:after="240" w:line="360" w:lineRule="auto"/>
        <w:jc w:val="both"/>
        <w:rPr>
          <w:rFonts w:ascii="Arial" w:hAnsi="Arial" w:cs="Arial"/>
          <w:color w:val="101316"/>
          <w:lang w:val="en-US"/>
        </w:rPr>
      </w:pPr>
      <w:r>
        <w:rPr>
          <w:rFonts w:ascii="Arial" w:hAnsi="Arial" w:cs="Arial"/>
          <w:lang w:val="en-US"/>
        </w:rPr>
        <w:t xml:space="preserve"> </w:t>
      </w:r>
    </w:p>
    <w:p w14:paraId="77B93656" w14:textId="6C950B65" w:rsidR="00621255" w:rsidRDefault="00697A2B" w:rsidP="00621255">
      <w:pPr>
        <w:spacing w:line="360" w:lineRule="auto"/>
        <w:jc w:val="both"/>
        <w:rPr>
          <w:rFonts w:ascii="Times" w:hAnsi="Times" w:cs="Times"/>
          <w:sz w:val="26"/>
          <w:szCs w:val="26"/>
          <w:lang w:val="es-ES"/>
        </w:rPr>
      </w:pPr>
      <w:r w:rsidRPr="00EB0DB0">
        <w:rPr>
          <w:rFonts w:ascii="Times" w:hAnsi="Times" w:cs="Times"/>
          <w:sz w:val="26"/>
          <w:szCs w:val="26"/>
          <w:highlight w:val="yellow"/>
          <w:lang w:val="es-ES"/>
        </w:rPr>
        <w:t>Another line for further work is the development of better models to predict relevance. Three sets of features were studied here, from which two different models were developed. But they are by no means the only possible models we can come up with. Although they worked reasonably well, they tended to overestimate relevance.</w:t>
      </w:r>
      <w:r>
        <w:rPr>
          <w:rFonts w:ascii="Times" w:hAnsi="Times" w:cs="Times"/>
          <w:sz w:val="26"/>
          <w:szCs w:val="26"/>
          <w:lang w:val="es-ES"/>
        </w:rPr>
        <w:t xml:space="preserve"> </w:t>
      </w:r>
    </w:p>
    <w:p w14:paraId="1766754F" w14:textId="77777777" w:rsidR="00621255" w:rsidRDefault="00621255" w:rsidP="00621255">
      <w:pPr>
        <w:spacing w:line="360" w:lineRule="auto"/>
      </w:pPr>
    </w:p>
    <w:p w14:paraId="50AF24A6" w14:textId="77777777" w:rsidR="00621255" w:rsidRDefault="00621255" w:rsidP="00621255">
      <w:pPr>
        <w:spacing w:line="360" w:lineRule="auto"/>
      </w:pPr>
    </w:p>
    <w:p w14:paraId="16F0BE65" w14:textId="77777777" w:rsidR="007A0DCC" w:rsidRDefault="007A0DCC" w:rsidP="007A0DCC">
      <w:pPr>
        <w:pStyle w:val="ThesisMainTitles"/>
      </w:pPr>
      <w:bookmarkStart w:id="52" w:name="_Toc302406451"/>
      <w:r>
        <w:t>Future work</w:t>
      </w:r>
      <w:bookmarkEnd w:id="52"/>
    </w:p>
    <w:p w14:paraId="14ED69E2" w14:textId="77777777" w:rsidR="00621255" w:rsidRPr="00697A2B" w:rsidRDefault="00621255" w:rsidP="00697A2B">
      <w:pPr>
        <w:pStyle w:val="TitulosTesis"/>
        <w:jc w:val="both"/>
        <w:rPr>
          <w:b w:val="0"/>
          <w:sz w:val="24"/>
          <w:szCs w:val="24"/>
        </w:rPr>
      </w:pPr>
    </w:p>
    <w:p w14:paraId="7B302536" w14:textId="77777777" w:rsidR="00B71DA8" w:rsidRPr="0041441A" w:rsidRDefault="00B71DA8" w:rsidP="00697A2B">
      <w:pPr>
        <w:pStyle w:val="TitulosTesis"/>
        <w:jc w:val="both"/>
        <w:rPr>
          <w:b w:val="0"/>
          <w:sz w:val="24"/>
          <w:szCs w:val="24"/>
        </w:rPr>
      </w:pPr>
    </w:p>
    <w:p w14:paraId="725EBE1F" w14:textId="7A2170B7" w:rsidR="00811E05" w:rsidRDefault="00B71DA8" w:rsidP="00697A2B">
      <w:pPr>
        <w:pStyle w:val="TitulosTesis"/>
        <w:spacing w:line="360" w:lineRule="auto"/>
        <w:jc w:val="both"/>
        <w:rPr>
          <w:b w:val="0"/>
          <w:sz w:val="24"/>
          <w:szCs w:val="24"/>
        </w:rPr>
      </w:pPr>
      <w:r w:rsidRPr="0041441A">
        <w:rPr>
          <w:b w:val="0"/>
          <w:sz w:val="24"/>
          <w:szCs w:val="24"/>
        </w:rPr>
        <w:t xml:space="preserve">There are some lines of research arising from this work that can be pursued.  First, </w:t>
      </w:r>
      <w:r w:rsidR="00697A2B" w:rsidRPr="0041441A">
        <w:rPr>
          <w:b w:val="0"/>
          <w:sz w:val="24"/>
          <w:szCs w:val="24"/>
        </w:rPr>
        <w:t xml:space="preserve">in order to decrease the Variance of the predictions, the models can be trained with different amount of information.  </w:t>
      </w:r>
      <w:r w:rsidR="008E6A6D" w:rsidRPr="0041441A">
        <w:rPr>
          <w:b w:val="0"/>
          <w:sz w:val="24"/>
          <w:szCs w:val="24"/>
        </w:rPr>
        <w:t xml:space="preserve">It will permit a better fit since at the present time some </w:t>
      </w:r>
      <w:r w:rsidR="0041441A" w:rsidRPr="0041441A">
        <w:rPr>
          <w:b w:val="0"/>
          <w:sz w:val="24"/>
          <w:szCs w:val="24"/>
        </w:rPr>
        <w:t>features are</w:t>
      </w:r>
      <w:r w:rsidR="008E6A6D" w:rsidRPr="0041441A">
        <w:rPr>
          <w:b w:val="0"/>
          <w:sz w:val="24"/>
          <w:szCs w:val="24"/>
        </w:rPr>
        <w:t xml:space="preserve"> calculated using all the </w:t>
      </w:r>
      <w:r w:rsidR="00811E05">
        <w:rPr>
          <w:b w:val="0"/>
          <w:sz w:val="24"/>
          <w:szCs w:val="24"/>
        </w:rPr>
        <w:t>judgments</w:t>
      </w:r>
      <w:r w:rsidR="00EB0DB0">
        <w:rPr>
          <w:b w:val="0"/>
          <w:sz w:val="24"/>
          <w:szCs w:val="24"/>
        </w:rPr>
        <w:t xml:space="preserve">, </w:t>
      </w:r>
      <w:r w:rsidR="00EB0DB0" w:rsidRPr="0041441A">
        <w:rPr>
          <w:b w:val="0"/>
          <w:sz w:val="24"/>
          <w:szCs w:val="24"/>
        </w:rPr>
        <w:t>when</w:t>
      </w:r>
      <w:r w:rsidR="008E6A6D" w:rsidRPr="0041441A">
        <w:rPr>
          <w:b w:val="0"/>
          <w:sz w:val="24"/>
          <w:szCs w:val="24"/>
        </w:rPr>
        <w:t xml:space="preserve"> in real life, this </w:t>
      </w:r>
      <w:r w:rsidR="00697A2B" w:rsidRPr="0041441A">
        <w:rPr>
          <w:b w:val="0"/>
          <w:sz w:val="24"/>
          <w:szCs w:val="24"/>
        </w:rPr>
        <w:t>scenario is not always present</w:t>
      </w:r>
      <w:r w:rsidR="00811E05">
        <w:rPr>
          <w:b w:val="0"/>
          <w:sz w:val="24"/>
          <w:szCs w:val="24"/>
        </w:rPr>
        <w:t>.</w:t>
      </w:r>
      <w:r w:rsidR="00697A2B" w:rsidRPr="0041441A">
        <w:rPr>
          <w:b w:val="0"/>
          <w:sz w:val="24"/>
          <w:szCs w:val="24"/>
        </w:rPr>
        <w:t xml:space="preserve">  Second, </w:t>
      </w:r>
      <w:r w:rsidR="0041441A" w:rsidRPr="0041441A">
        <w:rPr>
          <w:b w:val="0"/>
          <w:sz w:val="24"/>
          <w:szCs w:val="24"/>
        </w:rPr>
        <w:t xml:space="preserve">it suggested </w:t>
      </w:r>
      <w:r w:rsidR="0091659A" w:rsidRPr="0041441A">
        <w:rPr>
          <w:b w:val="0"/>
          <w:sz w:val="24"/>
          <w:szCs w:val="24"/>
        </w:rPr>
        <w:t>to</w:t>
      </w:r>
      <w:r w:rsidR="0091659A">
        <w:rPr>
          <w:b w:val="0"/>
          <w:sz w:val="24"/>
          <w:szCs w:val="24"/>
        </w:rPr>
        <w:t xml:space="preserve"> </w:t>
      </w:r>
      <w:r w:rsidR="0091659A" w:rsidRPr="0041441A">
        <w:rPr>
          <w:b w:val="0"/>
          <w:sz w:val="24"/>
          <w:szCs w:val="24"/>
        </w:rPr>
        <w:t>keep</w:t>
      </w:r>
      <w:r w:rsidR="0041441A">
        <w:rPr>
          <w:b w:val="0"/>
          <w:sz w:val="24"/>
          <w:szCs w:val="24"/>
        </w:rPr>
        <w:t xml:space="preserve"> on </w:t>
      </w:r>
      <w:r w:rsidR="00811E05">
        <w:rPr>
          <w:b w:val="0"/>
          <w:sz w:val="24"/>
          <w:szCs w:val="24"/>
        </w:rPr>
        <w:t xml:space="preserve">improving the prediction of relevance, </w:t>
      </w:r>
      <w:r w:rsidR="0041441A">
        <w:rPr>
          <w:b w:val="0"/>
          <w:sz w:val="24"/>
          <w:szCs w:val="24"/>
        </w:rPr>
        <w:t xml:space="preserve">studying the role of </w:t>
      </w:r>
      <w:r w:rsidR="00811E05">
        <w:rPr>
          <w:b w:val="0"/>
          <w:sz w:val="24"/>
          <w:szCs w:val="24"/>
        </w:rPr>
        <w:t xml:space="preserve">attributes originated from artist or genre information, using others music services </w:t>
      </w:r>
      <w:r w:rsidR="00EB0DB0">
        <w:rPr>
          <w:b w:val="0"/>
          <w:sz w:val="24"/>
          <w:szCs w:val="24"/>
        </w:rPr>
        <w:t>and sources</w:t>
      </w:r>
      <w:r w:rsidR="00811E05">
        <w:rPr>
          <w:b w:val="0"/>
          <w:sz w:val="24"/>
          <w:szCs w:val="24"/>
        </w:rPr>
        <w:t xml:space="preserve"> of information.</w:t>
      </w:r>
    </w:p>
    <w:p w14:paraId="2442CA2F" w14:textId="77777777" w:rsidR="00811E05" w:rsidRDefault="00811E05" w:rsidP="00697A2B">
      <w:pPr>
        <w:pStyle w:val="TitulosTesis"/>
        <w:spacing w:line="360" w:lineRule="auto"/>
        <w:jc w:val="both"/>
        <w:rPr>
          <w:b w:val="0"/>
          <w:sz w:val="24"/>
          <w:szCs w:val="24"/>
        </w:rPr>
      </w:pPr>
    </w:p>
    <w:p w14:paraId="40BA16E6" w14:textId="3841E194" w:rsidR="00811E05" w:rsidRPr="003D21D3" w:rsidRDefault="00811E05" w:rsidP="003D21D3">
      <w:pPr>
        <w:widowControl w:val="0"/>
        <w:autoSpaceDE w:val="0"/>
        <w:autoSpaceDN w:val="0"/>
        <w:adjustRightInd w:val="0"/>
        <w:spacing w:after="240" w:line="360" w:lineRule="auto"/>
        <w:jc w:val="both"/>
        <w:rPr>
          <w:rFonts w:ascii="Arial" w:hAnsi="Arial" w:cs="Arial"/>
          <w:lang w:val="en-US"/>
        </w:rPr>
      </w:pPr>
      <w:r w:rsidRPr="003D21D3">
        <w:rPr>
          <w:rFonts w:ascii="Arial" w:hAnsi="Arial" w:cs="Arial"/>
          <w:lang w:val="en-US"/>
        </w:rPr>
        <w:t>Conclusively</w:t>
      </w:r>
      <w:r w:rsidR="003D21D3" w:rsidRPr="003D21D3">
        <w:rPr>
          <w:rFonts w:ascii="Arial" w:hAnsi="Arial" w:cs="Arial"/>
          <w:lang w:val="en-US"/>
        </w:rPr>
        <w:t>, with</w:t>
      </w:r>
      <w:r w:rsidRPr="003D21D3">
        <w:rPr>
          <w:rFonts w:ascii="Arial" w:hAnsi="Arial" w:cs="Arial"/>
          <w:lang w:val="en-US"/>
        </w:rPr>
        <w:t xml:space="preserve"> this dissertation</w:t>
      </w:r>
      <w:r w:rsidR="003D21D3" w:rsidRPr="003D21D3">
        <w:rPr>
          <w:rFonts w:ascii="Arial" w:hAnsi="Arial" w:cs="Arial"/>
          <w:lang w:val="en-US"/>
        </w:rPr>
        <w:t>, the</w:t>
      </w:r>
      <w:r w:rsidRPr="003D21D3">
        <w:rPr>
          <w:rFonts w:ascii="Arial" w:hAnsi="Arial" w:cs="Arial"/>
          <w:lang w:val="en-US"/>
        </w:rPr>
        <w:t xml:space="preserve"> author expect</w:t>
      </w:r>
      <w:r w:rsidR="003D21D3" w:rsidRPr="003D21D3">
        <w:rPr>
          <w:rFonts w:ascii="Arial" w:hAnsi="Arial" w:cs="Arial"/>
          <w:lang w:val="en-US"/>
        </w:rPr>
        <w:t xml:space="preserve">s to encourage research </w:t>
      </w:r>
      <w:r w:rsidR="00EB0DB0">
        <w:rPr>
          <w:rFonts w:ascii="Arial" w:hAnsi="Arial" w:cs="Arial"/>
          <w:lang w:val="en-US"/>
        </w:rPr>
        <w:t>in methods</w:t>
      </w:r>
      <w:r w:rsidR="003D21D3">
        <w:rPr>
          <w:rFonts w:ascii="Arial" w:hAnsi="Arial" w:cs="Arial"/>
          <w:lang w:val="en-US"/>
        </w:rPr>
        <w:t xml:space="preserve"> of</w:t>
      </w:r>
      <w:r w:rsidR="003D21D3" w:rsidRPr="003D21D3">
        <w:rPr>
          <w:rFonts w:ascii="Arial" w:hAnsi="Arial" w:cs="Arial"/>
          <w:lang w:val="en-US"/>
        </w:rPr>
        <w:t xml:space="preserve"> low- cost evaluation</w:t>
      </w:r>
      <w:r w:rsidR="003D21D3">
        <w:rPr>
          <w:rFonts w:ascii="Arial" w:hAnsi="Arial" w:cs="Arial"/>
          <w:lang w:val="en-US"/>
        </w:rPr>
        <w:t xml:space="preserve"> </w:t>
      </w:r>
      <w:r w:rsidR="00093B12">
        <w:rPr>
          <w:rFonts w:ascii="Arial" w:hAnsi="Arial" w:cs="Arial"/>
          <w:lang w:val="en-US"/>
        </w:rPr>
        <w:t xml:space="preserve">not just for Audio Music Similarity, but </w:t>
      </w:r>
      <w:r w:rsidR="003D21D3">
        <w:rPr>
          <w:rFonts w:ascii="Arial" w:hAnsi="Arial" w:cs="Arial"/>
          <w:lang w:val="en-US"/>
        </w:rPr>
        <w:t xml:space="preserve">for </w:t>
      </w:r>
      <w:r w:rsidR="00093B12">
        <w:rPr>
          <w:rFonts w:ascii="Arial" w:hAnsi="Arial" w:cs="Arial"/>
          <w:lang w:val="en-US"/>
        </w:rPr>
        <w:t xml:space="preserve">the other </w:t>
      </w:r>
      <w:r w:rsidR="003D21D3">
        <w:rPr>
          <w:rFonts w:ascii="Arial" w:hAnsi="Arial" w:cs="Arial"/>
          <w:lang w:val="en-US"/>
        </w:rPr>
        <w:t xml:space="preserve">task in Music Information and Retrieval. </w:t>
      </w:r>
      <w:bookmarkStart w:id="53" w:name="_GoBack"/>
      <w:bookmarkEnd w:id="53"/>
    </w:p>
    <w:p w14:paraId="315335AE" w14:textId="77777777" w:rsidR="00811E05" w:rsidRDefault="00811E05" w:rsidP="00697A2B">
      <w:pPr>
        <w:pStyle w:val="TitulosTesis"/>
        <w:spacing w:line="360" w:lineRule="auto"/>
        <w:jc w:val="both"/>
        <w:rPr>
          <w:b w:val="0"/>
          <w:sz w:val="24"/>
          <w:szCs w:val="24"/>
        </w:rPr>
      </w:pPr>
    </w:p>
    <w:p w14:paraId="555059AC" w14:textId="77777777" w:rsidR="0041441A" w:rsidRDefault="0041441A" w:rsidP="00697A2B">
      <w:pPr>
        <w:pStyle w:val="TitulosTesis"/>
        <w:spacing w:line="360" w:lineRule="auto"/>
        <w:jc w:val="both"/>
        <w:rPr>
          <w:b w:val="0"/>
          <w:sz w:val="24"/>
          <w:szCs w:val="24"/>
          <w:lang w:val="es-ES"/>
        </w:rPr>
      </w:pPr>
    </w:p>
    <w:p w14:paraId="068CEC30" w14:textId="77777777" w:rsidR="0041441A" w:rsidRDefault="0041441A" w:rsidP="00697A2B">
      <w:pPr>
        <w:pStyle w:val="TitulosTesis"/>
        <w:spacing w:line="360" w:lineRule="auto"/>
        <w:jc w:val="both"/>
        <w:rPr>
          <w:b w:val="0"/>
          <w:sz w:val="24"/>
          <w:szCs w:val="24"/>
          <w:lang w:val="es-ES"/>
        </w:rPr>
      </w:pPr>
    </w:p>
    <w:p w14:paraId="674D929A" w14:textId="77777777" w:rsidR="0041441A" w:rsidRDefault="0041441A" w:rsidP="00697A2B">
      <w:pPr>
        <w:pStyle w:val="TitulosTesis"/>
        <w:spacing w:line="360" w:lineRule="auto"/>
        <w:jc w:val="both"/>
        <w:rPr>
          <w:b w:val="0"/>
          <w:sz w:val="24"/>
          <w:szCs w:val="24"/>
          <w:lang w:val="es-ES"/>
        </w:rPr>
      </w:pPr>
    </w:p>
    <w:p w14:paraId="25FDFB62" w14:textId="77777777" w:rsidR="0041441A" w:rsidRPr="00697A2B" w:rsidRDefault="0041441A" w:rsidP="00697A2B">
      <w:pPr>
        <w:pStyle w:val="TitulosTesis"/>
        <w:spacing w:line="360" w:lineRule="auto"/>
        <w:jc w:val="both"/>
        <w:rPr>
          <w:b w:val="0"/>
          <w:sz w:val="24"/>
          <w:szCs w:val="24"/>
          <w:lang w:val="es-ES"/>
        </w:rPr>
      </w:pPr>
    </w:p>
    <w:p w14:paraId="3BD3BD52"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4512C8F5"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17988E5D" w14:textId="77777777" w:rsidR="00D8272B" w:rsidRDefault="00D8272B" w:rsidP="009528D8">
      <w:pPr>
        <w:pStyle w:val="TitulosTesis"/>
      </w:pPr>
    </w:p>
    <w:p w14:paraId="2776B7C2" w14:textId="6022CF6B" w:rsidR="002F3D42" w:rsidRPr="00597867" w:rsidRDefault="007457D1" w:rsidP="0091659A">
      <w:pPr>
        <w:pStyle w:val="ThesisMainTitles"/>
      </w:pPr>
      <w:bookmarkStart w:id="54" w:name="_Toc302406452"/>
      <w:r>
        <w:t>REFERENCES</w:t>
      </w:r>
      <w:bookmarkEnd w:id="54"/>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3"/>
      <w:footerReference w:type="default" r:id="rId14"/>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811E05" w:rsidRDefault="00811E05" w:rsidP="00161643">
      <w:r>
        <w:separator/>
      </w:r>
    </w:p>
  </w:endnote>
  <w:endnote w:type="continuationSeparator" w:id="0">
    <w:p w14:paraId="2E24A820" w14:textId="77777777" w:rsidR="00811E05" w:rsidRDefault="00811E05"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811E05" w:rsidRDefault="00811E05"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811E05" w:rsidRDefault="00811E05"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811E05" w:rsidRDefault="00811E05"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093B12">
      <w:rPr>
        <w:rStyle w:val="Nmerodepgina"/>
        <w:noProof/>
      </w:rPr>
      <w:t>1</w:t>
    </w:r>
    <w:r>
      <w:rPr>
        <w:rStyle w:val="Nmerodepgina"/>
      </w:rPr>
      <w:fldChar w:fldCharType="end"/>
    </w:r>
  </w:p>
  <w:p w14:paraId="63101ACA" w14:textId="77777777" w:rsidR="00811E05" w:rsidRDefault="00811E05"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811E05" w:rsidRDefault="00811E05" w:rsidP="00161643">
      <w:r>
        <w:separator/>
      </w:r>
    </w:p>
  </w:footnote>
  <w:footnote w:type="continuationSeparator" w:id="0">
    <w:p w14:paraId="519301B2" w14:textId="77777777" w:rsidR="00811E05" w:rsidRDefault="00811E05" w:rsidP="00161643">
      <w:r>
        <w:continuationSeparator/>
      </w:r>
    </w:p>
  </w:footnote>
  <w:footnote w:id="1">
    <w:p w14:paraId="683F24D3" w14:textId="77777777" w:rsidR="00811E05" w:rsidRPr="0030331C" w:rsidRDefault="00811E05"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w:t>
        </w:r>
        <w:r w:rsidRPr="0030331C">
          <w:rPr>
            <w:rStyle w:val="Hipervnculo"/>
            <w:rFonts w:ascii="Arial" w:hAnsi="Arial" w:cs="Arial"/>
            <w:sz w:val="20"/>
            <w:szCs w:val="20"/>
            <w:u w:val="none"/>
            <w:lang w:val="es-ES"/>
          </w:rPr>
          <w:t>r</w:t>
        </w:r>
        <w:r w:rsidRPr="0030331C">
          <w:rPr>
            <w:rStyle w:val="Hipervnculo"/>
            <w:rFonts w:ascii="Arial" w:hAnsi="Arial" w:cs="Arial"/>
            <w:sz w:val="20"/>
            <w:szCs w:val="20"/>
            <w:u w:val="none"/>
            <w:lang w:val="es-ES"/>
          </w:rPr>
          <w:t>view.html</w:t>
        </w:r>
      </w:hyperlink>
    </w:p>
    <w:p w14:paraId="5974B434" w14:textId="77777777" w:rsidR="00811E05" w:rsidRPr="0030331C" w:rsidRDefault="00811E05"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811E05" w:rsidRPr="00FB6F32" w:rsidRDefault="00811E05" w:rsidP="00CD6B8C">
      <w:pPr>
        <w:pStyle w:val="Textonotapie"/>
        <w:rPr>
          <w:lang w:val="es-ES_tradnl"/>
        </w:rPr>
      </w:pPr>
    </w:p>
  </w:footnote>
  <w:footnote w:id="2">
    <w:p w14:paraId="55010C29" w14:textId="7692A49D" w:rsidR="00811E05" w:rsidRPr="000704E8" w:rsidRDefault="00811E05"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811E05" w:rsidRPr="000704E8" w:rsidRDefault="00811E05"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811E05" w:rsidRPr="00EF6F09" w:rsidRDefault="00811E05" w:rsidP="00EF6F09">
      <w:pPr>
        <w:pStyle w:val="Textonotapie"/>
        <w:rPr>
          <w:lang w:val="es-ES_tradnl"/>
        </w:rPr>
      </w:pPr>
    </w:p>
  </w:footnote>
  <w:footnote w:id="4">
    <w:p w14:paraId="39AA99F2" w14:textId="77777777" w:rsidR="00811E05" w:rsidRPr="000704E8" w:rsidRDefault="00811E05"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811E05" w:rsidRPr="00A233AB" w:rsidRDefault="00811E05">
      <w:pPr>
        <w:pStyle w:val="Textonotapie"/>
        <w:rPr>
          <w:lang w:val="es-ES_tradnl"/>
        </w:rPr>
      </w:pPr>
    </w:p>
  </w:footnote>
  <w:footnote w:id="5">
    <w:p w14:paraId="36C64222" w14:textId="6DCEB77D" w:rsidR="00811E05" w:rsidRPr="000704E8" w:rsidRDefault="00811E05"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811E05" w:rsidRPr="000704E8" w:rsidRDefault="00811E05"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811E05" w:rsidRPr="000704E8" w:rsidRDefault="00811E05">
      <w:pPr>
        <w:pStyle w:val="Textonotapie"/>
        <w:rPr>
          <w:rFonts w:ascii="Arial" w:hAnsi="Arial" w:cs="Arial"/>
          <w:sz w:val="20"/>
          <w:szCs w:val="20"/>
          <w:lang w:val="es-ES_tradnl"/>
        </w:rPr>
      </w:pPr>
    </w:p>
  </w:footnote>
  <w:footnote w:id="7">
    <w:p w14:paraId="26AEE804" w14:textId="693972D1" w:rsidR="00811E05" w:rsidRPr="000704E8" w:rsidRDefault="00811E05"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811E05" w:rsidRPr="00211D81" w:rsidRDefault="00811E05">
      <w:pPr>
        <w:pStyle w:val="Textonotapie"/>
        <w:rPr>
          <w:lang w:val="es-ES_tradnl"/>
        </w:rPr>
      </w:pPr>
    </w:p>
  </w:footnote>
  <w:footnote w:id="8">
    <w:p w14:paraId="4F6565FB" w14:textId="77777777" w:rsidR="00811E05" w:rsidRPr="00473879" w:rsidRDefault="00811E05"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811E05" w:rsidRPr="00473879" w:rsidRDefault="00811E05">
      <w:pPr>
        <w:pStyle w:val="Textonotapie"/>
        <w:rPr>
          <w:lang w:val="es-ES_tradnl"/>
        </w:rPr>
      </w:pPr>
    </w:p>
  </w:footnote>
  <w:footnote w:id="9">
    <w:p w14:paraId="1BDC76AF" w14:textId="6D16D8DD" w:rsidR="00811E05" w:rsidRPr="00441AB0" w:rsidRDefault="00811E05">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811E05" w:rsidRPr="00441AB0" w:rsidRDefault="00811E05">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811E05" w:rsidRPr="00441AB0" w:rsidRDefault="00811E05">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3"/>
  </w:num>
  <w:num w:numId="3">
    <w:abstractNumId w:val="2"/>
  </w:num>
  <w:num w:numId="4">
    <w:abstractNumId w:val="4"/>
  </w:num>
  <w:num w:numId="5">
    <w:abstractNumId w:val="8"/>
  </w:num>
  <w:num w:numId="6">
    <w:abstractNumId w:val="0"/>
  </w:num>
  <w:num w:numId="7">
    <w:abstractNumId w:val="5"/>
  </w:num>
  <w:num w:numId="8">
    <w:abstractNumId w:val="6"/>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467EF"/>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3B12"/>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2EDD"/>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0C1B"/>
    <w:rsid w:val="001F2705"/>
    <w:rsid w:val="001F3317"/>
    <w:rsid w:val="001F7A46"/>
    <w:rsid w:val="002002E5"/>
    <w:rsid w:val="00201AF5"/>
    <w:rsid w:val="00204AC8"/>
    <w:rsid w:val="00207664"/>
    <w:rsid w:val="00207C68"/>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467E"/>
    <w:rsid w:val="00256B45"/>
    <w:rsid w:val="00257445"/>
    <w:rsid w:val="0025755C"/>
    <w:rsid w:val="00260CA2"/>
    <w:rsid w:val="0026514A"/>
    <w:rsid w:val="00267D7B"/>
    <w:rsid w:val="00271888"/>
    <w:rsid w:val="002770F0"/>
    <w:rsid w:val="00277653"/>
    <w:rsid w:val="002802F3"/>
    <w:rsid w:val="002834BA"/>
    <w:rsid w:val="002843F1"/>
    <w:rsid w:val="00286D33"/>
    <w:rsid w:val="00286F5F"/>
    <w:rsid w:val="002955A2"/>
    <w:rsid w:val="00296323"/>
    <w:rsid w:val="00296442"/>
    <w:rsid w:val="002964C1"/>
    <w:rsid w:val="002973DD"/>
    <w:rsid w:val="002A09F5"/>
    <w:rsid w:val="002A442F"/>
    <w:rsid w:val="002A7D74"/>
    <w:rsid w:val="002B3522"/>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34EE0"/>
    <w:rsid w:val="00340F58"/>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6B0"/>
    <w:rsid w:val="00383956"/>
    <w:rsid w:val="00384EC6"/>
    <w:rsid w:val="00391134"/>
    <w:rsid w:val="003952B3"/>
    <w:rsid w:val="0039534D"/>
    <w:rsid w:val="00395D38"/>
    <w:rsid w:val="003A23F7"/>
    <w:rsid w:val="003A2BD6"/>
    <w:rsid w:val="003A593E"/>
    <w:rsid w:val="003A6528"/>
    <w:rsid w:val="003A762D"/>
    <w:rsid w:val="003B03F6"/>
    <w:rsid w:val="003B14B7"/>
    <w:rsid w:val="003B2C06"/>
    <w:rsid w:val="003B61E4"/>
    <w:rsid w:val="003C344C"/>
    <w:rsid w:val="003C5F14"/>
    <w:rsid w:val="003C6F64"/>
    <w:rsid w:val="003C7E07"/>
    <w:rsid w:val="003D2110"/>
    <w:rsid w:val="003D21D3"/>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441A"/>
    <w:rsid w:val="00414F3E"/>
    <w:rsid w:val="00416871"/>
    <w:rsid w:val="00421FCC"/>
    <w:rsid w:val="00424FB6"/>
    <w:rsid w:val="0042532A"/>
    <w:rsid w:val="0042734A"/>
    <w:rsid w:val="00430C50"/>
    <w:rsid w:val="0043221F"/>
    <w:rsid w:val="00441934"/>
    <w:rsid w:val="00441942"/>
    <w:rsid w:val="00441AB0"/>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5F9E"/>
    <w:rsid w:val="004960B2"/>
    <w:rsid w:val="004A0A76"/>
    <w:rsid w:val="004A0F14"/>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383F"/>
    <w:rsid w:val="00516582"/>
    <w:rsid w:val="00517F6B"/>
    <w:rsid w:val="00522785"/>
    <w:rsid w:val="00527E32"/>
    <w:rsid w:val="0053030F"/>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094"/>
    <w:rsid w:val="005D336B"/>
    <w:rsid w:val="005D4398"/>
    <w:rsid w:val="005D78A0"/>
    <w:rsid w:val="005D78D5"/>
    <w:rsid w:val="005D7C1C"/>
    <w:rsid w:val="005D7CDA"/>
    <w:rsid w:val="005E4D8E"/>
    <w:rsid w:val="005F0D63"/>
    <w:rsid w:val="005F37EE"/>
    <w:rsid w:val="005F4AEA"/>
    <w:rsid w:val="005F667A"/>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1255"/>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A2B"/>
    <w:rsid w:val="00697E75"/>
    <w:rsid w:val="006A6A52"/>
    <w:rsid w:val="006A7180"/>
    <w:rsid w:val="006C02AC"/>
    <w:rsid w:val="006C1686"/>
    <w:rsid w:val="006C379C"/>
    <w:rsid w:val="006C3F56"/>
    <w:rsid w:val="006D1380"/>
    <w:rsid w:val="006D2151"/>
    <w:rsid w:val="006D31E2"/>
    <w:rsid w:val="006D6643"/>
    <w:rsid w:val="006D66FB"/>
    <w:rsid w:val="006E21F0"/>
    <w:rsid w:val="006E4630"/>
    <w:rsid w:val="006E54AC"/>
    <w:rsid w:val="006E5A63"/>
    <w:rsid w:val="006F770E"/>
    <w:rsid w:val="006F7CB1"/>
    <w:rsid w:val="007061B5"/>
    <w:rsid w:val="00706C96"/>
    <w:rsid w:val="00713492"/>
    <w:rsid w:val="007209A6"/>
    <w:rsid w:val="00723F65"/>
    <w:rsid w:val="007277C5"/>
    <w:rsid w:val="00732D88"/>
    <w:rsid w:val="00736827"/>
    <w:rsid w:val="00740E6D"/>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A0DCC"/>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1E05"/>
    <w:rsid w:val="008132A5"/>
    <w:rsid w:val="00814A4A"/>
    <w:rsid w:val="00815A26"/>
    <w:rsid w:val="00825B37"/>
    <w:rsid w:val="00826F37"/>
    <w:rsid w:val="00827DC1"/>
    <w:rsid w:val="00832039"/>
    <w:rsid w:val="00833C5B"/>
    <w:rsid w:val="00833E06"/>
    <w:rsid w:val="0083582E"/>
    <w:rsid w:val="00837A91"/>
    <w:rsid w:val="00841BA4"/>
    <w:rsid w:val="00844EFB"/>
    <w:rsid w:val="00852C87"/>
    <w:rsid w:val="00853658"/>
    <w:rsid w:val="0085726D"/>
    <w:rsid w:val="0086101B"/>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5014"/>
    <w:rsid w:val="008C7C68"/>
    <w:rsid w:val="008D07DE"/>
    <w:rsid w:val="008D1BEE"/>
    <w:rsid w:val="008D4AA0"/>
    <w:rsid w:val="008D4F84"/>
    <w:rsid w:val="008D5439"/>
    <w:rsid w:val="008D5782"/>
    <w:rsid w:val="008D7BBF"/>
    <w:rsid w:val="008E0DE1"/>
    <w:rsid w:val="008E17A7"/>
    <w:rsid w:val="008E6A6D"/>
    <w:rsid w:val="008E7CFB"/>
    <w:rsid w:val="008F0F00"/>
    <w:rsid w:val="008F1013"/>
    <w:rsid w:val="008F634E"/>
    <w:rsid w:val="00900034"/>
    <w:rsid w:val="009039DB"/>
    <w:rsid w:val="00903BF9"/>
    <w:rsid w:val="00904DD5"/>
    <w:rsid w:val="00907106"/>
    <w:rsid w:val="00913597"/>
    <w:rsid w:val="00915731"/>
    <w:rsid w:val="0091659A"/>
    <w:rsid w:val="009210DE"/>
    <w:rsid w:val="0092150E"/>
    <w:rsid w:val="00921DDF"/>
    <w:rsid w:val="00927727"/>
    <w:rsid w:val="009279F0"/>
    <w:rsid w:val="009316FB"/>
    <w:rsid w:val="0093686E"/>
    <w:rsid w:val="009377FB"/>
    <w:rsid w:val="0093796A"/>
    <w:rsid w:val="0094268A"/>
    <w:rsid w:val="009477F6"/>
    <w:rsid w:val="009528D8"/>
    <w:rsid w:val="00953BEA"/>
    <w:rsid w:val="00964062"/>
    <w:rsid w:val="00965A53"/>
    <w:rsid w:val="009677BC"/>
    <w:rsid w:val="0097161E"/>
    <w:rsid w:val="00971B56"/>
    <w:rsid w:val="00975320"/>
    <w:rsid w:val="009770C7"/>
    <w:rsid w:val="00977164"/>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0E7B"/>
    <w:rsid w:val="009D1C12"/>
    <w:rsid w:val="009D2B9D"/>
    <w:rsid w:val="009D76C8"/>
    <w:rsid w:val="009E0716"/>
    <w:rsid w:val="009E418A"/>
    <w:rsid w:val="009E4DEB"/>
    <w:rsid w:val="009E58E5"/>
    <w:rsid w:val="009F0BE1"/>
    <w:rsid w:val="009F1754"/>
    <w:rsid w:val="009F1AED"/>
    <w:rsid w:val="009F7A15"/>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AA"/>
    <w:rsid w:val="00A32698"/>
    <w:rsid w:val="00A34944"/>
    <w:rsid w:val="00A43B84"/>
    <w:rsid w:val="00A44AE5"/>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9463A"/>
    <w:rsid w:val="00AA0AFD"/>
    <w:rsid w:val="00AA4E56"/>
    <w:rsid w:val="00AA71BF"/>
    <w:rsid w:val="00AB0A09"/>
    <w:rsid w:val="00AB1B2C"/>
    <w:rsid w:val="00AB2739"/>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AF6C70"/>
    <w:rsid w:val="00B12F2E"/>
    <w:rsid w:val="00B155A6"/>
    <w:rsid w:val="00B15D87"/>
    <w:rsid w:val="00B164B2"/>
    <w:rsid w:val="00B17E53"/>
    <w:rsid w:val="00B2029C"/>
    <w:rsid w:val="00B21C01"/>
    <w:rsid w:val="00B22B87"/>
    <w:rsid w:val="00B24396"/>
    <w:rsid w:val="00B30B6B"/>
    <w:rsid w:val="00B3284E"/>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1DA8"/>
    <w:rsid w:val="00B72E15"/>
    <w:rsid w:val="00B737A6"/>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5E25"/>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3B30"/>
    <w:rsid w:val="00C36095"/>
    <w:rsid w:val="00C366C9"/>
    <w:rsid w:val="00C41ADD"/>
    <w:rsid w:val="00C41C79"/>
    <w:rsid w:val="00C51B08"/>
    <w:rsid w:val="00C5533B"/>
    <w:rsid w:val="00C565C8"/>
    <w:rsid w:val="00C621B9"/>
    <w:rsid w:val="00C629CE"/>
    <w:rsid w:val="00C62CB8"/>
    <w:rsid w:val="00C65CB1"/>
    <w:rsid w:val="00C71D2F"/>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A98"/>
    <w:rsid w:val="00D47B26"/>
    <w:rsid w:val="00D5097C"/>
    <w:rsid w:val="00D50F56"/>
    <w:rsid w:val="00D53271"/>
    <w:rsid w:val="00D54E9A"/>
    <w:rsid w:val="00D550E4"/>
    <w:rsid w:val="00D6074C"/>
    <w:rsid w:val="00D60CC6"/>
    <w:rsid w:val="00D60DBE"/>
    <w:rsid w:val="00D628FF"/>
    <w:rsid w:val="00D64C7A"/>
    <w:rsid w:val="00D67A90"/>
    <w:rsid w:val="00D7408F"/>
    <w:rsid w:val="00D74565"/>
    <w:rsid w:val="00D74977"/>
    <w:rsid w:val="00D80AB2"/>
    <w:rsid w:val="00D8272B"/>
    <w:rsid w:val="00D843B1"/>
    <w:rsid w:val="00D91CCC"/>
    <w:rsid w:val="00D933C1"/>
    <w:rsid w:val="00D953A1"/>
    <w:rsid w:val="00D9698E"/>
    <w:rsid w:val="00D97384"/>
    <w:rsid w:val="00D97F17"/>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1121"/>
    <w:rsid w:val="00DE1283"/>
    <w:rsid w:val="00DE2DCF"/>
    <w:rsid w:val="00DE33AD"/>
    <w:rsid w:val="00DF0AC0"/>
    <w:rsid w:val="00DF1325"/>
    <w:rsid w:val="00DF1F3D"/>
    <w:rsid w:val="00DF37AD"/>
    <w:rsid w:val="00DF5A80"/>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8449C"/>
    <w:rsid w:val="00E91AF9"/>
    <w:rsid w:val="00E94B45"/>
    <w:rsid w:val="00E95030"/>
    <w:rsid w:val="00E956A5"/>
    <w:rsid w:val="00EA5304"/>
    <w:rsid w:val="00EA5734"/>
    <w:rsid w:val="00EA6147"/>
    <w:rsid w:val="00EB0DB0"/>
    <w:rsid w:val="00EB396C"/>
    <w:rsid w:val="00EB4DF0"/>
    <w:rsid w:val="00EB7B4C"/>
    <w:rsid w:val="00EC03E0"/>
    <w:rsid w:val="00EC0494"/>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5DE9"/>
    <w:rsid w:val="00F57B0D"/>
    <w:rsid w:val="00F60E8B"/>
    <w:rsid w:val="00F616BB"/>
    <w:rsid w:val="00F63785"/>
    <w:rsid w:val="00F652CB"/>
    <w:rsid w:val="00F66367"/>
    <w:rsid w:val="00F67B2E"/>
    <w:rsid w:val="00F67F0A"/>
    <w:rsid w:val="00F71505"/>
    <w:rsid w:val="00F805F4"/>
    <w:rsid w:val="00F81AE2"/>
    <w:rsid w:val="00F82EE2"/>
    <w:rsid w:val="00F860EB"/>
    <w:rsid w:val="00F96628"/>
    <w:rsid w:val="00F96D2D"/>
    <w:rsid w:val="00FA01A6"/>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6A62"/>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77642853">
      <w:bodyDiv w:val="1"/>
      <w:marLeft w:val="0"/>
      <w:marRight w:val="0"/>
      <w:marTop w:val="0"/>
      <w:marBottom w:val="0"/>
      <w:divBdr>
        <w:top w:val="none" w:sz="0" w:space="0" w:color="auto"/>
        <w:left w:val="none" w:sz="0" w:space="0" w:color="auto"/>
        <w:bottom w:val="none" w:sz="0" w:space="0" w:color="auto"/>
        <w:right w:val="none" w:sz="0" w:space="0" w:color="auto"/>
      </w:divBdr>
      <w:divsChild>
        <w:div w:id="1051197517">
          <w:marLeft w:val="0"/>
          <w:marRight w:val="0"/>
          <w:marTop w:val="0"/>
          <w:marBottom w:val="0"/>
          <w:divBdr>
            <w:top w:val="none" w:sz="0" w:space="0" w:color="auto"/>
            <w:left w:val="none" w:sz="0" w:space="0" w:color="auto"/>
            <w:bottom w:val="none" w:sz="0" w:space="0" w:color="auto"/>
            <w:right w:val="none" w:sz="0" w:space="0" w:color="auto"/>
          </w:divBdr>
          <w:divsChild>
            <w:div w:id="1043939034">
              <w:marLeft w:val="0"/>
              <w:marRight w:val="0"/>
              <w:marTop w:val="0"/>
              <w:marBottom w:val="0"/>
              <w:divBdr>
                <w:top w:val="none" w:sz="0" w:space="0" w:color="auto"/>
                <w:left w:val="none" w:sz="0" w:space="0" w:color="auto"/>
                <w:bottom w:val="none" w:sz="0" w:space="0" w:color="auto"/>
                <w:right w:val="none" w:sz="0" w:space="0" w:color="auto"/>
              </w:divBdr>
              <w:divsChild>
                <w:div w:id="14529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D1C63-A9A3-3741-8DF2-C67E5BC1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52</Pages>
  <Words>9454</Words>
  <Characters>51999</Characters>
  <Application>Microsoft Macintosh Word</Application>
  <DocSecurity>0</DocSecurity>
  <Lines>433</Lines>
  <Paragraphs>122</Paragraphs>
  <ScaleCrop>false</ScaleCrop>
  <Company>OWN</Company>
  <LinksUpToDate>false</LinksUpToDate>
  <CharactersWithSpaces>61331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203</cp:revision>
  <cp:lastPrinted>2015-08-21T16:53:00Z</cp:lastPrinted>
  <dcterms:created xsi:type="dcterms:W3CDTF">2015-08-21T16:52:00Z</dcterms:created>
  <dcterms:modified xsi:type="dcterms:W3CDTF">2015-08-31T04:51:00Z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