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5A231" w14:textId="5F0F91EA" w:rsidR="000C1297" w:rsidRDefault="000C1297" w:rsidP="000C1297">
      <w:r>
        <w:rPr>
          <w:rFonts w:hint="eastAsia"/>
        </w:rPr>
        <w:t>一、引言</w:t>
      </w:r>
    </w:p>
    <w:p w14:paraId="6DBF35F8" w14:textId="7F9D672C" w:rsidR="00A47868" w:rsidRPr="00BE4042" w:rsidRDefault="001821FA" w:rsidP="00FB3B3B">
      <w:pPr>
        <w:ind w:firstLineChars="200" w:firstLine="420"/>
      </w:pPr>
      <w:r>
        <w:rPr>
          <w:rFonts w:hint="eastAsia"/>
        </w:rPr>
        <w:t>从刚进入石大大门的半年前算起，经过半年对《计算科学导论》的学习，我从可以说是</w:t>
      </w:r>
      <w:r w:rsidR="00FB3B3B">
        <w:rPr>
          <w:rFonts w:hint="eastAsia"/>
        </w:rPr>
        <w:t>对计算机</w:t>
      </w:r>
      <w:r>
        <w:rPr>
          <w:rFonts w:hint="eastAsia"/>
        </w:rPr>
        <w:t>一无所知的“小白”，到现在对计算科学基本的概念有了初步的了解。本门课的任课老师孙</w:t>
      </w:r>
      <w:r w:rsidR="00FB3B3B">
        <w:rPr>
          <w:rFonts w:hint="eastAsia"/>
        </w:rPr>
        <w:t>运</w:t>
      </w:r>
      <w:r>
        <w:rPr>
          <w:rFonts w:hint="eastAsia"/>
        </w:rPr>
        <w:t>雷教授</w:t>
      </w:r>
      <w:r w:rsidR="00FB3B3B">
        <w:rPr>
          <w:rFonts w:hint="eastAsia"/>
        </w:rPr>
        <w:t>博闻强记，欧美人所谓“</w:t>
      </w:r>
      <w:r w:rsidR="00FB3B3B" w:rsidRPr="00FB3B3B">
        <w:t>walking encyclopedia</w:t>
      </w:r>
      <w:r w:rsidR="00FB3B3B">
        <w:rPr>
          <w:rFonts w:hint="eastAsia"/>
        </w:rPr>
        <w:t>”大概就是这样吧。</w:t>
      </w:r>
      <w:r w:rsidR="000C1297">
        <w:rPr>
          <w:rFonts w:hint="eastAsia"/>
        </w:rPr>
        <w:t>《计算科学导论》旨在向我们传授计算科学的起源，意义，基础知识，分类与分支和发展方向。让我从稍微内行一点的角度重新看待计算科学</w:t>
      </w:r>
      <w:r w:rsidR="00BE4042">
        <w:rPr>
          <w:rFonts w:hint="eastAsia"/>
        </w:rPr>
        <w:t>，</w:t>
      </w:r>
      <w:r w:rsidR="00BE4042" w:rsidRPr="00BE4042">
        <w:rPr>
          <w:rFonts w:ascii="Arial" w:hAnsi="Arial" w:cs="Arial"/>
          <w:shd w:val="clear" w:color="auto" w:fill="FFFFFF"/>
        </w:rPr>
        <w:t>带我重新认识了计算机的世界，通过对这这本书的学习，我对计算机的起源与发展、计算机体系结构、程序设计、算法、软件工程、操作系统、人工智能以及计算机专业的培养目标都有了</w:t>
      </w:r>
      <w:r w:rsidR="00C92564">
        <w:rPr>
          <w:rFonts w:ascii="Arial" w:hAnsi="Arial" w:cs="Arial" w:hint="eastAsia"/>
          <w:shd w:val="clear" w:color="auto" w:fill="FFFFFF"/>
        </w:rPr>
        <w:t>初步</w:t>
      </w:r>
      <w:r w:rsidR="00BE4042" w:rsidRPr="00BE4042">
        <w:rPr>
          <w:rFonts w:ascii="Arial" w:hAnsi="Arial" w:cs="Arial"/>
          <w:shd w:val="clear" w:color="auto" w:fill="FFFFFF"/>
        </w:rPr>
        <w:t>的认识，同时在学习这本书的过程中，我对计算科学的兴趣也得到了培养，为以后的学习</w:t>
      </w:r>
      <w:r w:rsidR="00C92564">
        <w:rPr>
          <w:rFonts w:ascii="Arial" w:hAnsi="Arial" w:cs="Arial" w:hint="eastAsia"/>
          <w:shd w:val="clear" w:color="auto" w:fill="FFFFFF"/>
        </w:rPr>
        <w:t>打下</w:t>
      </w:r>
      <w:r w:rsidR="00BE4042" w:rsidRPr="00BE4042">
        <w:rPr>
          <w:rFonts w:ascii="Arial" w:hAnsi="Arial" w:cs="Arial"/>
          <w:shd w:val="clear" w:color="auto" w:fill="FFFFFF"/>
        </w:rPr>
        <w:t>基础。</w:t>
      </w:r>
    </w:p>
    <w:p w14:paraId="75F73DE8" w14:textId="36890047" w:rsidR="00BA6012" w:rsidRDefault="00BA6012" w:rsidP="00BA6012">
      <w:r>
        <w:rPr>
          <w:rFonts w:hint="eastAsia"/>
        </w:rPr>
        <w:t>二、对计算科学的认识</w:t>
      </w:r>
    </w:p>
    <w:p w14:paraId="40DC802E" w14:textId="783EB7D1" w:rsidR="00297629" w:rsidRPr="00297629" w:rsidRDefault="00297629" w:rsidP="00BA6012">
      <w:r>
        <w:t xml:space="preserve">    狭义的计算科学</w:t>
      </w:r>
      <w:r>
        <w:rPr>
          <w:rFonts w:hint="eastAsia"/>
        </w:rPr>
        <w:t>是指</w:t>
      </w:r>
      <w:r>
        <w:t>计算机科学与技术，</w:t>
      </w:r>
      <w:r>
        <w:rPr>
          <w:rFonts w:hint="eastAsia"/>
        </w:rPr>
        <w:t>即计算机科学。</w:t>
      </w:r>
      <w:r>
        <w:t>其研究内容覆盖了对计算问题的一般研究。而广义的计算科学包含的内容要广得多，他不仅包括了计算机科学与技术的相关内容计算作为一个学科类形态所包含的学术范畴和内涵。</w:t>
      </w:r>
    </w:p>
    <w:p w14:paraId="32F2E7F2" w14:textId="7F9947D8" w:rsidR="007C38B4" w:rsidRDefault="007C38B4" w:rsidP="007C38B4">
      <w:pPr>
        <w:ind w:firstLineChars="200" w:firstLine="420"/>
        <w:rPr>
          <w:rFonts w:eastAsiaTheme="minorHAnsi" w:cs="Arial"/>
          <w:color w:val="000000" w:themeColor="text1"/>
          <w:shd w:val="clear" w:color="auto" w:fill="FFFFFF"/>
        </w:rPr>
      </w:pPr>
      <w:r w:rsidRPr="007C38B4">
        <w:rPr>
          <w:rFonts w:eastAsiaTheme="minorHAnsi" w:cs="Arial"/>
          <w:color w:val="000000" w:themeColor="text1"/>
          <w:shd w:val="clear" w:color="auto" w:fill="FFFFFF"/>
        </w:rPr>
        <w:t>计算机是</w:t>
      </w:r>
      <w:r>
        <w:rPr>
          <w:rFonts w:eastAsiaTheme="minorHAnsi" w:cs="Arial" w:hint="eastAsia"/>
          <w:color w:val="000000" w:themeColor="text1"/>
          <w:shd w:val="clear" w:color="auto" w:fill="FFFFFF"/>
        </w:rPr>
        <w:t>一种</w:t>
      </w:r>
      <w:r w:rsidRPr="007C38B4">
        <w:rPr>
          <w:rFonts w:eastAsiaTheme="minorHAnsi" w:cs="Arial"/>
          <w:color w:val="000000" w:themeColor="text1"/>
          <w:shd w:val="clear" w:color="auto" w:fill="FFFFFF"/>
        </w:rPr>
        <w:t>具</w:t>
      </w:r>
      <w:r>
        <w:rPr>
          <w:rFonts w:eastAsiaTheme="minorHAnsi" w:cs="Arial" w:hint="eastAsia"/>
          <w:color w:val="000000" w:themeColor="text1"/>
          <w:shd w:val="clear" w:color="auto" w:fill="FFFFFF"/>
        </w:rPr>
        <w:t>备</w:t>
      </w:r>
      <w:r w:rsidRPr="007C38B4">
        <w:rPr>
          <w:rFonts w:eastAsiaTheme="minorHAnsi" w:cs="Arial"/>
          <w:color w:val="000000" w:themeColor="text1"/>
          <w:shd w:val="clear" w:color="auto" w:fill="FFFFFF"/>
        </w:rPr>
        <w:t>一定的记忆</w:t>
      </w:r>
      <w:r>
        <w:rPr>
          <w:rFonts w:eastAsiaTheme="minorHAnsi" w:cs="Arial" w:hint="eastAsia"/>
          <w:color w:val="000000" w:themeColor="text1"/>
          <w:shd w:val="clear" w:color="auto" w:fill="FFFFFF"/>
        </w:rPr>
        <w:t>功能</w:t>
      </w:r>
      <w:r w:rsidRPr="007C38B4">
        <w:rPr>
          <w:rFonts w:eastAsiaTheme="minorHAnsi" w:cs="Arial"/>
          <w:color w:val="000000" w:themeColor="text1"/>
          <w:shd w:val="clear" w:color="auto" w:fill="FFFFFF"/>
        </w:rPr>
        <w:t>，按照一定的程序</w:t>
      </w:r>
      <w:r>
        <w:rPr>
          <w:rFonts w:eastAsiaTheme="minorHAnsi" w:cs="Arial" w:hint="eastAsia"/>
          <w:color w:val="000000" w:themeColor="text1"/>
          <w:shd w:val="clear" w:color="auto" w:fill="FFFFFF"/>
        </w:rPr>
        <w:t>去完成</w:t>
      </w:r>
      <w:r w:rsidRPr="007C38B4">
        <w:rPr>
          <w:rFonts w:eastAsiaTheme="minorHAnsi" w:cs="Arial"/>
          <w:color w:val="000000" w:themeColor="text1"/>
          <w:shd w:val="clear" w:color="auto" w:fill="FFFFFF"/>
        </w:rPr>
        <w:t>一些庞大的数据计算的工具</w:t>
      </w:r>
      <w:r>
        <w:rPr>
          <w:rFonts w:eastAsiaTheme="minorHAnsi" w:cs="Arial" w:hint="eastAsia"/>
          <w:color w:val="000000" w:themeColor="text1"/>
          <w:shd w:val="clear" w:color="auto" w:fill="FFFFFF"/>
        </w:rPr>
        <w:t>，</w:t>
      </w:r>
      <w:r w:rsidRPr="007C38B4">
        <w:rPr>
          <w:rFonts w:eastAsiaTheme="minorHAnsi" w:cs="Arial"/>
          <w:color w:val="000000" w:themeColor="text1"/>
          <w:shd w:val="clear" w:color="auto" w:fill="FFFFFF"/>
        </w:rPr>
        <w:t>有高</w:t>
      </w:r>
      <w:r>
        <w:rPr>
          <w:rFonts w:eastAsiaTheme="minorHAnsi" w:cs="Arial" w:hint="eastAsia"/>
          <w:color w:val="000000" w:themeColor="text1"/>
          <w:shd w:val="clear" w:color="auto" w:fill="FFFFFF"/>
        </w:rPr>
        <w:t>效</w:t>
      </w:r>
      <w:r w:rsidRPr="007C38B4">
        <w:rPr>
          <w:rFonts w:eastAsiaTheme="minorHAnsi" w:cs="Arial"/>
          <w:color w:val="000000" w:themeColor="text1"/>
          <w:shd w:val="clear" w:color="auto" w:fill="FFFFFF"/>
        </w:rPr>
        <w:t>、精确等多方面优势。它同时具备逻辑判断能力，性能可靠的数字化信息处理的功能</w:t>
      </w:r>
      <w:r w:rsidR="00EE1258">
        <w:rPr>
          <w:rFonts w:eastAsiaTheme="minorHAnsi" w:cs="Arial" w:hint="eastAsia"/>
          <w:color w:val="000000" w:themeColor="text1"/>
          <w:shd w:val="clear" w:color="auto" w:fill="FFFFFF"/>
        </w:rPr>
        <w:t>。计算机</w:t>
      </w:r>
      <w:r>
        <w:rPr>
          <w:rFonts w:eastAsiaTheme="minorHAnsi" w:cs="Arial" w:hint="eastAsia"/>
          <w:color w:val="000000" w:themeColor="text1"/>
          <w:shd w:val="clear" w:color="auto" w:fill="FFFFFF"/>
        </w:rPr>
        <w:t>不断地被人们发掘潜力</w:t>
      </w:r>
      <w:r w:rsidR="00EE1258">
        <w:rPr>
          <w:rFonts w:eastAsiaTheme="minorHAnsi" w:cs="Arial" w:hint="eastAsia"/>
          <w:color w:val="000000" w:themeColor="text1"/>
          <w:shd w:val="clear" w:color="auto" w:fill="FFFFFF"/>
        </w:rPr>
        <w:t>，于是得到飞速发展</w:t>
      </w:r>
      <w:r w:rsidRPr="007C38B4">
        <w:rPr>
          <w:rFonts w:eastAsiaTheme="minorHAnsi" w:cs="Arial"/>
          <w:color w:val="000000" w:themeColor="text1"/>
          <w:shd w:val="clear" w:color="auto" w:fill="FFFFFF"/>
        </w:rPr>
        <w:t>。它起源于1623年，由一个德国科学家提出的一个构想，进而出现了差分机，图</w:t>
      </w:r>
      <w:r w:rsidR="00EE1258">
        <w:rPr>
          <w:rFonts w:eastAsiaTheme="minorHAnsi" w:cs="Arial" w:hint="eastAsia"/>
          <w:color w:val="000000" w:themeColor="text1"/>
          <w:shd w:val="clear" w:color="auto" w:fill="FFFFFF"/>
        </w:rPr>
        <w:t>灵</w:t>
      </w:r>
      <w:r w:rsidRPr="007C38B4">
        <w:rPr>
          <w:rFonts w:eastAsiaTheme="minorHAnsi" w:cs="Arial"/>
          <w:color w:val="000000" w:themeColor="text1"/>
          <w:shd w:val="clear" w:color="auto" w:fill="FFFFFF"/>
        </w:rPr>
        <w:t>机。1946年，由美国宾夕法尼亚大学成功研制出一台计算机，</w:t>
      </w:r>
      <w:r w:rsidR="00EE1258">
        <w:rPr>
          <w:rFonts w:eastAsiaTheme="minorHAnsi" w:cs="Arial" w:hint="eastAsia"/>
          <w:color w:val="000000" w:themeColor="text1"/>
          <w:shd w:val="clear" w:color="auto" w:fill="FFFFFF"/>
        </w:rPr>
        <w:t>这是</w:t>
      </w:r>
      <w:r w:rsidRPr="007C38B4">
        <w:rPr>
          <w:rFonts w:eastAsiaTheme="minorHAnsi" w:cs="Arial"/>
          <w:color w:val="000000" w:themeColor="text1"/>
          <w:shd w:val="clear" w:color="auto" w:fill="FFFFFF"/>
        </w:rPr>
        <w:t>人类</w:t>
      </w:r>
      <w:r w:rsidR="00EE1258">
        <w:rPr>
          <w:rFonts w:eastAsiaTheme="minorHAnsi" w:cs="Arial" w:hint="eastAsia"/>
          <w:color w:val="000000" w:themeColor="text1"/>
          <w:shd w:val="clear" w:color="auto" w:fill="FFFFFF"/>
        </w:rPr>
        <w:t>历史上</w:t>
      </w:r>
      <w:r w:rsidRPr="007C38B4">
        <w:rPr>
          <w:rFonts w:eastAsiaTheme="minorHAnsi" w:cs="Arial"/>
          <w:color w:val="000000" w:themeColor="text1"/>
          <w:shd w:val="clear" w:color="auto" w:fill="FFFFFF"/>
        </w:rPr>
        <w:t>的第一台计算机。</w:t>
      </w:r>
    </w:p>
    <w:p w14:paraId="2CC02A62" w14:textId="77777777" w:rsidR="00B64958" w:rsidRDefault="009A29EB" w:rsidP="007C38B4">
      <w:pPr>
        <w:ind w:firstLineChars="200" w:firstLine="420"/>
        <w:rPr>
          <w:rFonts w:eastAsiaTheme="minorHAnsi" w:cs="Arial"/>
          <w:color w:val="000000" w:themeColor="text1"/>
          <w:shd w:val="clear" w:color="auto" w:fill="FFFFFF"/>
        </w:rPr>
      </w:pPr>
      <w:r>
        <w:rPr>
          <w:rFonts w:eastAsiaTheme="minorHAnsi" w:cs="Arial" w:hint="eastAsia"/>
          <w:color w:val="000000" w:themeColor="text1"/>
          <w:shd w:val="clear" w:color="auto" w:fill="FFFFFF"/>
        </w:rPr>
        <w:t>计算机</w:t>
      </w:r>
      <w:r w:rsidR="00B64958">
        <w:rPr>
          <w:rFonts w:eastAsiaTheme="minorHAnsi" w:cs="Arial" w:hint="eastAsia"/>
          <w:color w:val="000000" w:themeColor="text1"/>
          <w:shd w:val="clear" w:color="auto" w:fill="FFFFFF"/>
        </w:rPr>
        <w:t>由硬件系统和软件系统两部分组成。</w:t>
      </w:r>
    </w:p>
    <w:p w14:paraId="36661537" w14:textId="6326C9A4" w:rsidR="009A29EB" w:rsidRDefault="00B64958" w:rsidP="007C38B4">
      <w:pPr>
        <w:ind w:firstLineChars="200" w:firstLine="420"/>
        <w:rPr>
          <w:rFonts w:eastAsiaTheme="minorHAnsi" w:cs="Arial"/>
          <w:color w:val="000000" w:themeColor="text1"/>
          <w:shd w:val="clear" w:color="auto" w:fill="FFFFFF"/>
        </w:rPr>
      </w:pPr>
      <w:r>
        <w:rPr>
          <w:rFonts w:eastAsiaTheme="minorHAnsi" w:cs="Arial" w:hint="eastAsia"/>
          <w:color w:val="000000" w:themeColor="text1"/>
          <w:shd w:val="clear" w:color="auto" w:fill="FFFFFF"/>
        </w:rPr>
        <w:t>而硬件系统又</w:t>
      </w:r>
      <w:r w:rsidR="009A29EB">
        <w:rPr>
          <w:rFonts w:eastAsiaTheme="minorHAnsi" w:cs="Arial" w:hint="eastAsia"/>
          <w:color w:val="000000" w:themeColor="text1"/>
          <w:shd w:val="clear" w:color="auto" w:fill="FFFFFF"/>
        </w:rPr>
        <w:t>由</w:t>
      </w:r>
      <w:r w:rsidR="009A29EB" w:rsidRPr="009A29EB">
        <w:rPr>
          <w:rFonts w:eastAsiaTheme="minorHAnsi" w:cs="Arial" w:hint="eastAsia"/>
          <w:color w:val="000000" w:themeColor="text1"/>
          <w:shd w:val="clear" w:color="auto" w:fill="FFFFFF"/>
        </w:rPr>
        <w:t>五大组成部件</w:t>
      </w:r>
      <w:r w:rsidR="009A29EB">
        <w:rPr>
          <w:rFonts w:eastAsiaTheme="minorHAnsi" w:cs="Arial" w:hint="eastAsia"/>
          <w:color w:val="000000" w:themeColor="text1"/>
          <w:shd w:val="clear" w:color="auto" w:fill="FFFFFF"/>
        </w:rPr>
        <w:t>构成</w:t>
      </w:r>
      <w:r w:rsidR="009A29EB" w:rsidRPr="009A29EB">
        <w:rPr>
          <w:rFonts w:eastAsiaTheme="minorHAnsi" w:cs="Arial" w:hint="eastAsia"/>
          <w:color w:val="000000" w:themeColor="text1"/>
          <w:shd w:val="clear" w:color="auto" w:fill="FFFFFF"/>
        </w:rPr>
        <w:t>：运算器、控制器、存储器、输入设备和输出设备。</w:t>
      </w:r>
    </w:p>
    <w:p w14:paraId="4EDDF984" w14:textId="55A19213" w:rsidR="009A29EB" w:rsidRPr="009A29EB" w:rsidRDefault="009A29EB" w:rsidP="009A29EB">
      <w:pPr>
        <w:ind w:firstLineChars="200" w:firstLine="420"/>
        <w:rPr>
          <w:rFonts w:eastAsiaTheme="minorHAnsi"/>
          <w:color w:val="000000" w:themeColor="text1"/>
        </w:rPr>
      </w:pPr>
      <w:r>
        <w:rPr>
          <w:rFonts w:eastAsiaTheme="minorHAnsi" w:hint="eastAsia"/>
          <w:color w:val="000000" w:themeColor="text1"/>
        </w:rPr>
        <w:t>1、</w:t>
      </w:r>
      <w:r w:rsidRPr="009A29EB">
        <w:rPr>
          <w:rFonts w:eastAsiaTheme="minorHAnsi" w:hint="eastAsia"/>
          <w:color w:val="000000" w:themeColor="text1"/>
        </w:rPr>
        <w:t>运算器：</w:t>
      </w:r>
      <w:r>
        <w:rPr>
          <w:rFonts w:eastAsiaTheme="minorHAnsi" w:hint="eastAsia"/>
          <w:color w:val="000000" w:themeColor="text1"/>
        </w:rPr>
        <w:t xml:space="preserve"> </w:t>
      </w:r>
      <w:r w:rsidRPr="009A29EB">
        <w:rPr>
          <w:rFonts w:eastAsiaTheme="minorHAnsi" w:hint="eastAsia"/>
          <w:color w:val="000000" w:themeColor="text1"/>
        </w:rPr>
        <w:t>实现算术运算和逻辑运算的部件。</w:t>
      </w:r>
    </w:p>
    <w:p w14:paraId="34BA17EB" w14:textId="353A7763" w:rsidR="009A29EB" w:rsidRDefault="009A29EB" w:rsidP="009A29EB">
      <w:pPr>
        <w:ind w:leftChars="200" w:left="1680" w:hangingChars="600" w:hanging="1260"/>
        <w:rPr>
          <w:rFonts w:eastAsiaTheme="minorHAnsi"/>
          <w:color w:val="000000" w:themeColor="text1"/>
        </w:rPr>
      </w:pPr>
      <w:r>
        <w:rPr>
          <w:rFonts w:eastAsiaTheme="minorHAnsi" w:hint="eastAsia"/>
          <w:color w:val="000000" w:themeColor="text1"/>
        </w:rPr>
        <w:t>2、</w:t>
      </w:r>
      <w:r w:rsidRPr="009A29EB">
        <w:rPr>
          <w:rFonts w:eastAsiaTheme="minorHAnsi" w:hint="eastAsia"/>
          <w:color w:val="000000" w:themeColor="text1"/>
        </w:rPr>
        <w:t>控制器：</w:t>
      </w:r>
      <w:r>
        <w:rPr>
          <w:rFonts w:eastAsiaTheme="minorHAnsi" w:hint="eastAsia"/>
          <w:color w:val="000000" w:themeColor="text1"/>
        </w:rPr>
        <w:t xml:space="preserve"> </w:t>
      </w:r>
      <w:r w:rsidRPr="009A29EB">
        <w:rPr>
          <w:rFonts w:eastAsiaTheme="minorHAnsi" w:hint="eastAsia"/>
          <w:color w:val="000000" w:themeColor="text1"/>
        </w:rPr>
        <w:t>计算机的指挥系统。控制器通过地址访问存储器，从存储器中取出指令，经译码器分析后，根据指令分析结果产生相应的操作控制信号作用于其他部件，使得各部件在控制器控制下有条不紊地协调工作。</w:t>
      </w:r>
    </w:p>
    <w:p w14:paraId="1F02CF02" w14:textId="6E1522D8" w:rsidR="009A29EB" w:rsidRPr="009A29EB" w:rsidRDefault="009A29EB" w:rsidP="009A29EB">
      <w:pPr>
        <w:ind w:leftChars="200" w:left="1680" w:hangingChars="600" w:hanging="1260"/>
        <w:rPr>
          <w:rFonts w:eastAsiaTheme="minorHAnsi"/>
          <w:color w:val="000000" w:themeColor="text1"/>
        </w:rPr>
      </w:pPr>
      <w:r>
        <w:rPr>
          <w:rFonts w:eastAsiaTheme="minorHAnsi" w:hint="eastAsia"/>
          <w:color w:val="000000" w:themeColor="text1"/>
        </w:rPr>
        <w:t>运算器和控制器统称中央处理器（C</w:t>
      </w:r>
      <w:r>
        <w:rPr>
          <w:rFonts w:eastAsiaTheme="minorHAnsi"/>
          <w:color w:val="000000" w:themeColor="text1"/>
        </w:rPr>
        <w:t>PU</w:t>
      </w:r>
      <w:r>
        <w:rPr>
          <w:rFonts w:eastAsiaTheme="minorHAnsi" w:hint="eastAsia"/>
          <w:color w:val="000000" w:themeColor="text1"/>
        </w:rPr>
        <w:t>），中央处理器是计算机的核心</w:t>
      </w:r>
      <w:r w:rsidR="00B64958">
        <w:rPr>
          <w:rFonts w:eastAsiaTheme="minorHAnsi" w:hint="eastAsia"/>
          <w:color w:val="000000" w:themeColor="text1"/>
        </w:rPr>
        <w:t>部分。</w:t>
      </w:r>
    </w:p>
    <w:p w14:paraId="0D5985A0" w14:textId="0D1CECB2" w:rsidR="009A29EB" w:rsidRPr="009A29EB" w:rsidRDefault="009A29EB" w:rsidP="009A29EB">
      <w:pPr>
        <w:ind w:leftChars="200" w:left="1680" w:hangingChars="600" w:hanging="1260"/>
        <w:rPr>
          <w:rFonts w:eastAsiaTheme="minorHAnsi"/>
          <w:color w:val="000000" w:themeColor="text1"/>
        </w:rPr>
      </w:pPr>
      <w:r>
        <w:rPr>
          <w:rFonts w:eastAsiaTheme="minorHAnsi"/>
          <w:color w:val="000000" w:themeColor="text1"/>
        </w:rPr>
        <w:t>3</w:t>
      </w:r>
      <w:r w:rsidRPr="009A29EB">
        <w:rPr>
          <w:rFonts w:eastAsiaTheme="minorHAnsi"/>
          <w:color w:val="000000" w:themeColor="text1"/>
        </w:rPr>
        <w:t>、存储器：</w:t>
      </w:r>
      <w:r>
        <w:rPr>
          <w:rFonts w:eastAsiaTheme="minorHAnsi" w:hint="eastAsia"/>
          <w:color w:val="000000" w:themeColor="text1"/>
        </w:rPr>
        <w:t xml:space="preserve"> </w:t>
      </w:r>
      <w:r w:rsidRPr="009A29EB">
        <w:rPr>
          <w:rFonts w:eastAsiaTheme="minorHAnsi"/>
          <w:color w:val="000000" w:themeColor="text1"/>
        </w:rPr>
        <w:t>是计算机中用来存放所有数据和程序的记忆部件，它的基本功能是按指定的地址存（写）入或者取（读）出信息。 计算机中的存储器可分成两大类：一类是内存储器，简称内存或主存；另一类是外存储器（辅助存储器），简称外存或辅存。 存储器由若干个存储单元组成，每个存储单元都有一个地址，计算机通过地址对存储单元进行读写。</w:t>
      </w:r>
      <w:r w:rsidRPr="009A29EB">
        <w:rPr>
          <w:rFonts w:eastAsiaTheme="minorHAnsi" w:hint="eastAsia"/>
          <w:color w:val="000000" w:themeColor="text1"/>
        </w:rPr>
        <w:t>一个存储器所包含的字节数称为存储容量，单位有</w:t>
      </w:r>
      <w:r w:rsidRPr="009A29EB">
        <w:rPr>
          <w:rFonts w:eastAsiaTheme="minorHAnsi"/>
          <w:color w:val="000000" w:themeColor="text1"/>
        </w:rPr>
        <w:t>B、KB、MB、GB、TB等。</w:t>
      </w:r>
    </w:p>
    <w:p w14:paraId="3E67F89B" w14:textId="0BCAB4A8" w:rsidR="009A29EB" w:rsidRPr="009A29EB" w:rsidRDefault="009A29EB" w:rsidP="009A29EB">
      <w:pPr>
        <w:ind w:leftChars="200" w:left="1890" w:hangingChars="700" w:hanging="1470"/>
        <w:rPr>
          <w:rFonts w:eastAsiaTheme="minorHAnsi"/>
          <w:color w:val="000000" w:themeColor="text1"/>
        </w:rPr>
      </w:pPr>
      <w:r>
        <w:rPr>
          <w:rFonts w:eastAsiaTheme="minorHAnsi"/>
          <w:color w:val="000000" w:themeColor="text1"/>
        </w:rPr>
        <w:t>4</w:t>
      </w:r>
      <w:r w:rsidRPr="009A29EB">
        <w:rPr>
          <w:rFonts w:eastAsiaTheme="minorHAnsi"/>
          <w:color w:val="000000" w:themeColor="text1"/>
        </w:rPr>
        <w:t>、输入设备：是向计算机中输入信息（程序、数据、声音、文字、图形、图像等）的设备。常见的输入设备有：键盘、鼠标、图形扫描仪、触摸屏、条形码输入器、光笔等。 外存储器也是一种输入设备。</w:t>
      </w:r>
    </w:p>
    <w:p w14:paraId="365438B3" w14:textId="621282D3" w:rsidR="009A29EB" w:rsidRDefault="009A29EB" w:rsidP="009A29EB">
      <w:pPr>
        <w:ind w:firstLineChars="200" w:firstLine="420"/>
        <w:rPr>
          <w:rFonts w:eastAsiaTheme="minorHAnsi"/>
          <w:color w:val="000000" w:themeColor="text1"/>
        </w:rPr>
      </w:pPr>
      <w:r>
        <w:rPr>
          <w:rFonts w:eastAsiaTheme="minorHAnsi"/>
          <w:color w:val="000000" w:themeColor="text1"/>
        </w:rPr>
        <w:t>5</w:t>
      </w:r>
      <w:r w:rsidRPr="009A29EB">
        <w:rPr>
          <w:rFonts w:eastAsiaTheme="minorHAnsi"/>
          <w:color w:val="000000" w:themeColor="text1"/>
        </w:rPr>
        <w:t>、输出设备：主要有显示器、打印机和绘图仪等。外存储器也当作一种输出设备。</w:t>
      </w:r>
    </w:p>
    <w:p w14:paraId="7B31C838" w14:textId="3FF0A70A" w:rsidR="00B64958" w:rsidRPr="007C38B4" w:rsidRDefault="00B64958" w:rsidP="009A29EB">
      <w:pPr>
        <w:ind w:firstLineChars="200" w:firstLine="420"/>
        <w:rPr>
          <w:rFonts w:eastAsiaTheme="minorHAnsi"/>
          <w:color w:val="000000" w:themeColor="text1"/>
        </w:rPr>
      </w:pPr>
      <w:r w:rsidRPr="00B64958">
        <w:rPr>
          <w:rFonts w:eastAsiaTheme="minorHAnsi" w:hint="eastAsia"/>
          <w:color w:val="000000" w:themeColor="text1"/>
        </w:rPr>
        <w:t>计算机</w:t>
      </w:r>
      <w:r>
        <w:rPr>
          <w:rFonts w:eastAsiaTheme="minorHAnsi" w:hint="eastAsia"/>
          <w:color w:val="000000" w:themeColor="text1"/>
        </w:rPr>
        <w:t>的</w:t>
      </w:r>
      <w:r w:rsidRPr="00B64958">
        <w:rPr>
          <w:rFonts w:eastAsiaTheme="minorHAnsi" w:hint="eastAsia"/>
          <w:color w:val="000000" w:themeColor="text1"/>
        </w:rPr>
        <w:t>软件系统</w:t>
      </w:r>
      <w:r>
        <w:rPr>
          <w:rFonts w:eastAsiaTheme="minorHAnsi" w:hint="eastAsia"/>
          <w:color w:val="000000" w:themeColor="text1"/>
        </w:rPr>
        <w:t>则</w:t>
      </w:r>
      <w:r w:rsidRPr="00B64958">
        <w:rPr>
          <w:rFonts w:eastAsiaTheme="minorHAnsi" w:hint="eastAsia"/>
          <w:color w:val="000000" w:themeColor="text1"/>
        </w:rPr>
        <w:t>通常被分为系统软件和应用软件两大类。系统软件一般包括操作系统、语言处理程序、数据库系统和网络管理系统。应用软件一般分为两类，一类是为特定需要开发的实用型软件，另一类是为了方便用户使用计算机而提供的一种工具软件。</w:t>
      </w:r>
    </w:p>
    <w:p w14:paraId="32A4CF74" w14:textId="4575AA51" w:rsidR="000C1297" w:rsidRDefault="000C1297" w:rsidP="00FB3B3B">
      <w:pPr>
        <w:ind w:firstLineChars="200" w:firstLine="420"/>
      </w:pPr>
      <w:r>
        <w:rPr>
          <w:rFonts w:hint="eastAsia"/>
        </w:rPr>
        <w:t>近十年来，计算机的发展逐渐成为了促进社会发展的动力之</w:t>
      </w:r>
      <w:r w:rsidR="00BA6012">
        <w:rPr>
          <w:rFonts w:hint="eastAsia"/>
        </w:rPr>
        <w:t>一</w:t>
      </w:r>
      <w:r>
        <w:rPr>
          <w:rFonts w:hint="eastAsia"/>
        </w:rPr>
        <w:t>，这一上世纪中叶才出现的</w:t>
      </w:r>
      <w:r w:rsidR="00BA6012">
        <w:rPr>
          <w:rFonts w:hint="eastAsia"/>
        </w:rPr>
        <w:t>“</w:t>
      </w:r>
      <w:r>
        <w:rPr>
          <w:rFonts w:hint="eastAsia"/>
        </w:rPr>
        <w:t>年轻</w:t>
      </w:r>
      <w:r w:rsidR="00BA6012">
        <w:rPr>
          <w:rFonts w:hint="eastAsia"/>
        </w:rPr>
        <w:t>”</w:t>
      </w:r>
      <w:r>
        <w:rPr>
          <w:rFonts w:hint="eastAsia"/>
        </w:rPr>
        <w:t>事物</w:t>
      </w:r>
      <w:r w:rsidR="00BA6012">
        <w:rPr>
          <w:rFonts w:hint="eastAsia"/>
        </w:rPr>
        <w:t>居然有如此强大的能量，让整个世界的政治，教育，军事，经济生活发生了巨大的变化。在学习计算机之前，我想大部分普通人对计算机的看法只是停留在“可以统计数据、代替电视和游戏机”等娱乐或者简单的工作上。但只有真正接触到计算科学之后，人们才能感受到计算机的伟大之处。它起源于数学，起源于计算</w:t>
      </w:r>
      <w:r w:rsidR="00BE4042">
        <w:rPr>
          <w:rFonts w:hint="eastAsia"/>
        </w:rPr>
        <w:t>，</w:t>
      </w:r>
      <w:r w:rsidR="00BE4042" w:rsidRPr="00BE4042">
        <w:t>建立在严密的数学基础之上，</w:t>
      </w:r>
      <w:r w:rsidR="00BE4042">
        <w:rPr>
          <w:rFonts w:hint="eastAsia"/>
        </w:rPr>
        <w:t>而</w:t>
      </w:r>
      <w:r w:rsidR="00BE4042" w:rsidRPr="00BE4042">
        <w:t>迅速</w:t>
      </w:r>
      <w:r w:rsidR="00BE4042">
        <w:rPr>
          <w:rFonts w:hint="eastAsia"/>
        </w:rPr>
        <w:t>发展</w:t>
      </w:r>
      <w:r w:rsidR="00BE4042" w:rsidRPr="00BE4042">
        <w:t>成了一幢气势恢宏的巨厦，成为继数学和物理之后人类第三大科学体系</w:t>
      </w:r>
      <w:r w:rsidR="00BE4042">
        <w:rPr>
          <w:rFonts w:hint="eastAsia"/>
        </w:rPr>
        <w:t>。</w:t>
      </w:r>
    </w:p>
    <w:p w14:paraId="5CB24D22" w14:textId="77777777" w:rsidR="00CE79C8" w:rsidRDefault="00350573" w:rsidP="00CE79C8">
      <w:pPr>
        <w:ind w:firstLineChars="200" w:firstLine="420"/>
      </w:pPr>
      <w:r>
        <w:rPr>
          <w:rFonts w:hint="eastAsia"/>
        </w:rPr>
        <w:lastRenderedPageBreak/>
        <w:t>作为计算机科学与技术专业的一名学生，我对计算机技术改变生活的体会又更深入一点</w:t>
      </w:r>
      <w:r w:rsidR="00CE79C8">
        <w:rPr>
          <w:rFonts w:hint="eastAsia"/>
        </w:rPr>
        <w:t>。</w:t>
      </w:r>
    </w:p>
    <w:p w14:paraId="6C180927" w14:textId="34C788A5" w:rsidR="000C1297" w:rsidRDefault="00350573" w:rsidP="00CE79C8">
      <w:pPr>
        <w:ind w:firstLineChars="200" w:firstLine="420"/>
      </w:pPr>
      <w:r>
        <w:rPr>
          <w:rFonts w:hint="eastAsia"/>
        </w:rPr>
        <w:t>比如电商APP上的广告推送，或许大部分其他行业的人士仅仅是感叹为什么这些广告推送对自己的需求居然有所了解，而不去也没有精力去深究其原因；但计算机专业的学生便对这类算法有着所谓“职业敏感度”，经过了解后发现这是大数据支持下的一种算法。</w:t>
      </w:r>
      <w:r w:rsidR="00CE79C8">
        <w:rPr>
          <w:rFonts w:hint="eastAsia"/>
        </w:rPr>
        <w:t>利用用户画像模型提取与分析用户在社交媒体上表现出的特征</w:t>
      </w:r>
      <w:r w:rsidR="007C38B4">
        <w:rPr>
          <w:rFonts w:hint="eastAsia"/>
        </w:rPr>
        <w:t>，这是</w:t>
      </w:r>
      <w:r w:rsidR="00CE79C8">
        <w:rPr>
          <w:rFonts w:hint="eastAsia"/>
        </w:rPr>
        <w:t>是数据挖掘及应用的一种常用手段</w:t>
      </w:r>
      <w:r w:rsidR="00CE79C8">
        <w:t>。通过用户行为习惯、基本属性等特征的提取与分析，可构建包含兴趣爱好、年龄、性别、职业、消费行为等在内的标签</w:t>
      </w:r>
      <w:r w:rsidR="00CE79C8">
        <w:rPr>
          <w:rFonts w:hint="eastAsia"/>
        </w:rPr>
        <w:t>。</w:t>
      </w:r>
      <w:r>
        <w:rPr>
          <w:rFonts w:hint="eastAsia"/>
        </w:rPr>
        <w:t>计算科学不仅在人们容易看见的地方改变了人们的生活方式（如移动支付等等），还在潜移默化之中影响着人们的生活。</w:t>
      </w:r>
    </w:p>
    <w:p w14:paraId="06F286AA" w14:textId="713E1927" w:rsidR="005C1192" w:rsidRDefault="005C1192" w:rsidP="005C1192">
      <w:pPr>
        <w:ind w:firstLineChars="200" w:firstLine="420"/>
      </w:pPr>
      <w:r>
        <w:rPr>
          <w:rFonts w:hint="eastAsia"/>
        </w:rPr>
        <w:t>又如，学习计算科学之前我对程序的概念很模糊，只知道平时使用的各种软件是一种程序，微信里面的</w:t>
      </w:r>
      <w:r w:rsidR="009A29EB">
        <w:rPr>
          <w:rFonts w:hint="eastAsia"/>
        </w:rPr>
        <w:t>运行</w:t>
      </w:r>
      <w:r>
        <w:rPr>
          <w:rFonts w:hint="eastAsia"/>
        </w:rPr>
        <w:t>各种功能</w:t>
      </w:r>
      <w:r w:rsidR="009A29EB">
        <w:rPr>
          <w:rFonts w:hint="eastAsia"/>
        </w:rPr>
        <w:t>的</w:t>
      </w:r>
      <w:r>
        <w:rPr>
          <w:rFonts w:hint="eastAsia"/>
        </w:rPr>
        <w:t>是程序。在学习《计算科学导论》之后才知道程序的定义是</w:t>
      </w:r>
      <w:r w:rsidRPr="005C1192">
        <w:rPr>
          <w:rFonts w:hint="eastAsia"/>
        </w:rPr>
        <w:t>进行某项活动或过程所规定的途径</w:t>
      </w:r>
      <w:r>
        <w:rPr>
          <w:rFonts w:hint="eastAsia"/>
        </w:rPr>
        <w:t>。生活中除了电子设备中运行的是程序，每个人的每个为了达成某个目的的行动步骤也可以是程序。这启发着我把生活与编程的思维相结合，很多时候可以提高效率，达到事半功倍的效果</w:t>
      </w:r>
      <w:r w:rsidR="009A29EB">
        <w:rPr>
          <w:rFonts w:hint="eastAsia"/>
        </w:rPr>
        <w:t>。</w:t>
      </w:r>
    </w:p>
    <w:p w14:paraId="7657CFFF" w14:textId="21FD2E34" w:rsidR="005A0A9E" w:rsidRDefault="005A0A9E" w:rsidP="005A0A9E">
      <w:r>
        <w:rPr>
          <w:rFonts w:hint="eastAsia"/>
        </w:rPr>
        <w:t>三、进一步的思考</w:t>
      </w:r>
    </w:p>
    <w:p w14:paraId="08E24441" w14:textId="60C857CD" w:rsidR="005A0A9E" w:rsidRDefault="00455AC5" w:rsidP="002C3271">
      <w:pPr>
        <w:ind w:firstLine="420"/>
      </w:pPr>
      <w:r>
        <w:rPr>
          <w:rFonts w:hint="eastAsia"/>
        </w:rPr>
        <w:t>在对《计算科学导论》的学习过程中，除了要求我们对课本上的知识掌握得比较透彻，孙主任还不辞劳苦，搜集了一千多个与计算科学相关的课题并进行了大致的分类，让我们从中选择一个再和自己的搭档一起研究。我们研究之后通过PPT和演讲的方式向大家展示研究的成果。孙主任还对每一组都提出针对性的问题。为了回答这些问题，</w:t>
      </w:r>
      <w:r w:rsidR="002C3271">
        <w:rPr>
          <w:rFonts w:hint="eastAsia"/>
        </w:rPr>
        <w:t>在课后我们</w:t>
      </w:r>
      <w:r>
        <w:rPr>
          <w:rFonts w:hint="eastAsia"/>
        </w:rPr>
        <w:t>又对所选课题进一步地学习。</w:t>
      </w:r>
    </w:p>
    <w:p w14:paraId="745AF726" w14:textId="746DB0DE" w:rsidR="002C3271" w:rsidRDefault="002C3271" w:rsidP="002C3271">
      <w:pPr>
        <w:ind w:firstLine="420"/>
      </w:pPr>
      <w:r>
        <w:rPr>
          <w:rFonts w:hint="eastAsia"/>
        </w:rPr>
        <w:t>我们选择的课题是AlphaGo。</w:t>
      </w:r>
    </w:p>
    <w:p w14:paraId="0743584D" w14:textId="0AD1F475" w:rsidR="00C36906" w:rsidRDefault="002C3271" w:rsidP="00C36906">
      <w:pPr>
        <w:ind w:firstLine="420"/>
      </w:pPr>
      <w:r w:rsidRPr="002C3271">
        <w:t>AlphaGo是一款围棋人工智能程序，由位于英国伦敦的</w:t>
      </w:r>
      <w:hyperlink r:id="rId7" w:tooltip="谷歌" w:history="1">
        <w:r w:rsidRPr="002C3271">
          <w:t>谷歌</w:t>
        </w:r>
      </w:hyperlink>
      <w:r w:rsidRPr="002C3271">
        <w:t>（Google）旗下DeepMind公司的戴维·西尔弗、艾佳·黄和戴密斯·哈萨比斯与他们的团队开发，这个程序利用“</w:t>
      </w:r>
      <w:hyperlink r:id="rId8" w:tooltip="价值网络" w:history="1">
        <w:r w:rsidRPr="002C3271">
          <w:t>价值网络</w:t>
        </w:r>
      </w:hyperlink>
      <w:r w:rsidRPr="002C3271">
        <w:t>”去计算局面，用“策略网络”去选择下子</w:t>
      </w:r>
      <w:r w:rsidR="00C36906">
        <w:rPr>
          <w:rFonts w:hint="eastAsia"/>
        </w:rPr>
        <w:t>（这两个网络被形象地称为AlphaGo的两个大脑）</w:t>
      </w:r>
      <w:r w:rsidRPr="002C3271">
        <w:t>。</w:t>
      </w:r>
      <w:r>
        <w:rPr>
          <w:rFonts w:hint="eastAsia"/>
        </w:rPr>
        <w:t>其程序原理是“深度学习”，即</w:t>
      </w:r>
      <w:r w:rsidRPr="002C3271">
        <w:t>多层的</w:t>
      </w:r>
      <w:hyperlink r:id="rId9" w:tooltip="人工神经网络" w:history="1">
        <w:r w:rsidRPr="002C3271">
          <w:t>人工神经网络</w:t>
        </w:r>
      </w:hyperlink>
      <w:r w:rsidRPr="002C3271">
        <w:t>和训练它的方法。一层</w:t>
      </w:r>
      <w:hyperlink r:id="rId10" w:tooltip="神经网络" w:history="1">
        <w:r w:rsidRPr="002C3271">
          <w:t>神经网络</w:t>
        </w:r>
      </w:hyperlink>
      <w:r w:rsidRPr="002C3271">
        <w:t>会把大量矩阵数字作为输入，通过非线性激活方法取权重，再产生另一个数据集合作为输出。这就像生物神经大脑的工作机理一样，通过合适的矩阵数量，多层组织链接一起，形成神经网络“大脑”进行精准复杂的处理，就像人们识别物体标注图片一样。</w:t>
      </w:r>
    </w:p>
    <w:p w14:paraId="356B8765" w14:textId="4BA4955F" w:rsidR="007D4BB8" w:rsidRDefault="007D4BB8" w:rsidP="007D4BB8">
      <w:r>
        <w:rPr>
          <w:rFonts w:hint="eastAsia"/>
        </w:rPr>
        <w:t>1、AlphaGo的光辉战绩</w:t>
      </w:r>
      <w:r w:rsidR="00C36906">
        <w:rPr>
          <w:rFonts w:hint="eastAsia"/>
        </w:rPr>
        <w:t>和它的兄弟AlphaGo</w:t>
      </w:r>
      <w:r w:rsidR="00C36906">
        <w:t xml:space="preserve"> </w:t>
      </w:r>
      <w:r w:rsidR="00C36906">
        <w:rPr>
          <w:rFonts w:hint="eastAsia"/>
        </w:rPr>
        <w:t>Zero</w:t>
      </w:r>
    </w:p>
    <w:p w14:paraId="2E1C55A9" w14:textId="04033300" w:rsidR="007D4BB8" w:rsidRDefault="007D4BB8" w:rsidP="002C3271">
      <w:pPr>
        <w:ind w:firstLine="420"/>
      </w:pPr>
      <w:r w:rsidRPr="007D4BB8">
        <w:t>2016年3月，阿尔法围棋与围棋世界冠军、职业九段棋手</w:t>
      </w:r>
      <w:hyperlink r:id="rId11" w:tgtFrame="_blank" w:history="1">
        <w:r w:rsidRPr="007D4BB8">
          <w:t>李世石</w:t>
        </w:r>
      </w:hyperlink>
      <w:r w:rsidRPr="007D4BB8">
        <w:t>进行</w:t>
      </w:r>
      <w:hyperlink r:id="rId12" w:tgtFrame="_blank" w:history="1">
        <w:r w:rsidRPr="007D4BB8">
          <w:t>围棋人机大战</w:t>
        </w:r>
      </w:hyperlink>
      <w:r w:rsidRPr="007D4BB8">
        <w:t>，以4比1的总比分获胜；2016年末2017年初，该程序在中国棋类网站上以“大师”（Master）为注册账号与中日韩数十位围棋高手进行快棋对决，连续60局无一败绩；2017年5月，在</w:t>
      </w:r>
      <w:hyperlink r:id="rId13" w:tgtFrame="_blank" w:history="1">
        <w:r w:rsidRPr="007D4BB8">
          <w:t>中国乌镇围棋峰会</w:t>
        </w:r>
      </w:hyperlink>
      <w:r w:rsidRPr="007D4BB8">
        <w:t>上，它与排名世界第一的世界围棋冠军</w:t>
      </w:r>
      <w:hyperlink r:id="rId14" w:tgtFrame="_blank" w:history="1">
        <w:r w:rsidRPr="007D4BB8">
          <w:t>柯洁</w:t>
        </w:r>
      </w:hyperlink>
      <w:r w:rsidRPr="007D4BB8">
        <w:t>对战，以3比0的总比分获胜。围棋界公认阿尔法围棋的棋力已经超过人类职业围棋顶尖水平，在GoRa</w:t>
      </w:r>
      <w:r w:rsidR="00466ED3">
        <w:t>t</w:t>
      </w:r>
      <w:r w:rsidRPr="007D4BB8">
        <w:t>ings网站公布的世界职业围棋排名中，其等级分曾超过排名人类第一的棋手柯洁。在柯洁与阿尔法围棋的人机大战之后，阿尔法围棋团队宣布阿尔法围棋将不再参加围棋比赛。2017年10月18日，DeepMind团队公布了最强版阿尔法围棋，代号</w:t>
      </w:r>
      <w:hyperlink r:id="rId15" w:tgtFrame="_blank" w:history="1">
        <w:r w:rsidRPr="007D4BB8">
          <w:t>AlphaGo Zero</w:t>
        </w:r>
      </w:hyperlink>
      <w:r w:rsidRPr="007D4BB8">
        <w:t>。</w:t>
      </w:r>
    </w:p>
    <w:p w14:paraId="09C834DC" w14:textId="248EF34C" w:rsidR="00C36906" w:rsidRDefault="00C36906" w:rsidP="002C3271">
      <w:pPr>
        <w:ind w:firstLine="420"/>
      </w:pPr>
      <w:r>
        <w:t>AlphaGo Zero与打败围棋世界冠军的AlphaGo同属于Alpha系列，但是两个版本的程序的技术构成和训练方式却</w:t>
      </w:r>
      <w:r w:rsidR="00173A1E">
        <w:rPr>
          <w:rFonts w:hint="eastAsia"/>
        </w:rPr>
        <w:t>大相径庭</w:t>
      </w:r>
      <w:r>
        <w:t>。AlphaGo</w:t>
      </w:r>
      <w:r w:rsidR="00173A1E">
        <w:rPr>
          <w:rFonts w:hint="eastAsia"/>
        </w:rPr>
        <w:t>的</w:t>
      </w:r>
      <w:r>
        <w:t>自我训练以人类的棋谱为基础，主要对人类的下棋策略进行</w:t>
      </w:r>
      <w:r w:rsidR="00173A1E">
        <w:rPr>
          <w:rFonts w:hint="eastAsia"/>
        </w:rPr>
        <w:t>学习</w:t>
      </w:r>
      <w:r>
        <w:t>，并在一定程度上添加理解，使下棋策略有所创新。</w:t>
      </w:r>
      <w:r w:rsidR="00173A1E">
        <w:rPr>
          <w:rFonts w:hint="eastAsia"/>
        </w:rPr>
        <w:t>而</w:t>
      </w:r>
      <w:r>
        <w:t>AlphaGo Zero与AlphaGo很</w:t>
      </w:r>
      <w:r w:rsidR="00173A1E">
        <w:rPr>
          <w:rFonts w:hint="eastAsia"/>
        </w:rPr>
        <w:t>不相同</w:t>
      </w:r>
      <w:r>
        <w:t>，</w:t>
      </w:r>
      <w:r w:rsidR="00173A1E">
        <w:rPr>
          <w:rFonts w:hint="eastAsia"/>
        </w:rPr>
        <w:t>前者</w:t>
      </w:r>
      <w:r>
        <w:t>完全不</w:t>
      </w:r>
      <w:r w:rsidR="00173A1E">
        <w:rPr>
          <w:rFonts w:hint="eastAsia"/>
        </w:rPr>
        <w:t>借鉴</w:t>
      </w:r>
      <w:r>
        <w:t>人类的</w:t>
      </w:r>
      <w:r w:rsidR="00173A1E">
        <w:t>任何</w:t>
      </w:r>
      <w:r>
        <w:t>经验，完全通过自我学习和对弈来增强自己的棋艺。在设计算法的过程中AlphaGo Zero总是选择和它旗鼓相当的程序做对手，所以在开始时它是从最基本最简单的水平开始，随着训练强度的不断加大，其水平也逐渐上升，相应的其对手的水平也随之提高，在这种训练模式下它变得越来越强大。</w:t>
      </w:r>
    </w:p>
    <w:p w14:paraId="326E57AF" w14:textId="62392E38" w:rsidR="007D4BB8" w:rsidRDefault="007D4BB8" w:rsidP="007D4BB8">
      <w:r>
        <w:rPr>
          <w:rFonts w:hint="eastAsia"/>
        </w:rPr>
        <w:t>2、AlphaGo的“老家”</w:t>
      </w:r>
      <w:r w:rsidRPr="002C3271">
        <w:t>DeepMind公司</w:t>
      </w:r>
    </w:p>
    <w:p w14:paraId="772E6C16" w14:textId="7725EC5C" w:rsidR="00EE46AD" w:rsidRPr="00EE46AD" w:rsidRDefault="00EE46AD" w:rsidP="00EE46AD">
      <w:pPr>
        <w:ind w:firstLine="420"/>
      </w:pPr>
      <w:r>
        <w:rPr>
          <w:rFonts w:hint="eastAsia"/>
        </w:rPr>
        <w:lastRenderedPageBreak/>
        <w:t>在研究阿尔法狗（AlphaGo）的过程中，我们先对进行了一番了解。</w:t>
      </w:r>
      <w:r w:rsidRPr="00EE46AD">
        <w:rPr>
          <w:rFonts w:hint="eastAsia"/>
        </w:rPr>
        <w:t>DeepMind最初由丹米斯·哈撒比斯(Demis</w:t>
      </w:r>
      <w:r>
        <w:t xml:space="preserve"> </w:t>
      </w:r>
      <w:r w:rsidRPr="00EE46AD">
        <w:rPr>
          <w:rFonts w:hint="eastAsia"/>
        </w:rPr>
        <w:t xml:space="preserve"> Hassabis)、穆斯塔法·苏莱曼(Mustafa</w:t>
      </w:r>
      <w:r>
        <w:t xml:space="preserve"> </w:t>
      </w:r>
      <w:r w:rsidRPr="00EE46AD">
        <w:rPr>
          <w:rFonts w:hint="eastAsia"/>
        </w:rPr>
        <w:t>Suleyman)和谢恩·列格(Shane</w:t>
      </w:r>
      <w:r>
        <w:t xml:space="preserve"> </w:t>
      </w:r>
      <w:r w:rsidRPr="00EE46AD">
        <w:rPr>
          <w:rFonts w:hint="eastAsia"/>
        </w:rPr>
        <w:t>Legg)</w:t>
      </w:r>
      <w:r w:rsidR="007D4BB8" w:rsidRPr="007D4BB8">
        <w:rPr>
          <w:rFonts w:hint="eastAsia"/>
        </w:rPr>
        <w:t xml:space="preserve"> </w:t>
      </w:r>
      <w:r w:rsidR="007D4BB8">
        <w:rPr>
          <w:rFonts w:hint="eastAsia"/>
        </w:rPr>
        <w:t>“老家”</w:t>
      </w:r>
      <w:r w:rsidR="007D4BB8" w:rsidRPr="002C3271">
        <w:t>DeepMind公司</w:t>
      </w:r>
      <w:r w:rsidRPr="00EE46AD">
        <w:rPr>
          <w:rFonts w:hint="eastAsia"/>
        </w:rPr>
        <w:t>创立，他们都是人工智能爱好者，有些人认为他们是深度学习的先驱。</w:t>
      </w:r>
    </w:p>
    <w:p w14:paraId="4D43F2F4" w14:textId="51481DCA" w:rsidR="00EE46AD" w:rsidRDefault="00EE46AD" w:rsidP="00EE46AD">
      <w:pPr>
        <w:ind w:firstLine="420"/>
      </w:pPr>
      <w:r w:rsidRPr="00EE46AD">
        <w:rPr>
          <w:rFonts w:hint="eastAsia"/>
        </w:rPr>
        <w:t>DeepMind科技于2010年在伦敦成立，四年后被谷歌收购了</w:t>
      </w:r>
      <w:r>
        <w:rPr>
          <w:rFonts w:hint="eastAsia"/>
        </w:rPr>
        <w:t>，</w:t>
      </w:r>
      <w:r w:rsidRPr="00EE46AD">
        <w:rPr>
          <w:rFonts w:hint="eastAsia"/>
        </w:rPr>
        <w:t>其所有权在2015年也发生了变化。当时它被Alphabet收购，此后，它一直是这家公司的子公司。</w:t>
      </w:r>
      <w:r>
        <w:t>自成立以来，DeepMind科技已经在美国、加拿大和法国开设了研究中心。2016年，在创造了击败围棋世界冠军李世石的AlphaGo之后，DeepMind开始被许多人认可。</w:t>
      </w:r>
    </w:p>
    <w:p w14:paraId="4A805803" w14:textId="6D0327D5" w:rsidR="00EE46AD" w:rsidRDefault="00EE46AD" w:rsidP="000C0888">
      <w:pPr>
        <w:ind w:firstLineChars="200" w:firstLine="420"/>
      </w:pPr>
      <w:r>
        <w:t>此外，他们还开发了另一个名为Alpha Zero的程序，该程序在国际象棋、将棋和围棋方面下的表现出色。DeepMind获得了相当大的资金支持，斯科特·巴尼斯特和伊隆·马斯克这样的人也开始加入了进来。这使他们除了从风险投资公司、维港投资和创始人基金以外，获得到额外的资本补充。</w:t>
      </w:r>
    </w:p>
    <w:p w14:paraId="2D1C1562" w14:textId="181A4A21" w:rsidR="000C0888" w:rsidRDefault="000C0888" w:rsidP="000C0888">
      <w:r>
        <w:rPr>
          <w:rFonts w:hint="eastAsia"/>
        </w:rPr>
        <w:t>3、谷歌与军方</w:t>
      </w:r>
    </w:p>
    <w:p w14:paraId="7E7307CF" w14:textId="23DFA6CE" w:rsidR="000C0888" w:rsidRDefault="000C0888" w:rsidP="000C0888">
      <w:r>
        <w:rPr>
          <w:rFonts w:hint="eastAsia"/>
        </w:rPr>
        <w:t xml:space="preserve"> </w:t>
      </w:r>
      <w:r>
        <w:t xml:space="preserve">  </w:t>
      </w:r>
      <w:r>
        <w:rPr>
          <w:rFonts w:hint="eastAsia"/>
        </w:rPr>
        <w:t>谷歌与美国军方合作密切，比如</w:t>
      </w:r>
      <w:r w:rsidRPr="000C0888">
        <w:rPr>
          <w:rFonts w:hint="eastAsia"/>
        </w:rPr>
        <w:t>Maven计划(AWCFT) 处理视频信息，如无人机拍摄的监视信息，以“减轻人工负</w:t>
      </w:r>
      <w:r>
        <w:rPr>
          <w:rFonts w:hint="eastAsia"/>
        </w:rPr>
        <w:t>担”。</w:t>
      </w:r>
      <w:r w:rsidRPr="000C0888">
        <w:t>前谷歌董事长</w:t>
      </w:r>
      <w:r>
        <w:t>施密特</w:t>
      </w:r>
      <w:r>
        <w:rPr>
          <w:rFonts w:hint="eastAsia"/>
        </w:rPr>
        <w:t>（</w:t>
      </w:r>
      <w:r w:rsidRPr="000C0888">
        <w:t>Eric Schmidt</w:t>
      </w:r>
      <w:r>
        <w:rPr>
          <w:rFonts w:hint="eastAsia"/>
        </w:rPr>
        <w:t>）</w:t>
      </w:r>
      <w:r>
        <w:t>本人，</w:t>
      </w:r>
      <w:r>
        <w:rPr>
          <w:rFonts w:hint="eastAsia"/>
        </w:rPr>
        <w:t>则</w:t>
      </w:r>
      <w:r>
        <w:t>将自己重新定义为</w:t>
      </w:r>
      <w:r w:rsidRPr="000C0888">
        <w:t>硅谷和美国国防军事部门的联系人</w:t>
      </w:r>
      <w:r>
        <w:t>。</w:t>
      </w:r>
      <w:r>
        <w:rPr>
          <w:rFonts w:hint="eastAsia"/>
        </w:rPr>
        <w:t>现在</w:t>
      </w:r>
      <w:r>
        <w:t>施密特的任职包括：</w:t>
      </w:r>
      <w:r w:rsidRPr="000C0888">
        <w:t>五角大楼国防创新委员会主席</w:t>
      </w:r>
      <w:r>
        <w:t>、</w:t>
      </w:r>
      <w:r w:rsidRPr="000C0888">
        <w:t>国防新技术顾问小组负责人</w:t>
      </w:r>
      <w:r>
        <w:t>，</w:t>
      </w:r>
      <w:r w:rsidRPr="000C0888">
        <w:t>国会AI安全委员会主席</w:t>
      </w:r>
      <w:r>
        <w:t>。他的“新东家”分别是美国国防部、美国国会，这的确是全美最大的巨头</w:t>
      </w:r>
      <w:r>
        <w:rPr>
          <w:rFonts w:hint="eastAsia"/>
        </w:rPr>
        <w:t>之一</w:t>
      </w:r>
      <w:r>
        <w:t>了。施密特现在扮演的顾问角色，分为两部分：在国防部，为美国军事科技创新提出意见、为新军事技术的引入提供顾问咨询；在国会，为议员提供人工智能方面的咨询，</w:t>
      </w:r>
      <w:r w:rsidRPr="000C0888">
        <w:t>包括美国面临的他国人工智能技术的威胁和竞争等</w:t>
      </w:r>
      <w:r>
        <w:t>。</w:t>
      </w:r>
    </w:p>
    <w:p w14:paraId="439A8B96" w14:textId="22401459" w:rsidR="000C0888" w:rsidRDefault="00466ED3" w:rsidP="000C0888">
      <w:r>
        <w:rPr>
          <w:rFonts w:hint="eastAsia"/>
        </w:rPr>
        <w:t>4、</w:t>
      </w:r>
      <w:r w:rsidR="00C36906">
        <w:rPr>
          <w:rFonts w:hint="eastAsia"/>
        </w:rPr>
        <w:t>AlphaGo的两个大脑</w:t>
      </w:r>
    </w:p>
    <w:p w14:paraId="0F596138" w14:textId="0CD75CCB" w:rsidR="00C36906" w:rsidRDefault="00C36906" w:rsidP="000C0888">
      <w:r>
        <w:rPr>
          <w:rFonts w:hint="eastAsia"/>
        </w:rPr>
        <w:t xml:space="preserve"> </w:t>
      </w:r>
      <w:r>
        <w:t xml:space="preserve">  </w:t>
      </w:r>
      <w:r>
        <w:rPr>
          <w:rFonts w:hint="eastAsia"/>
        </w:rPr>
        <w:t>（1）策略网络</w:t>
      </w:r>
    </w:p>
    <w:p w14:paraId="3D0F7E7C" w14:textId="1596CE4A" w:rsidR="00C36906" w:rsidRDefault="00C36906" w:rsidP="00173A1E">
      <w:pPr>
        <w:ind w:left="420" w:hangingChars="200" w:hanging="420"/>
      </w:pPr>
      <w:r>
        <w:rPr>
          <w:rFonts w:hint="eastAsia"/>
        </w:rPr>
        <w:t xml:space="preserve"> </w:t>
      </w:r>
      <w:r>
        <w:t xml:space="preserve">       策略网络是AlphaGo的第一个大脑也叫棋局评估器。策略网络的作用在于把当前的局面作为输入，预测</w:t>
      </w:r>
      <w:r w:rsidR="00173A1E">
        <w:rPr>
          <w:rFonts w:hint="eastAsia"/>
        </w:rPr>
        <w:t>可能的</w:t>
      </w:r>
      <w:r>
        <w:t>下一步走棋方式。它的预测不仅仅是给出最</w:t>
      </w:r>
      <w:r w:rsidR="00173A1E">
        <w:rPr>
          <w:rFonts w:hint="eastAsia"/>
        </w:rPr>
        <w:t>优最容易取胜走法</w:t>
      </w:r>
      <w:r>
        <w:t>，而是对所有可能的走棋方式分别给出一个分数，棋盘上361个点，所以它给361个分数，获胜概率大的</w:t>
      </w:r>
      <w:r w:rsidR="00173A1E">
        <w:rPr>
          <w:rFonts w:hint="eastAsia"/>
        </w:rPr>
        <w:t>走法</w:t>
      </w:r>
      <w:r>
        <w:t>得分较高，反之则得分较低。而AlphaGo的决策网络在训练时所做的预测是三步而不是一步，从而提高了决策网络输出的质量。AlphaGo的决策网络包括两个阶段，第</w:t>
      </w:r>
      <w:r w:rsidR="00173A1E">
        <w:rPr>
          <w:rFonts w:hint="eastAsia"/>
        </w:rPr>
        <w:t>一</w:t>
      </w:r>
      <w:r>
        <w:t>阶段称为监督学习，第二阶段称为强化学习。监督学习网络指的是在给定输入输出的条件下进行训练，从而能够预测未知输入的模型。</w:t>
      </w:r>
      <w:r>
        <w:br/>
      </w:r>
      <w:r w:rsidR="00173A1E">
        <w:t xml:space="preserve">    </w:t>
      </w:r>
      <w:r>
        <w:t>AlphaGo的监督学习网络由13层的深度卷积网络组成，它可以根据棋面局势给出下一步的走法。在AlphaGo监督学习过程中，数据库内存储了3000万局历史对局的资料，监督学习网络从当前盘面中提取的多个特征矩阵作为输入，其中主要包括棋盘上棋子的颜色、现在各点棋子的情况、空缺处的情况以及所有符合下一个</w:t>
      </w:r>
      <w:r w:rsidR="00173A1E">
        <w:rPr>
          <w:rFonts w:hint="eastAsia"/>
        </w:rPr>
        <w:t>落</w:t>
      </w:r>
      <w:r>
        <w:t>子点的位置等，另外每个盘面都有一个信息的标示，这个标示形象的说明了下一步棋手是怎样落子的。在训练过程中，未落子棋局作为输入，落子后的棋局作为输出进行训练，最终得到最终的监督学习决策网络。</w:t>
      </w:r>
    </w:p>
    <w:p w14:paraId="1CE94050" w14:textId="5574A23B" w:rsidR="00173A1E" w:rsidRDefault="00173A1E" w:rsidP="00173A1E">
      <w:pPr>
        <w:ind w:leftChars="200" w:left="420" w:firstLineChars="200" w:firstLine="420"/>
      </w:pPr>
      <w:r>
        <w:rPr>
          <w:rFonts w:hint="eastAsia"/>
        </w:rPr>
        <w:t>而</w:t>
      </w:r>
      <w:r>
        <w:t>强化学习的作用是通过反复试验，将不断变化的情况与采取动作相对应。强化学习决策网络是在监督学习决策网络的基础上，最终采用累积式回报的方式训练网络进而更新参数的办法，使用现有的网络与随机的局面进行对战，并将对战的结果进行记录，进而对策略网络进行更新，最终形成更加可靠的策略网络。经过强化学习的策略网络在多次测试中都可以打败监督学习网络。因此经过强化学习训练后的神经网络最接近棋局的最优解。</w:t>
      </w:r>
      <w:r>
        <w:rPr>
          <w:rFonts w:hint="eastAsia"/>
        </w:rPr>
        <w:t>值得注意的是</w:t>
      </w:r>
      <w:r>
        <w:t>，AlphaGo在对弈中采用的决策网络是监督学习网络而不是强化学习网络</w:t>
      </w:r>
      <w:r>
        <w:rPr>
          <w:rFonts w:hint="eastAsia"/>
        </w:rPr>
        <w:t>。</w:t>
      </w:r>
    </w:p>
    <w:p w14:paraId="768097DC" w14:textId="193C1B07" w:rsidR="009C1433" w:rsidRDefault="009C1433" w:rsidP="009C1433">
      <w:pPr>
        <w:ind w:firstLine="420"/>
      </w:pPr>
      <w:r>
        <w:rPr>
          <w:rFonts w:hint="eastAsia"/>
        </w:rPr>
        <w:t>（2）价值网络</w:t>
      </w:r>
    </w:p>
    <w:p w14:paraId="345AC4C9" w14:textId="08437406" w:rsidR="009C1433" w:rsidRDefault="009C1433" w:rsidP="009C1433">
      <w:pPr>
        <w:ind w:leftChars="100" w:left="630" w:hangingChars="200" w:hanging="420"/>
      </w:pPr>
      <w:r>
        <w:rPr>
          <w:rFonts w:hint="eastAsia"/>
        </w:rPr>
        <w:lastRenderedPageBreak/>
        <w:t xml:space="preserve"> </w:t>
      </w:r>
      <w:r>
        <w:t xml:space="preserve">      价值网络被称为是AlphaGo的第二个大脑也叫落子选择器，它可以评价每次落子</w:t>
      </w:r>
      <w:r>
        <w:rPr>
          <w:rFonts w:hint="eastAsia"/>
        </w:rPr>
        <w:t xml:space="preserve"> </w:t>
      </w:r>
      <w:r>
        <w:t>后的胜率。它的存在使得AlphaGo由原来的项级业余水平达到了职业水平。因为其在训练过程中需要人类棋谱作为基础，所以它是所有神经网络中最难训练的部分，但是在其被训练后AlphaGo取得了</w:t>
      </w:r>
      <w:r>
        <w:rPr>
          <w:rFonts w:hint="eastAsia"/>
        </w:rPr>
        <w:t>非常大的</w:t>
      </w:r>
      <w:r>
        <w:t>进步。原因在于价值网络有将问题分为诸多子问题并将它们解决的能力，虽然围棋棋盘很大，所以会出现很多相同的局部，从而AlphaGo在训练价值网络时达到了事半功倍的效果</w:t>
      </w:r>
      <w:r>
        <w:rPr>
          <w:rFonts w:hint="eastAsia"/>
        </w:rPr>
        <w:t>。</w:t>
      </w:r>
      <w:r>
        <w:br/>
      </w:r>
      <w:r>
        <w:rPr>
          <w:rFonts w:hint="eastAsia"/>
        </w:rPr>
        <w:t xml:space="preserve"> </w:t>
      </w:r>
      <w:r>
        <w:t xml:space="preserve">   卷积神经网络的机制是在卷积网络的范围内，在避免大量走子的条件下，在有限步数内预测获胜概率的近似解而非准确解。采用卷积神经网络可以避免像人类一样受到对手的干扰，并能够在短时间内进行大量模拟，通过不断模拟来训练自己的价值网络。</w:t>
      </w:r>
    </w:p>
    <w:p w14:paraId="1EC6AF7F" w14:textId="4727B352" w:rsidR="000A17AD" w:rsidRDefault="000A17AD" w:rsidP="009C1433">
      <w:pPr>
        <w:ind w:leftChars="100" w:left="630" w:hangingChars="200" w:hanging="420"/>
      </w:pPr>
      <w:r>
        <w:rPr>
          <w:rFonts w:hint="eastAsia"/>
        </w:rPr>
        <w:t>5、AlphaGo真的学会了围棋吗</w:t>
      </w:r>
    </w:p>
    <w:p w14:paraId="59172C80" w14:textId="405B988D" w:rsidR="000A17AD" w:rsidRPr="000C0888" w:rsidRDefault="000A17AD" w:rsidP="009C1433">
      <w:pPr>
        <w:ind w:leftChars="100" w:left="630" w:hangingChars="200" w:hanging="420"/>
      </w:pPr>
      <w:r>
        <w:rPr>
          <w:rFonts w:hint="eastAsia"/>
        </w:rPr>
        <w:t xml:space="preserve"> </w:t>
      </w:r>
      <w:r>
        <w:t xml:space="preserve"> </w:t>
      </w:r>
      <w:r w:rsidR="00873FAD">
        <w:t xml:space="preserve">     </w:t>
      </w:r>
      <w:r>
        <w:t xml:space="preserve"> </w:t>
      </w:r>
      <w:r>
        <w:rPr>
          <w:rFonts w:hint="eastAsia"/>
        </w:rPr>
        <w:t>对于这个问题，有的人认为它只是冷冰冰的机器通过毫无人性思考的计算取得胜利，并且在见识了AlphaGo</w:t>
      </w:r>
      <w:r w:rsidR="00F03D0C">
        <w:rPr>
          <w:rFonts w:hint="eastAsia"/>
        </w:rPr>
        <w:t>毫不费力地战胜人类之后，</w:t>
      </w:r>
      <w:r>
        <w:rPr>
          <w:rFonts w:hint="eastAsia"/>
        </w:rPr>
        <w:t>对围棋的意义提出了怀疑</w:t>
      </w:r>
      <w:r w:rsidR="00F03D0C">
        <w:rPr>
          <w:rFonts w:hint="eastAsia"/>
        </w:rPr>
        <w:t>。但是</w:t>
      </w:r>
      <w:r>
        <w:rPr>
          <w:rFonts w:hint="eastAsia"/>
        </w:rPr>
        <w:t>在我看来，既然AlphaGo是通过深度</w:t>
      </w:r>
      <w:r w:rsidR="00F03D0C">
        <w:rPr>
          <w:rFonts w:hint="eastAsia"/>
        </w:rPr>
        <w:t>学习掌握了围棋的技巧和规律，那就可以称之为学会了围棋。至于“人类一败涂地”之后围棋是否有意义？围棋的意义并不完全在于取得胜利，还体现在钻研围棋的过程中的努力的乐趣，对弈的大局观的培养和修身养性。和围棋略相似的五子棋早就被计算机严格地证明有必胜的方法，但是人们并未失去对五子棋的热爱。</w:t>
      </w:r>
    </w:p>
    <w:p w14:paraId="35344218" w14:textId="274E14AA" w:rsidR="002C3271" w:rsidRDefault="007D4BB8" w:rsidP="007D4BB8">
      <w:r>
        <w:rPr>
          <w:rFonts w:hint="eastAsia"/>
        </w:rPr>
        <w:t>四、总结</w:t>
      </w:r>
    </w:p>
    <w:p w14:paraId="797B834A" w14:textId="710D637B" w:rsidR="007D4BB8" w:rsidRPr="00EE46AD" w:rsidRDefault="007D4BB8" w:rsidP="00F76837">
      <w:pPr>
        <w:ind w:left="630" w:hangingChars="300" w:hanging="630"/>
      </w:pPr>
      <w:r>
        <w:rPr>
          <w:rFonts w:hint="eastAsia"/>
        </w:rPr>
        <w:t xml:space="preserve"> </w:t>
      </w:r>
      <w:r>
        <w:t xml:space="preserve">   </w:t>
      </w:r>
      <w:r w:rsidR="005F0921">
        <w:t xml:space="preserve">   </w:t>
      </w:r>
      <w:r w:rsidR="00F76837">
        <w:t xml:space="preserve">  </w:t>
      </w:r>
      <w:r w:rsidR="005F0921">
        <w:rPr>
          <w:rFonts w:hint="eastAsia"/>
        </w:rPr>
        <w:t>经过半年来对计算机科学导论这门课程的学习，我受益匪浅。计算科学导论这门学科给予了我莫大的帮助。通过对这门课程的学习</w:t>
      </w:r>
      <w:r w:rsidR="005F0921">
        <w:t>,我了解了离</w:t>
      </w:r>
      <w:r w:rsidR="005F0921">
        <w:rPr>
          <w:rFonts w:hint="eastAsia"/>
        </w:rPr>
        <w:t>散数学在计算机科学学习中的重要性，软件工程的模型、方法及文档的概念，计算机硬件系统的结构和工作过程，操作系统、数据库管理系统、应用程序的协作与并发运行过程，对算法一些概念的理解，对社会和职业问题的看法等。总之</w:t>
      </w:r>
      <w:r w:rsidR="005F0921">
        <w:t xml:space="preserve">, </w:t>
      </w:r>
      <w:r w:rsidR="005F0921">
        <w:rPr>
          <w:rFonts w:hint="eastAsia"/>
        </w:rPr>
        <w:t>前人的一些成果及对计算机事业的贡献对我今后从事计算机方面的学习有着莫大的帮助。对于新兴的行业，计算机事业有着广阔的发展前景，当然也会出现诸多问题，这就需要我们这一代</w:t>
      </w:r>
      <w:r w:rsidR="005729FE">
        <w:rPr>
          <w:rFonts w:hint="eastAsia"/>
        </w:rPr>
        <w:t>人</w:t>
      </w:r>
      <w:r w:rsidR="005F0921">
        <w:rPr>
          <w:rFonts w:hint="eastAsia"/>
        </w:rPr>
        <w:t>来解决了。</w:t>
      </w:r>
    </w:p>
    <w:p w14:paraId="0E413C20" w14:textId="20A6DF87" w:rsidR="00CE79C8" w:rsidRDefault="00CE79C8" w:rsidP="00CE79C8">
      <w:r>
        <w:rPr>
          <w:rFonts w:hint="eastAsia"/>
        </w:rPr>
        <w:t>五、参考文献</w:t>
      </w:r>
    </w:p>
    <w:p w14:paraId="3CDA0899" w14:textId="30C7E714" w:rsidR="00CE79C8" w:rsidRDefault="00CE79C8" w:rsidP="00466ED3">
      <w:pPr>
        <w:ind w:firstLineChars="200" w:firstLine="420"/>
      </w:pPr>
      <w:r w:rsidRPr="00CE79C8">
        <w:rPr>
          <w:rFonts w:hint="eastAsia"/>
        </w:rPr>
        <w:t>苏翠华</w:t>
      </w:r>
      <w:r>
        <w:rPr>
          <w:rFonts w:hint="eastAsia"/>
        </w:rPr>
        <w:t xml:space="preserve"> </w:t>
      </w:r>
      <w:r w:rsidRPr="00CE79C8">
        <w:rPr>
          <w:rFonts w:hint="eastAsia"/>
        </w:rPr>
        <w:t>熊婷</w:t>
      </w:r>
      <w:r>
        <w:rPr>
          <w:rFonts w:hint="eastAsia"/>
        </w:rPr>
        <w:t xml:space="preserve"> </w:t>
      </w:r>
      <w:r w:rsidRPr="00CE79C8">
        <w:rPr>
          <w:rFonts w:hint="eastAsia"/>
        </w:rPr>
        <w:t>基于深度学习的精准营销推送算法设计与仿真</w:t>
      </w:r>
      <w:r>
        <w:rPr>
          <w:rFonts w:hint="eastAsia"/>
        </w:rPr>
        <w:t xml:space="preserve"> </w:t>
      </w:r>
      <w:r w:rsidRPr="00CE79C8">
        <w:rPr>
          <w:rFonts w:hint="eastAsia"/>
        </w:rPr>
        <w:t>南昌大学科学技术学院</w:t>
      </w:r>
      <w:r>
        <w:rPr>
          <w:rFonts w:hint="eastAsia"/>
        </w:rPr>
        <w:t xml:space="preserve"> </w:t>
      </w:r>
    </w:p>
    <w:p w14:paraId="3D25033E" w14:textId="1F74B288" w:rsidR="00F03D0C" w:rsidRDefault="00F03D0C" w:rsidP="00466ED3">
      <w:pPr>
        <w:ind w:firstLineChars="200" w:firstLine="420"/>
      </w:pPr>
      <w:r>
        <w:rPr>
          <w:rFonts w:hint="eastAsia"/>
        </w:rPr>
        <w:t xml:space="preserve">孙锐 </w:t>
      </w:r>
      <w:r w:rsidRPr="00F03D0C">
        <w:t>AlphaGo的运行机制及其能动性研究</w:t>
      </w:r>
      <w:r>
        <w:rPr>
          <w:rFonts w:hint="eastAsia"/>
        </w:rPr>
        <w:t xml:space="preserve"> 哈尔滨工业大学</w:t>
      </w:r>
    </w:p>
    <w:p w14:paraId="5AF1BE48" w14:textId="73D60236" w:rsidR="00873FAD" w:rsidRDefault="003C2617" w:rsidP="00466ED3">
      <w:pPr>
        <w:ind w:firstLineChars="200" w:firstLine="420"/>
      </w:pPr>
      <w:hyperlink r:id="rId16" w:tgtFrame="knet" w:history="1">
        <w:r w:rsidR="00873FAD" w:rsidRPr="00873FAD">
          <w:rPr>
            <w:rFonts w:hint="eastAsia"/>
          </w:rPr>
          <w:t>唐川</w:t>
        </w:r>
      </w:hyperlink>
      <w:r w:rsidR="00873FAD">
        <w:t xml:space="preserve"> </w:t>
      </w:r>
      <w:hyperlink r:id="rId17" w:tgtFrame="knet" w:history="1">
        <w:r w:rsidR="00873FAD" w:rsidRPr="00873FAD">
          <w:rPr>
            <w:rFonts w:hint="eastAsia"/>
          </w:rPr>
          <w:t>陶业荣</w:t>
        </w:r>
      </w:hyperlink>
      <w:r w:rsidR="00873FAD">
        <w:t xml:space="preserve"> </w:t>
      </w:r>
      <w:hyperlink r:id="rId18" w:tgtFrame="knet" w:history="1">
        <w:r w:rsidR="00873FAD" w:rsidRPr="00873FAD">
          <w:rPr>
            <w:rFonts w:hint="eastAsia"/>
          </w:rPr>
          <w:t>麻</w:t>
        </w:r>
        <w:r w:rsidR="00873FAD">
          <w:rPr>
            <w:rFonts w:hint="eastAsia"/>
          </w:rPr>
          <w:t>日</w:t>
        </w:r>
        <w:r w:rsidR="00873FAD" w:rsidRPr="00873FAD">
          <w:rPr>
            <w:rFonts w:hint="eastAsia"/>
          </w:rPr>
          <w:t>亮</w:t>
        </w:r>
      </w:hyperlink>
      <w:r w:rsidR="00873FAD">
        <w:t xml:space="preserve"> </w:t>
      </w:r>
      <w:r w:rsidR="00873FAD">
        <w:rPr>
          <w:rFonts w:hint="eastAsia"/>
        </w:rPr>
        <w:t>Alpha</w:t>
      </w:r>
      <w:r w:rsidR="00873FAD">
        <w:t>Z</w:t>
      </w:r>
      <w:r w:rsidR="00873FAD">
        <w:rPr>
          <w:rFonts w:hint="eastAsia"/>
        </w:rPr>
        <w:t>ero原理与启示 中国洛阳电子装备试验中心</w:t>
      </w:r>
    </w:p>
    <w:p w14:paraId="113339D5" w14:textId="7B546BE6" w:rsidR="00873FAD" w:rsidRDefault="00873FAD" w:rsidP="00873FAD">
      <w:pPr>
        <w:ind w:firstLineChars="200" w:firstLine="420"/>
      </w:pPr>
      <w:r>
        <w:rPr>
          <w:rFonts w:hint="eastAsia"/>
        </w:rPr>
        <w:t>陈铭禹 AlphaGo和Alpha</w:t>
      </w:r>
      <w:r>
        <w:t>Z</w:t>
      </w:r>
      <w:r>
        <w:rPr>
          <w:rFonts w:hint="eastAsia"/>
        </w:rPr>
        <w:t>ero原理和未来应用研究 杭州师范大学附属中学</w:t>
      </w:r>
    </w:p>
    <w:p w14:paraId="70BC56D4" w14:textId="76715CDF" w:rsidR="00873FAD" w:rsidRDefault="00873FAD" w:rsidP="00873FAD">
      <w:pPr>
        <w:ind w:firstLineChars="200" w:firstLine="420"/>
      </w:pPr>
      <w:r>
        <w:rPr>
          <w:rFonts w:hint="eastAsia"/>
        </w:rPr>
        <w:t>计算科学导论 赵致琢 厦门大学</w:t>
      </w:r>
    </w:p>
    <w:p w14:paraId="7604BE09" w14:textId="651656A5" w:rsidR="00F22ACD" w:rsidRDefault="00F22ACD" w:rsidP="00F22ACD">
      <w:r>
        <w:rPr>
          <w:rFonts w:hint="eastAsia"/>
        </w:rPr>
        <w:t>六、附录</w:t>
      </w:r>
    </w:p>
    <w:p w14:paraId="2506E544" w14:textId="5D36D6A4" w:rsidR="00F22ACD" w:rsidRPr="00CE79C8" w:rsidRDefault="00F22ACD" w:rsidP="00F22ACD">
      <w:pPr>
        <w:rPr>
          <w:rFonts w:hint="eastAsia"/>
        </w:rPr>
      </w:pPr>
      <w:r>
        <w:rPr>
          <w:rFonts w:hint="eastAsia"/>
        </w:rPr>
        <w:t xml:space="preserve"> </w:t>
      </w:r>
      <w:r>
        <w:t xml:space="preserve">   </w:t>
      </w:r>
      <w:r w:rsidRPr="00F22ACD">
        <w:t>https://github.com/2276685510/Introduction-to-Computational-Science</w:t>
      </w:r>
    </w:p>
    <w:sectPr w:rsidR="00F22ACD" w:rsidRPr="00CE79C8" w:rsidSect="00531F9D">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C453B" w14:textId="77777777" w:rsidR="003C2617" w:rsidRDefault="003C2617" w:rsidP="00F22ACD">
      <w:r>
        <w:separator/>
      </w:r>
    </w:p>
  </w:endnote>
  <w:endnote w:type="continuationSeparator" w:id="0">
    <w:p w14:paraId="6C2E1194" w14:textId="77777777" w:rsidR="003C2617" w:rsidRDefault="003C2617" w:rsidP="00F2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17CF6" w14:textId="77777777" w:rsidR="003C2617" w:rsidRDefault="003C2617" w:rsidP="00F22ACD">
      <w:r>
        <w:separator/>
      </w:r>
    </w:p>
  </w:footnote>
  <w:footnote w:type="continuationSeparator" w:id="0">
    <w:p w14:paraId="54267263" w14:textId="77777777" w:rsidR="003C2617" w:rsidRDefault="003C2617" w:rsidP="00F22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C1877"/>
    <w:multiLevelType w:val="hybridMultilevel"/>
    <w:tmpl w:val="2F46189C"/>
    <w:lvl w:ilvl="0" w:tplc="39DC3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D2"/>
    <w:rsid w:val="000A17AD"/>
    <w:rsid w:val="000C0888"/>
    <w:rsid w:val="000C1297"/>
    <w:rsid w:val="00173A1E"/>
    <w:rsid w:val="001821FA"/>
    <w:rsid w:val="00297629"/>
    <w:rsid w:val="002C3271"/>
    <w:rsid w:val="00350573"/>
    <w:rsid w:val="003538FF"/>
    <w:rsid w:val="003C2617"/>
    <w:rsid w:val="00446CB7"/>
    <w:rsid w:val="00455AC5"/>
    <w:rsid w:val="00466ED3"/>
    <w:rsid w:val="00531F9D"/>
    <w:rsid w:val="005506BF"/>
    <w:rsid w:val="005729FE"/>
    <w:rsid w:val="005A0A9E"/>
    <w:rsid w:val="005C1192"/>
    <w:rsid w:val="005F0921"/>
    <w:rsid w:val="007C38B4"/>
    <w:rsid w:val="007D4BB8"/>
    <w:rsid w:val="00826DC4"/>
    <w:rsid w:val="00854AD2"/>
    <w:rsid w:val="00873FAD"/>
    <w:rsid w:val="009A29EB"/>
    <w:rsid w:val="009C1433"/>
    <w:rsid w:val="00A41071"/>
    <w:rsid w:val="00A47868"/>
    <w:rsid w:val="00B64958"/>
    <w:rsid w:val="00BA6012"/>
    <w:rsid w:val="00BE4042"/>
    <w:rsid w:val="00C20CC9"/>
    <w:rsid w:val="00C36906"/>
    <w:rsid w:val="00C92564"/>
    <w:rsid w:val="00CE79C8"/>
    <w:rsid w:val="00EE1258"/>
    <w:rsid w:val="00EE46AD"/>
    <w:rsid w:val="00F03D0C"/>
    <w:rsid w:val="00F22ACD"/>
    <w:rsid w:val="00F76837"/>
    <w:rsid w:val="00FB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BC21"/>
  <w15:chartTrackingRefBased/>
  <w15:docId w15:val="{CADA67CE-6603-4597-B1AE-7D6E2C3B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E79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0C08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E79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79C8"/>
    <w:rPr>
      <w:rFonts w:ascii="宋体" w:eastAsia="宋体" w:hAnsi="宋体" w:cs="宋体"/>
      <w:b/>
      <w:bCs/>
      <w:kern w:val="36"/>
      <w:sz w:val="48"/>
      <w:szCs w:val="48"/>
    </w:rPr>
  </w:style>
  <w:style w:type="character" w:customStyle="1" w:styleId="30">
    <w:name w:val="标题 3 字符"/>
    <w:basedOn w:val="a0"/>
    <w:link w:val="3"/>
    <w:uiPriority w:val="9"/>
    <w:rsid w:val="00CE79C8"/>
    <w:rPr>
      <w:rFonts w:ascii="宋体" w:eastAsia="宋体" w:hAnsi="宋体" w:cs="宋体"/>
      <w:b/>
      <w:bCs/>
      <w:kern w:val="0"/>
      <w:sz w:val="27"/>
      <w:szCs w:val="27"/>
    </w:rPr>
  </w:style>
  <w:style w:type="character" w:styleId="a3">
    <w:name w:val="Placeholder Text"/>
    <w:basedOn w:val="a0"/>
    <w:uiPriority w:val="99"/>
    <w:semiHidden/>
    <w:rsid w:val="00CE79C8"/>
    <w:rPr>
      <w:color w:val="808080"/>
    </w:rPr>
  </w:style>
  <w:style w:type="character" w:styleId="a4">
    <w:name w:val="Hyperlink"/>
    <w:basedOn w:val="a0"/>
    <w:uiPriority w:val="99"/>
    <w:semiHidden/>
    <w:unhideWhenUsed/>
    <w:rsid w:val="005C1192"/>
    <w:rPr>
      <w:color w:val="0000FF"/>
      <w:u w:val="single"/>
    </w:rPr>
  </w:style>
  <w:style w:type="paragraph" w:styleId="a5">
    <w:name w:val="List Paragraph"/>
    <w:basedOn w:val="a"/>
    <w:uiPriority w:val="34"/>
    <w:qFormat/>
    <w:rsid w:val="009A29EB"/>
    <w:pPr>
      <w:ind w:firstLineChars="200" w:firstLine="420"/>
    </w:pPr>
  </w:style>
  <w:style w:type="paragraph" w:styleId="a6">
    <w:name w:val="Normal (Web)"/>
    <w:basedOn w:val="a"/>
    <w:uiPriority w:val="99"/>
    <w:semiHidden/>
    <w:unhideWhenUsed/>
    <w:rsid w:val="00EE46AD"/>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EE46AD"/>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0C0888"/>
    <w:rPr>
      <w:rFonts w:asciiTheme="majorHAnsi" w:eastAsiaTheme="majorEastAsia" w:hAnsiTheme="majorHAnsi" w:cstheme="majorBidi"/>
      <w:b/>
      <w:bCs/>
      <w:sz w:val="32"/>
      <w:szCs w:val="32"/>
    </w:rPr>
  </w:style>
  <w:style w:type="paragraph" w:styleId="a7">
    <w:name w:val="header"/>
    <w:basedOn w:val="a"/>
    <w:link w:val="a8"/>
    <w:uiPriority w:val="99"/>
    <w:unhideWhenUsed/>
    <w:rsid w:val="00F22AC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22ACD"/>
    <w:rPr>
      <w:sz w:val="18"/>
      <w:szCs w:val="18"/>
    </w:rPr>
  </w:style>
  <w:style w:type="paragraph" w:styleId="a9">
    <w:name w:val="footer"/>
    <w:basedOn w:val="a"/>
    <w:link w:val="aa"/>
    <w:uiPriority w:val="99"/>
    <w:unhideWhenUsed/>
    <w:rsid w:val="00F22ACD"/>
    <w:pPr>
      <w:tabs>
        <w:tab w:val="center" w:pos="4153"/>
        <w:tab w:val="right" w:pos="8306"/>
      </w:tabs>
      <w:snapToGrid w:val="0"/>
      <w:jc w:val="left"/>
    </w:pPr>
    <w:rPr>
      <w:sz w:val="18"/>
      <w:szCs w:val="18"/>
    </w:rPr>
  </w:style>
  <w:style w:type="character" w:customStyle="1" w:styleId="aa">
    <w:name w:val="页脚 字符"/>
    <w:basedOn w:val="a0"/>
    <w:link w:val="a9"/>
    <w:uiPriority w:val="99"/>
    <w:rsid w:val="00F22A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69948">
      <w:bodyDiv w:val="1"/>
      <w:marLeft w:val="0"/>
      <w:marRight w:val="0"/>
      <w:marTop w:val="0"/>
      <w:marBottom w:val="0"/>
      <w:divBdr>
        <w:top w:val="none" w:sz="0" w:space="0" w:color="auto"/>
        <w:left w:val="none" w:sz="0" w:space="0" w:color="auto"/>
        <w:bottom w:val="none" w:sz="0" w:space="0" w:color="auto"/>
        <w:right w:val="none" w:sz="0" w:space="0" w:color="auto"/>
      </w:divBdr>
    </w:div>
    <w:div w:id="239797560">
      <w:bodyDiv w:val="1"/>
      <w:marLeft w:val="0"/>
      <w:marRight w:val="0"/>
      <w:marTop w:val="0"/>
      <w:marBottom w:val="0"/>
      <w:divBdr>
        <w:top w:val="none" w:sz="0" w:space="0" w:color="auto"/>
        <w:left w:val="none" w:sz="0" w:space="0" w:color="auto"/>
        <w:bottom w:val="none" w:sz="0" w:space="0" w:color="auto"/>
        <w:right w:val="none" w:sz="0" w:space="0" w:color="auto"/>
      </w:divBdr>
    </w:div>
    <w:div w:id="260989714">
      <w:bodyDiv w:val="1"/>
      <w:marLeft w:val="0"/>
      <w:marRight w:val="0"/>
      <w:marTop w:val="0"/>
      <w:marBottom w:val="0"/>
      <w:divBdr>
        <w:top w:val="none" w:sz="0" w:space="0" w:color="auto"/>
        <w:left w:val="none" w:sz="0" w:space="0" w:color="auto"/>
        <w:bottom w:val="none" w:sz="0" w:space="0" w:color="auto"/>
        <w:right w:val="none" w:sz="0" w:space="0" w:color="auto"/>
      </w:divBdr>
    </w:div>
    <w:div w:id="351615900">
      <w:bodyDiv w:val="1"/>
      <w:marLeft w:val="0"/>
      <w:marRight w:val="0"/>
      <w:marTop w:val="0"/>
      <w:marBottom w:val="0"/>
      <w:divBdr>
        <w:top w:val="none" w:sz="0" w:space="0" w:color="auto"/>
        <w:left w:val="none" w:sz="0" w:space="0" w:color="auto"/>
        <w:bottom w:val="none" w:sz="0" w:space="0" w:color="auto"/>
        <w:right w:val="none" w:sz="0" w:space="0" w:color="auto"/>
      </w:divBdr>
    </w:div>
    <w:div w:id="488520903">
      <w:bodyDiv w:val="1"/>
      <w:marLeft w:val="0"/>
      <w:marRight w:val="0"/>
      <w:marTop w:val="0"/>
      <w:marBottom w:val="0"/>
      <w:divBdr>
        <w:top w:val="none" w:sz="0" w:space="0" w:color="auto"/>
        <w:left w:val="none" w:sz="0" w:space="0" w:color="auto"/>
        <w:bottom w:val="none" w:sz="0" w:space="0" w:color="auto"/>
        <w:right w:val="none" w:sz="0" w:space="0" w:color="auto"/>
      </w:divBdr>
    </w:div>
    <w:div w:id="960918057">
      <w:bodyDiv w:val="1"/>
      <w:marLeft w:val="0"/>
      <w:marRight w:val="0"/>
      <w:marTop w:val="0"/>
      <w:marBottom w:val="0"/>
      <w:divBdr>
        <w:top w:val="none" w:sz="0" w:space="0" w:color="auto"/>
        <w:left w:val="none" w:sz="0" w:space="0" w:color="auto"/>
        <w:bottom w:val="none" w:sz="0" w:space="0" w:color="auto"/>
        <w:right w:val="none" w:sz="0" w:space="0" w:color="auto"/>
      </w:divBdr>
    </w:div>
    <w:div w:id="1257834769">
      <w:bodyDiv w:val="1"/>
      <w:marLeft w:val="0"/>
      <w:marRight w:val="0"/>
      <w:marTop w:val="0"/>
      <w:marBottom w:val="0"/>
      <w:divBdr>
        <w:top w:val="none" w:sz="0" w:space="0" w:color="auto"/>
        <w:left w:val="none" w:sz="0" w:space="0" w:color="auto"/>
        <w:bottom w:val="none" w:sz="0" w:space="0" w:color="auto"/>
        <w:right w:val="none" w:sz="0" w:space="0" w:color="auto"/>
      </w:divBdr>
    </w:div>
    <w:div w:id="2043942213">
      <w:bodyDiv w:val="1"/>
      <w:marLeft w:val="0"/>
      <w:marRight w:val="0"/>
      <w:marTop w:val="0"/>
      <w:marBottom w:val="0"/>
      <w:divBdr>
        <w:top w:val="none" w:sz="0" w:space="0" w:color="auto"/>
        <w:left w:val="none" w:sz="0" w:space="0" w:color="auto"/>
        <w:bottom w:val="none" w:sz="0" w:space="0" w:color="auto"/>
        <w:right w:val="none" w:sz="0" w:space="0" w:color="auto"/>
      </w:divBdr>
    </w:div>
    <w:div w:id="2138256086">
      <w:bodyDiv w:val="1"/>
      <w:marLeft w:val="0"/>
      <w:marRight w:val="0"/>
      <w:marTop w:val="0"/>
      <w:marBottom w:val="0"/>
      <w:divBdr>
        <w:top w:val="none" w:sz="0" w:space="0" w:color="auto"/>
        <w:left w:val="none" w:sz="0" w:space="0" w:color="auto"/>
        <w:bottom w:val="none" w:sz="0" w:space="0" w:color="auto"/>
        <w:right w:val="none" w:sz="0" w:space="0" w:color="auto"/>
      </w:divBdr>
      <w:divsChild>
        <w:div w:id="472914690">
          <w:marLeft w:val="0"/>
          <w:marRight w:val="0"/>
          <w:marTop w:val="0"/>
          <w:marBottom w:val="225"/>
          <w:divBdr>
            <w:top w:val="none" w:sz="0" w:space="0" w:color="auto"/>
            <w:left w:val="none" w:sz="0" w:space="0" w:color="auto"/>
            <w:bottom w:val="none" w:sz="0" w:space="0" w:color="auto"/>
            <w:right w:val="none" w:sz="0" w:space="0" w:color="auto"/>
          </w:divBdr>
        </w:div>
        <w:div w:id="61409251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wiki/%E4%BB%B7%E5%80%BC%E7%BD%91%E7%BB%9C" TargetMode="External"/><Relationship Id="rId13" Type="http://schemas.openxmlformats.org/officeDocument/2006/relationships/hyperlink" Target="https://baike.baidu.com/item/%E4%B8%AD%E5%9B%BD%E4%B9%8C%E9%95%87%E5%9B%B4%E6%A3%8B%E5%B3%B0%E4%BC%9A/20612831" TargetMode="External"/><Relationship Id="rId18" Type="http://schemas.openxmlformats.org/officeDocument/2006/relationships/hyperlink" Target="https://wvpn.upc.edu.cn/https/77726476706e69737468656265737421fbf952d2243e635930068cb8/KNS8/Detail?sdb=CJFD&amp;sfield=%e4%bd%9c%e8%80%85&amp;skey=%e9%ba%bb%e6%9b%b0%e4%ba%ae&amp;scode=43748630&amp;acode=43748630" TargetMode="External"/><Relationship Id="rId3" Type="http://schemas.openxmlformats.org/officeDocument/2006/relationships/settings" Target="settings.xml"/><Relationship Id="rId7" Type="http://schemas.openxmlformats.org/officeDocument/2006/relationships/hyperlink" Target="https://wiki.mbalib.com/wiki/%E8%B0%B7%E6%AD%8C" TargetMode="External"/><Relationship Id="rId12" Type="http://schemas.openxmlformats.org/officeDocument/2006/relationships/hyperlink" Target="https://baike.baidu.com/item/%E5%9B%B4%E6%A3%8B%E4%BA%BA%E6%9C%BA%E5%A4%A7%E6%88%98/19457655" TargetMode="External"/><Relationship Id="rId17" Type="http://schemas.openxmlformats.org/officeDocument/2006/relationships/hyperlink" Target="https://wvpn.upc.edu.cn/https/77726476706e69737468656265737421fbf952d2243e635930068cb8/KNS8/Detail?sdb=CJFD&amp;sfield=%e4%bd%9c%e8%80%85&amp;skey=%e9%99%b6%e4%b8%9a%e8%8d%a3&amp;scode=29999051&amp;acode=29999051" TargetMode="External"/><Relationship Id="rId2" Type="http://schemas.openxmlformats.org/officeDocument/2006/relationships/styles" Target="styles.xml"/><Relationship Id="rId16" Type="http://schemas.openxmlformats.org/officeDocument/2006/relationships/hyperlink" Target="https://wvpn.upc.edu.cn/https/77726476706e69737468656265737421fbf952d2243e635930068cb8/KNS8/Detail?sdb=CJFD&amp;sfield=%e4%bd%9c%e8%80%85&amp;skey=%e5%94%90%e5%b7%9d&amp;scode=43748628&amp;acode=4374862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D%8E%E4%B8%96%E7%9F%B3/2980313" TargetMode="External"/><Relationship Id="rId5" Type="http://schemas.openxmlformats.org/officeDocument/2006/relationships/footnotes" Target="footnotes.xml"/><Relationship Id="rId15" Type="http://schemas.openxmlformats.org/officeDocument/2006/relationships/hyperlink" Target="https://baike.baidu.com/item/AlphaGo%20Zero" TargetMode="External"/><Relationship Id="rId10" Type="http://schemas.openxmlformats.org/officeDocument/2006/relationships/hyperlink" Target="https://wiki.mbalib.com/wiki/%E7%A5%9E%E7%BB%8F%E7%BD%91%E7%BB%9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mbalib.com/wiki/%E4%BA%BA%E5%B7%A5%E7%A5%9E%E7%BB%8F%E7%BD%91%E7%BB%9C" TargetMode="External"/><Relationship Id="rId14" Type="http://schemas.openxmlformats.org/officeDocument/2006/relationships/hyperlink" Target="https://baike.baidu.com/item/%E6%9F%AF%E6%B4%81/50377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邦豪</dc:creator>
  <cp:keywords/>
  <dc:description/>
  <cp:lastModifiedBy>郭 邦豪</cp:lastModifiedBy>
  <cp:revision>18</cp:revision>
  <dcterms:created xsi:type="dcterms:W3CDTF">2020-12-21T12:36:00Z</dcterms:created>
  <dcterms:modified xsi:type="dcterms:W3CDTF">2020-12-28T02:55:00Z</dcterms:modified>
</cp:coreProperties>
</file>