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500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1</w:t>
      </w:r>
    </w:p>
    <w:p w14:paraId="242D450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6B4F6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Ao estruturarmos um projeto, precisamos pensar em arquiteturas que o atendam da melhor maneira possível. Sabendo que o sistema que você está estruturando deve rodar via plataforma web e é uma aplicação que atenderá exclusivamente a empresa, sem interações com demais serviços ou sistemas, qual a melhor arquitetura para esse cenário?</w:t>
      </w:r>
    </w:p>
    <w:p w14:paraId="1216E5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3055"/>
      </w:tblGrid>
      <w:tr w14:paraId="62CEAA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ECA42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72462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D21DC6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Arquitetura baseada em componentes.</w:t>
            </w:r>
          </w:p>
        </w:tc>
      </w:tr>
      <w:tr w14:paraId="13FC4E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C71E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0B95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055D33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Arquitetura orientada a serviços.</w:t>
            </w:r>
          </w:p>
        </w:tc>
      </w:tr>
      <w:tr w14:paraId="55262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8AAB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FF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9FB71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CA520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  <w:bdr w:val="none" w:color="auto" w:sz="0" w:space="0"/>
              </w:rPr>
              <w:t>Arquitetura monolítica.</w:t>
            </w:r>
          </w:p>
        </w:tc>
      </w:tr>
      <w:tr w14:paraId="042B68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D49B7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5B45F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1498176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  <w:bdr w:val="none" w:color="auto" w:sz="0" w:space="0"/>
              </w:rPr>
              <w:t>Arquitetura em camadas.</w:t>
            </w:r>
          </w:p>
        </w:tc>
      </w:tr>
      <w:tr w14:paraId="6B52DF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EC057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CD76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77EB2C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Arquitetura orientada a eventos.</w:t>
            </w:r>
          </w:p>
        </w:tc>
      </w:tr>
    </w:tbl>
    <w:p w14:paraId="234F42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24F2E5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right="60"/>
        <w:jc w:val="left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spacing w:val="0"/>
          <w:sz w:val="20"/>
          <w:szCs w:val="20"/>
          <w:bdr w:val="none" w:color="auto" w:sz="0" w:space="0"/>
        </w:rPr>
        <w:t>Resposta correta: d) Arquitetura em camadas.</w:t>
      </w:r>
    </w:p>
    <w:p w14:paraId="7FD954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/>
        <w:ind w:left="0" w:right="0"/>
        <w:jc w:val="left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spacing w:val="0"/>
          <w:sz w:val="20"/>
          <w:szCs w:val="20"/>
          <w:bdr w:val="none" w:color="auto" w:sz="0" w:space="0"/>
        </w:rPr>
        <w:t>Sendo web e local para a empresa, a arquitetura mais simples a ser adotada é a arquitetura em camadas.</w:t>
      </w:r>
    </w:p>
    <w:p w14:paraId="34253F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E3E79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2</w:t>
      </w:r>
    </w:p>
    <w:p w14:paraId="424F672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728C4B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Quando o GoF definiu um catálogo de padrões de projetos, tinha em mente facilitar o trabalho em futuros projetos de todos os desenvolvedores. Dessa maneira, os padrões de projeto foram categorizados em:</w:t>
      </w:r>
    </w:p>
    <w:p w14:paraId="2270327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3849"/>
      </w:tblGrid>
      <w:tr w14:paraId="5082A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2B5DE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96CBD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3C3B54E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Situacional. Estrutural. Complementar.</w:t>
            </w:r>
          </w:p>
        </w:tc>
      </w:tr>
      <w:tr w14:paraId="39F5D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1FEC8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50288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1564C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Criacional. Evolutiva. Contingencial.</w:t>
            </w:r>
          </w:p>
        </w:tc>
      </w:tr>
      <w:tr w14:paraId="7BF16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D08D4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D9E09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1B822C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Compartimental. Vinculada. Comportamental.</w:t>
            </w:r>
          </w:p>
        </w:tc>
      </w:tr>
      <w:tr w14:paraId="391B7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CCF03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1211E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5DF1B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Criacional. Step-by-step. Orientada a requisitos.</w:t>
            </w:r>
          </w:p>
        </w:tc>
      </w:tr>
      <w:tr w14:paraId="1CD85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C8DC5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ECD91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EE872D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  <w:bdr w:val="none" w:color="auto" w:sz="0" w:space="0"/>
              </w:rPr>
              <w:t>Criacional. Estrutural. Comportamental.</w:t>
            </w:r>
          </w:p>
        </w:tc>
      </w:tr>
    </w:tbl>
    <w:p w14:paraId="2DEFBFE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069738A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3</w:t>
      </w:r>
    </w:p>
    <w:p w14:paraId="7FBE3C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640245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60" w:right="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Para construir um projeto de tecnologia, um desenvolvedor deve seguir alguns requisitos apresentados para ele, tais como:</w:t>
      </w:r>
    </w:p>
    <w:p w14:paraId="0585C94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770FEDE1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Atender a uma demanda de 1.500 acessos simultâneos;</w:t>
      </w:r>
    </w:p>
    <w:p w14:paraId="0D15402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Apresentar o menor tempo de resposta possível para as requisições dos usuários;</w:t>
      </w:r>
    </w:p>
    <w:p w14:paraId="26F641D6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Poder ser utilizada em computadores e dispositivos móveis;</w:t>
      </w:r>
    </w:p>
    <w:p w14:paraId="1401FB9E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Com dispositivos móveis, poder utilizar recursos de hardware, tais como câmeras e GPS;</w:t>
      </w:r>
    </w:p>
    <w:p w14:paraId="5A90048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Suportar requisições via webservice para a integração a outras soluções;</w:t>
      </w:r>
    </w:p>
    <w:p w14:paraId="7F4D59EE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Uma das funcionalidades da solução está em um sistema legado, sendo a comunicação realizada por meio de mensageria (XML);</w:t>
      </w:r>
    </w:p>
    <w:p w14:paraId="501C48F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60" w:afterAutospacing="0"/>
        <w:ind w:left="780" w:right="0" w:hanging="36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comunicação entre o Java e o Mainframe já está preparada, para a troca de mensagens; o padrão estabelecido é JMS (Java Message Service), modelo ponto a ponto.</w:t>
      </w:r>
    </w:p>
    <w:p w14:paraId="5EFF08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Qual a opção correta para implementar as regras de negócios apresentadas, de maneira que o reaproveitamento da solução seja maximizado?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8150"/>
      </w:tblGrid>
      <w:tr w14:paraId="399BC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D0831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F40B9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660F56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Deve-se criar um aplicativo para cada plataforma, uma vez que não é possível intercambiar as soluções em plataformas tão distintas, com garantia de execução em todas elas.</w:t>
            </w:r>
          </w:p>
        </w:tc>
      </w:tr>
      <w:tr w14:paraId="5AD46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1C9CA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463DC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04AD75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Uma aplicação Web Java EE sobre um servidor de aplicação Tomcat utilizando recursos de HTML5, CSS3 e JavaScript atenderia às necessidades, pois o navegador pode ser utilizado para manipular recursos de hardware autorizados pelo usuário.</w:t>
            </w:r>
          </w:p>
        </w:tc>
      </w:tr>
      <w:tr w14:paraId="3C7AB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4FFB0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0FEDF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4472C4" w:themeColor="accent5"/>
                <w:spacing w:val="0"/>
                <w:sz w:val="20"/>
                <w:szCs w:val="20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4472C4" w:themeColor="accent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2D7A6B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4472C4" w:themeColor="accent5"/>
                <w:spacing w:val="0"/>
                <w:sz w:val="20"/>
                <w:szCs w:val="20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color w:val="4472C4" w:themeColor="accent5"/>
                <w:spacing w:val="0"/>
                <w:sz w:val="20"/>
                <w:szCs w:val="20"/>
                <w:bdr w:val="none" w:color="auto" w:sz="0" w:space="0"/>
                <w14:textFill>
                  <w14:solidFill>
                    <w14:schemeClr w14:val="accent5"/>
                  </w14:solidFill>
                </w14:textFill>
              </w:rPr>
              <w:t>O padrão EJB é necessário para a implementação da camada de negócio em tecnologia Java.</w:t>
            </w:r>
          </w:p>
        </w:tc>
      </w:tr>
      <w:tr w14:paraId="1D2E3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8097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40751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9BD88B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O padrão JMS de modelo ponto a ponto apresenta como característica o fato de cada mensagem possuir múltiplos consumidores.</w:t>
            </w:r>
          </w:p>
        </w:tc>
      </w:tr>
      <w:tr w14:paraId="7EB24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D2E47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86B99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D13B76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  <w:bdr w:val="none" w:color="auto" w:sz="0" w:space="0"/>
              </w:rPr>
              <w:t>Uma aplicação Web Java EE sobre um servidor de aplicação JBoss utilizando recursos de HTML5, CSS3 e JavaScript atenderia às necessidades, pois o navegador pode ser utilizado para manipular recursos de hardware autorizados pelo usuário, tais como geolocalização e câmera, além de fornecer design responsivo independente do dispositivo.</w:t>
            </w:r>
          </w:p>
        </w:tc>
      </w:tr>
    </w:tbl>
    <w:p w14:paraId="185C3F4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4F4F4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 w14:paraId="30217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top"/>
          </w:tcPr>
          <w:p w14:paraId="197CCB8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60" w:right="6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666666"/>
                <w:spacing w:val="0"/>
                <w:sz w:val="20"/>
                <w:szCs w:val="20"/>
                <w:bdr w:val="none" w:color="auto" w:sz="0" w:space="0"/>
              </w:rPr>
              <w:br w:type="textWrapping"/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666666"/>
                <w:spacing w:val="0"/>
                <w:sz w:val="20"/>
                <w:szCs w:val="20"/>
                <w:bdr w:val="none" w:color="auto" w:sz="0" w:space="0"/>
              </w:rPr>
              <w:t>Resposta correta: c) O padrão EJB é necessário para a implementação da camada de negócio em tecnologia Java.</w:t>
            </w:r>
          </w:p>
          <w:p w14:paraId="1237AF0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0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666666"/>
                <w:spacing w:val="0"/>
                <w:sz w:val="20"/>
                <w:szCs w:val="20"/>
                <w:bdr w:val="none" w:color="auto" w:sz="0" w:space="0"/>
              </w:rPr>
              <w:t>Componentes são a melhor maneira de implementar um sistema de maneira a reaproveitar a regra de negócio entre diversas frentes. O EJB é a tecnologia Java que permite isso.</w:t>
            </w:r>
          </w:p>
        </w:tc>
      </w:tr>
    </w:tbl>
    <w:p w14:paraId="7F885A1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EBE7F8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>Pergunta 4</w:t>
      </w:r>
    </w:p>
    <w:p w14:paraId="746C5DB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4F80284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>Durante o desenvolvimento de uma aplicação, é construída uma classe responsável por entregar a conexão com o banco de dados. Porém, essa classe deve funcionar de maneira síncrona para não disponibilizar conexões a mais do que o suportado pelo sistema. Um desenvolver sugeriu implementar a classe utilizando o padrão singleton. Ao pesquisarem sobre o tema, verão que o padrão de projeto singleton tem por objetivo:</w:t>
      </w:r>
    </w:p>
    <w:p w14:paraId="0DA5C6E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6E47795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a.</w:t>
      </w: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criar famílias de objetos por meio de uma única interface.</w:t>
      </w:r>
    </w:p>
    <w:p w14:paraId="3EF2341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203F97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b.</w:t>
      </w: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permitir a variação de interfaces.</w:t>
      </w:r>
    </w:p>
    <w:p w14:paraId="7BD32DC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67DE3C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c.</w:t>
      </w: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disponibilizar interfaces simplificadas.</w:t>
      </w:r>
    </w:p>
    <w:p w14:paraId="1C6A7C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7D4C45F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d.</w:t>
      </w: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processar vários objetos com características similares.</w:t>
      </w:r>
    </w:p>
    <w:p w14:paraId="0A8F7D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10007A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-360" w:leftChars="0"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spacing w:val="0"/>
          <w:sz w:val="20"/>
          <w:szCs w:val="20"/>
        </w:rPr>
        <w:t>e.</w:t>
      </w:r>
      <w:r>
        <w:rPr>
          <w:rFonts w:hint="default" w:ascii="Times New Roman" w:hAnsi="Times New Roman" w:cs="Times New Roman"/>
          <w:color w:val="0000FF"/>
          <w:spacing w:val="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0000FF"/>
          <w:spacing w:val="0"/>
          <w:sz w:val="20"/>
          <w:szCs w:val="20"/>
        </w:rPr>
        <w:t>assegurar que cada classe tenha uma única instância.</w:t>
      </w:r>
    </w:p>
    <w:p w14:paraId="03A3B66B">
      <w:pPr>
        <w:rPr>
          <w:rFonts w:hint="default" w:ascii="Times New Roman" w:hAnsi="Times New Roman" w:cs="Times New Roman"/>
          <w:sz w:val="20"/>
          <w:szCs w:val="20"/>
        </w:rPr>
      </w:pPr>
    </w:p>
    <w:p w14:paraId="3261A195">
      <w:pPr>
        <w:rPr>
          <w:rFonts w:hint="default" w:ascii="Times New Roman" w:hAnsi="Times New Roman" w:cs="Times New Roman"/>
          <w:sz w:val="20"/>
          <w:szCs w:val="20"/>
        </w:rPr>
      </w:pPr>
    </w:p>
    <w:p w14:paraId="016E5A0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Pergunta 5</w:t>
      </w:r>
    </w:p>
    <w:p w14:paraId="330D3A7A">
      <w:pPr>
        <w:rPr>
          <w:rFonts w:hint="default" w:ascii="Times New Roman" w:hAnsi="Times New Roman" w:cs="Times New Roman"/>
          <w:sz w:val="20"/>
          <w:szCs w:val="20"/>
        </w:rPr>
      </w:pPr>
    </w:p>
    <w:p w14:paraId="02C0B30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Quando trabalhamos com reuso e componentização de software, precisamos considerar:</w:t>
      </w:r>
    </w:p>
    <w:p w14:paraId="498FC07A">
      <w:pPr>
        <w:rPr>
          <w:rFonts w:hint="default" w:ascii="Times New Roman" w:hAnsi="Times New Roman" w:cs="Times New Roman"/>
          <w:sz w:val="20"/>
          <w:szCs w:val="20"/>
        </w:rPr>
      </w:pPr>
    </w:p>
    <w:p w14:paraId="60BDB58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I. Se o componente sendo projetado é muito complicado, seu uso se torna difícil por ser complexo. Quando se projeta um componente, deve-se mantê-lo tão simples quanto possível.</w:t>
      </w:r>
    </w:p>
    <w:p w14:paraId="64DA58BE">
      <w:pPr>
        <w:rPr>
          <w:rFonts w:hint="default" w:ascii="Times New Roman" w:hAnsi="Times New Roman" w:cs="Times New Roman"/>
          <w:sz w:val="20"/>
          <w:szCs w:val="20"/>
        </w:rPr>
      </w:pPr>
    </w:p>
    <w:p w14:paraId="4B41A98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II. Quando uma solução baseada em componentes é projetada, podemos ter um comportamento comum, onde muitos usuários possam utilizar. Outra forma para reuso, com as interfaces genéricas, é através do reuso da especificação. Como eles podem possuir múltiplas interfaces, também é possível ter diferentes componentes.</w:t>
      </w:r>
    </w:p>
    <w:p w14:paraId="05B1FCAE">
      <w:pPr>
        <w:rPr>
          <w:rFonts w:hint="default" w:ascii="Times New Roman" w:hAnsi="Times New Roman" w:cs="Times New Roman"/>
          <w:sz w:val="20"/>
          <w:szCs w:val="20"/>
        </w:rPr>
      </w:pPr>
    </w:p>
    <w:p w14:paraId="7D8F12A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III. Ao tratar o reuso dos componentes existentes, podemos dizer que as interfaces devem ser projetadas para usar outras em tempo de design ou em tempo de implementação.</w:t>
      </w:r>
    </w:p>
    <w:p w14:paraId="02E452A8">
      <w:pPr>
        <w:rPr>
          <w:rFonts w:hint="default" w:ascii="Times New Roman" w:hAnsi="Times New Roman" w:cs="Times New Roman"/>
          <w:sz w:val="20"/>
          <w:szCs w:val="20"/>
        </w:rPr>
      </w:pPr>
    </w:p>
    <w:p w14:paraId="379623E2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É correto o que consta apenas em:</w:t>
      </w:r>
    </w:p>
    <w:p w14:paraId="34AC637A">
      <w:pPr>
        <w:rPr>
          <w:rFonts w:hint="default" w:ascii="Times New Roman" w:hAnsi="Times New Roman" w:cs="Times New Roman"/>
          <w:sz w:val="20"/>
          <w:szCs w:val="20"/>
        </w:rPr>
      </w:pPr>
    </w:p>
    <w:p w14:paraId="702CE403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a.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I.</w:t>
      </w:r>
    </w:p>
    <w:p w14:paraId="7B646D6F">
      <w:pPr>
        <w:rPr>
          <w:rFonts w:hint="default" w:ascii="Times New Roman" w:hAnsi="Times New Roman" w:cs="Times New Roman"/>
          <w:sz w:val="20"/>
          <w:szCs w:val="20"/>
        </w:rPr>
      </w:pPr>
    </w:p>
    <w:p w14:paraId="255DAD17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b.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II.</w:t>
      </w:r>
    </w:p>
    <w:p w14:paraId="4A0103E2">
      <w:pPr>
        <w:rPr>
          <w:rFonts w:hint="default" w:ascii="Times New Roman" w:hAnsi="Times New Roman" w:cs="Times New Roman"/>
          <w:sz w:val="20"/>
          <w:szCs w:val="20"/>
        </w:rPr>
      </w:pPr>
    </w:p>
    <w:p w14:paraId="18F49094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c.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III.</w:t>
      </w:r>
    </w:p>
    <w:p w14:paraId="11D12AE6">
      <w:pPr>
        <w:rPr>
          <w:rFonts w:hint="default" w:ascii="Times New Roman" w:hAnsi="Times New Roman" w:cs="Times New Roman"/>
          <w:sz w:val="20"/>
          <w:szCs w:val="20"/>
        </w:rPr>
      </w:pPr>
    </w:p>
    <w:p w14:paraId="61E98A0F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d.</w:t>
      </w:r>
      <w:r>
        <w:rPr>
          <w:rFonts w:hint="default" w:ascii="Times New Roman" w:hAnsi="Times New Roman" w:cs="Times New Roman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ab/>
      </w:r>
      <w:r>
        <w:rPr>
          <w:rFonts w:hint="default" w:ascii="Times New Roman" w:hAnsi="Times New Roman" w:cs="Times New Roman"/>
          <w:color w:val="4472C4" w:themeColor="accent5"/>
          <w:sz w:val="20"/>
          <w:szCs w:val="20"/>
          <w14:textFill>
            <w14:solidFill>
              <w14:schemeClr w14:val="accent5"/>
            </w14:solidFill>
          </w14:textFill>
        </w:rPr>
        <w:t>I e III</w:t>
      </w:r>
    </w:p>
    <w:p w14:paraId="6F3D6288">
      <w:pPr>
        <w:rPr>
          <w:rFonts w:hint="default" w:ascii="Times New Roman" w:hAnsi="Times New Roman" w:cs="Times New Roman"/>
          <w:sz w:val="20"/>
          <w:szCs w:val="20"/>
        </w:rPr>
      </w:pPr>
    </w:p>
    <w:p w14:paraId="0844BD95">
      <w:pPr>
        <w:rPr>
          <w:rFonts w:hint="default" w:ascii="Times New Roman" w:hAnsi="Times New Roman" w:cs="Times New Roman"/>
          <w:color w:val="FF0000"/>
          <w:sz w:val="20"/>
          <w:szCs w:val="20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00"/>
          <w:sz w:val="20"/>
          <w:szCs w:val="20"/>
        </w:rPr>
        <w:t>e.</w:t>
      </w:r>
      <w:r>
        <w:rPr>
          <w:rFonts w:hint="default" w:ascii="Times New Roman" w:hAnsi="Times New Roman" w:cs="Times New Roman"/>
          <w:color w:val="FF0000"/>
          <w:sz w:val="20"/>
          <w:szCs w:val="20"/>
        </w:rPr>
        <w:tab/>
      </w:r>
      <w:r>
        <w:rPr>
          <w:rFonts w:hint="default" w:ascii="Times New Roman" w:hAnsi="Times New Roman" w:cs="Times New Roman"/>
          <w:color w:val="FF0000"/>
          <w:sz w:val="20"/>
          <w:szCs w:val="20"/>
        </w:rPr>
        <w:t>I, II e III</w:t>
      </w:r>
    </w:p>
    <w:p w14:paraId="09669B0C">
      <w:pPr>
        <w:rPr>
          <w:rFonts w:hint="default" w:ascii="Times New Roman" w:hAnsi="Times New Roman" w:cs="Times New Roman"/>
          <w:color w:val="FF0000"/>
          <w:sz w:val="20"/>
          <w:szCs w:val="20"/>
        </w:rPr>
      </w:pPr>
    </w:p>
    <w:p w14:paraId="3DEBB0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right="60"/>
        <w:jc w:val="left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spacing w:val="0"/>
          <w:sz w:val="20"/>
          <w:szCs w:val="20"/>
          <w:bdr w:val="none" w:color="auto" w:sz="0" w:space="0"/>
        </w:rPr>
        <w:t>Resposta correta: d) I e III.</w:t>
      </w:r>
    </w:p>
    <w:p w14:paraId="220950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/>
        <w:ind w:left="0" w:right="0"/>
        <w:jc w:val="left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spacing w:val="0"/>
          <w:sz w:val="20"/>
          <w:szCs w:val="20"/>
          <w:bdr w:val="none" w:color="auto" w:sz="0" w:space="0"/>
        </w:rPr>
        <w:t>Um componente deve ser simples e as interfaces devem ser bem projetadas para se complementarem.</w:t>
      </w:r>
    </w:p>
    <w:p w14:paraId="04AA9853">
      <w:pPr>
        <w:rPr>
          <w:rFonts w:hint="default" w:ascii="Times New Roman" w:hAnsi="Times New Roman" w:cs="Times New Roman"/>
          <w:color w:val="FF0000"/>
          <w:sz w:val="20"/>
          <w:szCs w:val="20"/>
        </w:rPr>
      </w:pPr>
    </w:p>
    <w:p w14:paraId="3CA6CA0C">
      <w:pPr>
        <w:rPr>
          <w:rFonts w:hint="default" w:ascii="Times New Roman" w:hAnsi="Times New Roman" w:cs="Times New Roman"/>
          <w:sz w:val="20"/>
          <w:szCs w:val="20"/>
        </w:rPr>
      </w:pPr>
    </w:p>
    <w:p w14:paraId="4237C6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6</w:t>
      </w:r>
    </w:p>
    <w:p w14:paraId="7DF5F18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8D749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 aproveitamento de código vai muito além de criação de frameworks. É preciso reutilizar código com consciência e analisando quais padrões existentes poderiam facilitar a construção do sistema. Com base na criação de projetos, utilizando a técnica padrão de projeto, analise as seguintes afirmativas.</w:t>
      </w:r>
    </w:p>
    <w:p w14:paraId="20899F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59DE3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I. Cada padrão de projeto apresenta o código-fonte, que mostra como usar as bibliotecas exatamente na sua aplicação.</w:t>
      </w:r>
    </w:p>
    <w:p w14:paraId="67A2C2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3985BE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II. Cada padrão de projeto tenta resolver um problema de projeto de software que ocorre de maneira frequente, trazendo uma solução concreta aplicada a um contexto específico.</w:t>
      </w:r>
    </w:p>
    <w:p w14:paraId="5CBE2B4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485E43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III. Padrão de projeto permite flexibilizar algum aspecto da sua aplicação.</w:t>
      </w:r>
    </w:p>
    <w:p w14:paraId="3D033F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47E317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IV. Padrões de projeto representam um vocabulário para facilitar a comunicação entre desenvolvedores e a documentação do projeto.</w:t>
      </w:r>
    </w:p>
    <w:p w14:paraId="5602CDE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7E5AF1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 As afirmativas corretas são:</w:t>
      </w:r>
    </w:p>
    <w:p w14:paraId="223896D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767"/>
      </w:tblGrid>
      <w:tr w14:paraId="142B2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A5AE1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FF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1798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FF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DF6DE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FF0000"/>
                <w:spacing w:val="0"/>
                <w:sz w:val="20"/>
                <w:szCs w:val="20"/>
                <w:bdr w:val="none" w:color="auto" w:sz="0" w:space="0"/>
              </w:rPr>
              <w:t>II e IV</w:t>
            </w:r>
          </w:p>
        </w:tc>
      </w:tr>
      <w:tr w14:paraId="4722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B1268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DFCE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790BFE8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I e II</w:t>
            </w:r>
          </w:p>
        </w:tc>
      </w:tr>
      <w:tr w14:paraId="66CCA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45E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9F2B3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F0127E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I e III</w:t>
            </w:r>
          </w:p>
        </w:tc>
      </w:tr>
      <w:tr w14:paraId="0FC57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40777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0734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4472C4" w:themeColor="accent5"/>
                <w:spacing w:val="0"/>
                <w:sz w:val="20"/>
                <w:szCs w:val="20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4472C4" w:themeColor="accent5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CCC982C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4472C4" w:themeColor="accent5"/>
                <w:spacing w:val="0"/>
                <w:sz w:val="20"/>
                <w:szCs w:val="20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color w:val="4472C4" w:themeColor="accent5"/>
                <w:spacing w:val="0"/>
                <w:sz w:val="20"/>
                <w:szCs w:val="20"/>
                <w:bdr w:val="none" w:color="auto" w:sz="0" w:space="0"/>
                <w14:textFill>
                  <w14:solidFill>
                    <w14:schemeClr w14:val="accent5"/>
                  </w14:solidFill>
                </w14:textFill>
              </w:rPr>
              <w:t>III e IV</w:t>
            </w:r>
          </w:p>
        </w:tc>
      </w:tr>
      <w:tr w14:paraId="6B323C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5A539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3207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6FC9B0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I, III e IV</w:t>
            </w:r>
          </w:p>
        </w:tc>
      </w:tr>
    </w:tbl>
    <w:p w14:paraId="2D2B2C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60" w:afterAutospacing="0"/>
        <w:ind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452CAA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60" w:right="6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4F4F4"/>
        </w:rPr>
        <w:t>Resposta correta: d) III e IV.</w:t>
      </w:r>
    </w:p>
    <w:p w14:paraId="6A9371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4F4F4"/>
        </w:rPr>
        <w:t>Padrões de projeto permitem a flexibilização do desenvolvimento, aumentam o vocabulário de conhecimento sobre as soluções de problemas, o que facilita a comunicação, além de manter a documentação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4F4F4"/>
        </w:rPr>
        <w:t xml:space="preserve"> de como solucionar esse problema.</w:t>
      </w:r>
    </w:p>
    <w:p w14:paraId="1A60C2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60" w:afterAutospacing="0"/>
        <w:ind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269B94A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60" w:afterAutospacing="0"/>
        <w:ind w:right="0" w:rightChars="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338061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7</w:t>
      </w:r>
    </w:p>
    <w:p w14:paraId="55C07A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234E40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 REST (REpresentational State Transfer) é um padrão arquitetural utilizado, dentre outras coisas, para implementar web service. Ele é muito utilizado devido à sua flexibilidade e simplicidade. Para trabalhar com REST, é importante conhecer os conceitos por trás dos verbos HTTP, onde a comunicação é baseada. São exemplos de verbos HTTP:</w:t>
      </w:r>
    </w:p>
    <w:p w14:paraId="06B13D3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1761"/>
      </w:tblGrid>
      <w:tr w14:paraId="7577F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736A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E094D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261FD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SELECT e UPDATE.</w:t>
            </w:r>
          </w:p>
        </w:tc>
      </w:tr>
      <w:tr w14:paraId="1456B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691A3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6F4D3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52F40A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GET e UPDATE.</w:t>
            </w:r>
          </w:p>
        </w:tc>
      </w:tr>
      <w:tr w14:paraId="139C4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EC6E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C693B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1EA799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INSERT e UPDATE.</w:t>
            </w:r>
          </w:p>
        </w:tc>
      </w:tr>
      <w:tr w14:paraId="3AB88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84E3A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41D31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E2ED2D7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  <w:bdr w:val="none" w:color="auto" w:sz="0" w:space="0"/>
              </w:rPr>
              <w:t>GET e PUT.</w:t>
            </w:r>
          </w:p>
        </w:tc>
      </w:tr>
      <w:tr w14:paraId="61DAA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94F63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74BBC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550BEC9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SELECT e PUT</w:t>
            </w:r>
          </w:p>
        </w:tc>
      </w:tr>
    </w:tbl>
    <w:p w14:paraId="7EDBFC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37311C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8</w:t>
      </w:r>
    </w:p>
    <w:p w14:paraId="4EBD53E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236D1E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O trabalho de segurança da informação é extremamente importante para os sistemas atuais. Para garantir que um sistema esteja em um nível maduro de segurança, existem alguns pilares que guiam o profissional de segurança. Quais pilares estão corretos:</w:t>
      </w:r>
    </w:p>
    <w:p w14:paraId="63B67FC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3894"/>
      </w:tblGrid>
      <w:tr w14:paraId="1C1BCA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3E1C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83C70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B76D41F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adaptabilidade, usabilidade e segurança.</w:t>
            </w:r>
          </w:p>
        </w:tc>
      </w:tr>
      <w:tr w14:paraId="7F55B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F57BB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161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6D5B8EB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transparência, integridade e disponibilidade.</w:t>
            </w:r>
          </w:p>
        </w:tc>
      </w:tr>
      <w:tr w14:paraId="3C836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B9D01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C25FB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A34C27D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confidencialidade, recuperabilidade e segurança.</w:t>
            </w:r>
          </w:p>
        </w:tc>
      </w:tr>
      <w:tr w14:paraId="418DF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B9810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40BA24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2FEF4D4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  <w:bdr w:val="none" w:color="auto" w:sz="0" w:space="0"/>
              </w:rPr>
              <w:t>confidencialidade, integridade e disponibilidade.</w:t>
            </w:r>
          </w:p>
        </w:tc>
      </w:tr>
      <w:tr w14:paraId="51BFC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47467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D55C6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1323417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segurança, integridade e disponibilidade.</w:t>
            </w:r>
          </w:p>
        </w:tc>
      </w:tr>
    </w:tbl>
    <w:p w14:paraId="111BF07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37D8CE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/>
          <w:color w:val="333333"/>
          <w:spacing w:val="0"/>
          <w:sz w:val="20"/>
          <w:szCs w:val="20"/>
          <w:bdr w:val="none" w:color="auto" w:sz="0" w:space="0"/>
          <w:shd w:val="clear" w:fill="FFFFFF"/>
        </w:rPr>
        <w:t>Pergunta 9</w:t>
      </w:r>
    </w:p>
    <w:p w14:paraId="52CBE96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1C9B47B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40" w:beforeAutospacing="0" w:after="60" w:afterAutospacing="0"/>
        <w:ind w:left="0" w:right="0"/>
        <w:rPr>
          <w:rFonts w:hint="default" w:ascii="Times New Roman" w:hAnsi="Times New Roman" w:eastAsia="Arial" w:cs="Times New Roman"/>
          <w:spacing w:val="0"/>
          <w:sz w:val="20"/>
          <w:szCs w:val="20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666666"/>
          <w:spacing w:val="0"/>
          <w:sz w:val="20"/>
          <w:szCs w:val="20"/>
          <w:bdr w:val="none" w:color="auto" w:sz="0" w:space="0"/>
          <w:shd w:val="clear" w:fill="FFFFFF"/>
        </w:rPr>
        <w:t>A arquitetura baseada em componentes é utilizada em desenvolvimento de software, tendo como base o uso de componentes de software de forma a reaproveitá-los e integrá-los. Apesar de ser uma das principais abordagens de desenvolvimento de sistemas corporativos e comerciais, o desenvolver que optar pelo reuso de componentes deve enfrentar o problema de:</w:t>
      </w:r>
    </w:p>
    <w:p w14:paraId="5F183F9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150"/>
        <w:gridCol w:w="8150"/>
      </w:tblGrid>
      <w:tr w14:paraId="03F00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7FE25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43E8C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462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0"/>
            </w:tblGrid>
            <w:tr w14:paraId="4E6DBBE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60" w:hRule="atLeast"/>
              </w:trPr>
              <w:tc>
                <w:tcPr>
                  <w:tcW w:w="39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top"/>
                </w:tcPr>
                <w:p w14:paraId="00DC1C1F">
                  <w:pPr>
                    <w:pStyle w:val="5"/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60" w:right="60"/>
                    <w:jc w:val="left"/>
                    <w:rPr>
                      <w:rFonts w:hint="default" w:ascii="Times New Roman" w:hAnsi="Times New Roman" w:eastAsia="Arial" w:cs="Times New Roman"/>
                      <w:spacing w:val="0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Arial" w:cs="Times New Roman"/>
                      <w:spacing w:val="0"/>
                      <w:sz w:val="20"/>
                      <w:szCs w:val="20"/>
                      <w:bdr w:val="none" w:color="auto" w:sz="0" w:space="0"/>
                    </w:rPr>
                    <w:t>dependência de linguagem de programação dos componentes reusados.</w:t>
                  </w:r>
                </w:p>
              </w:tc>
            </w:tr>
          </w:tbl>
          <w:p w14:paraId="5C1E96B9">
            <w:pPr>
              <w:spacing w:before="0" w:beforeAutospacing="0" w:after="0" w:afterAutospacing="0"/>
              <w:ind w:left="60" w:right="6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</w:tr>
      <w:tr w14:paraId="7B196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527493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A909D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3006900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falta de padronização dos componentes reusados.</w:t>
            </w:r>
          </w:p>
        </w:tc>
      </w:tr>
      <w:tr w14:paraId="00294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AF6EF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2D8587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19EA805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alto custo de desenvolvimento dos componentes reusados em comparação ao custo de integração e de teste deles.</w:t>
            </w:r>
          </w:p>
        </w:tc>
      </w:tr>
      <w:tr w14:paraId="4F67A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39681F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EF9F8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color w:val="0000FF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B9F0FE3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color w:val="0000FF"/>
                <w:spacing w:val="0"/>
                <w:sz w:val="20"/>
                <w:szCs w:val="20"/>
                <w:bdr w:val="none" w:color="auto" w:sz="0" w:space="0"/>
              </w:rPr>
              <w:t>confiabilidade e certificação dos componentes reusados.</w:t>
            </w:r>
          </w:p>
        </w:tc>
      </w:tr>
      <w:tr w14:paraId="62333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7D00DB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08AD39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Times New Roman" w:hAnsi="Times New Roman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 w14:paraId="65C6BBF2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0" w:afterAutospacing="0"/>
              <w:ind w:left="0" w:right="0"/>
              <w:jc w:val="left"/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spacing w:val="0"/>
                <w:sz w:val="20"/>
                <w:szCs w:val="20"/>
                <w:bdr w:val="none" w:color="auto" w:sz="0" w:space="0"/>
              </w:rPr>
              <w:t>saber onde o componente foi implantado.</w:t>
            </w:r>
          </w:p>
        </w:tc>
      </w:tr>
    </w:tbl>
    <w:p w14:paraId="2034367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rPr>
          <w:rFonts w:hint="default" w:ascii="Times New Roman" w:hAnsi="Times New Roman" w:cs="Times New Roman"/>
          <w:spacing w:val="0"/>
          <w:sz w:val="20"/>
          <w:szCs w:val="20"/>
        </w:rPr>
      </w:pPr>
    </w:p>
    <w:p w14:paraId="5D7C3FEA"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FD289"/>
    <w:multiLevelType w:val="multilevel"/>
    <w:tmpl w:val="843FD28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AB7EC1A"/>
    <w:multiLevelType w:val="multilevel"/>
    <w:tmpl w:val="FAB7EC1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0B394097"/>
    <w:multiLevelType w:val="multilevel"/>
    <w:tmpl w:val="0B39409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2CA94B04"/>
    <w:multiLevelType w:val="multilevel"/>
    <w:tmpl w:val="2CA94B0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2EB22C2D"/>
    <w:multiLevelType w:val="multilevel"/>
    <w:tmpl w:val="2EB22C2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31E0822F"/>
    <w:multiLevelType w:val="multilevel"/>
    <w:tmpl w:val="31E082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3340D529"/>
    <w:multiLevelType w:val="multilevel"/>
    <w:tmpl w:val="3340D5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86FC9"/>
    <w:rsid w:val="7208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2024-09-20T16:22:00Z</dcterms:created>
  <dc:creator>jailton.pereira</dc:creator>
  <cp:lastModifiedBy>Jailton Pereira</cp:lastModifiedBy>
  <dcterms:modified xsi:type="dcterms:W3CDTF">2024-09-20T16:38:54Z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144B9DB43D104475A3DD685B3DCEE380_11</vt:lpwstr>
  </property>
</Properties>
</file>