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10F538D">
      <w:pPr>
        <w:rPr>
          <w:rFonts w:hint="default"/>
          <w:lang w:val="pt-BR"/>
        </w:rPr>
      </w:pPr>
      <w:r>
        <w:rPr>
          <w:rFonts w:hint="default"/>
          <w:lang w:val="pt-BR"/>
        </w:rPr>
        <w:t>DESINGNER DE CORES - CENTRAL ELETRONICA</w:t>
      </w:r>
    </w:p>
    <w:p w14:paraId="2FB63926">
      <w:pPr>
        <w:rPr>
          <w:rFonts w:hint="default"/>
          <w:lang w:val="pt-BR"/>
        </w:rPr>
      </w:pPr>
    </w:p>
    <w:p w14:paraId="452F778D">
      <w:r>
        <w:drawing>
          <wp:inline distT="0" distB="0" distL="114300" distR="114300">
            <wp:extent cx="5262245" cy="2282190"/>
            <wp:effectExtent l="0" t="0" r="8255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28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0277A">
      <w:r>
        <w:drawing>
          <wp:inline distT="0" distB="0" distL="114300" distR="114300">
            <wp:extent cx="5269865" cy="2654935"/>
            <wp:effectExtent l="0" t="0" r="635" b="1206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5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1534D">
      <w:r>
        <w:drawing>
          <wp:inline distT="0" distB="0" distL="114300" distR="114300">
            <wp:extent cx="5271135" cy="2442845"/>
            <wp:effectExtent l="0" t="0" r="12065" b="825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4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EEADE">
      <w:pPr>
        <w:rPr>
          <w:rFonts w:hint="default"/>
          <w:lang w:val="pt-BR"/>
        </w:rPr>
      </w:pPr>
      <w:r>
        <w:rPr>
          <w:rFonts w:hint="default"/>
          <w:lang w:val="pt-BR"/>
        </w:rPr>
        <w:t>#5D6C81 / #16364F / #08B4C8 / #AE6544 / #CEEDE7</w:t>
      </w:r>
    </w:p>
    <w:p w14:paraId="4262931F">
      <w:r>
        <w:drawing>
          <wp:inline distT="0" distB="0" distL="114300" distR="114300">
            <wp:extent cx="5268595" cy="2614930"/>
            <wp:effectExtent l="0" t="0" r="1905" b="1270"/>
            <wp:docPr id="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1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8526F"/>
    <w:p w14:paraId="79A0280B"/>
    <w:p w14:paraId="73056825"/>
    <w:p w14:paraId="74C958A9"/>
    <w:p w14:paraId="0CC8E36B">
      <w:r>
        <w:drawing>
          <wp:inline distT="0" distB="0" distL="114300" distR="114300">
            <wp:extent cx="5272405" cy="3894455"/>
            <wp:effectExtent l="0" t="0" r="10795" b="4445"/>
            <wp:docPr id="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89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79543"/>
    <w:p w14:paraId="7197BF3A"/>
    <w:p w14:paraId="62116525">
      <w:pPr>
        <w:rPr>
          <w:rFonts w:hint="default"/>
          <w:lang w:val="pt-BR"/>
        </w:rPr>
      </w:pPr>
      <w:r>
        <w:drawing>
          <wp:inline distT="0" distB="0" distL="114300" distR="114300">
            <wp:extent cx="5263515" cy="2414270"/>
            <wp:effectExtent l="0" t="0" r="6985" b="11430"/>
            <wp:docPr id="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41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8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9E2B7B"/>
    <w:rsid w:val="1BC6398E"/>
    <w:rsid w:val="24CD77C4"/>
    <w:rsid w:val="679E2B7B"/>
    <w:rsid w:val="73CD7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87</TotalTime>
  <ScaleCrop>false</ScaleCrop>
  <LinksUpToDate>false</LinksUpToDate>
  <CharactersWithSpaces>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2024-07-11T14:46:00Z</dcterms:created>
  <dc:creator>jailton.pereira</dc:creator>
  <cp:lastModifiedBy>jailton.pereira</cp:lastModifiedBy>
  <dcterms:modified xsi:type="dcterms:W3CDTF">2024-07-18T01:40:32Z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1046-12.2.0.17153</vt:lpwstr>
  </property>
  <property fmtid="{D5CDD505-2E9C-101B-9397-08002B2CF9AE}" pid="3" name="ICV">
    <vt:lpwstr>D687309729C541FEA232A1BD48146636_11</vt:lpwstr>
  </property>
</Properties>
</file>