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EB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《小英雄雨来》测评题（教师版）</w:t>
      </w:r>
    </w:p>
    <w:p w14:paraId="1DE65A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《小英雄雨来》这个故事发生的时间是（   ）。</w:t>
      </w:r>
    </w:p>
    <w:p w14:paraId="29BA66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A.抗日战争时期</w:t>
      </w:r>
      <w:r>
        <w:rPr>
          <w:rFonts w:hint="eastAsia"/>
          <w:sz w:val="24"/>
          <w:szCs w:val="24"/>
          <w:lang w:val="en-US" w:eastAsia="zh-CN"/>
        </w:rPr>
        <w:t xml:space="preserve">  B.解放战争时期  C.抗美援朝时期  D.北伐战争时期</w:t>
      </w:r>
    </w:p>
    <w:p w14:paraId="6FFE14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答案：A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设题角度：考查学生对故事历史背景的理解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。</w:t>
      </w:r>
    </w:p>
    <w:p w14:paraId="1F366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2.《小英雄雨来》的故事发生在（   ）地区。</w:t>
      </w:r>
    </w:p>
    <w:p w14:paraId="220B7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</w:t>
      </w:r>
      <w:r>
        <w:rPr>
          <w:rFonts w:hint="default"/>
          <w:sz w:val="24"/>
          <w:szCs w:val="24"/>
          <w:lang w:val="en-US" w:eastAsia="zh-CN"/>
        </w:rPr>
        <w:t>陕甘宁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color w:val="FF0000"/>
          <w:sz w:val="24"/>
          <w:szCs w:val="24"/>
          <w:lang w:val="en-US" w:eastAsia="zh-CN"/>
        </w:rPr>
        <w:t>B.</w:t>
      </w:r>
      <w:r>
        <w:rPr>
          <w:rFonts w:hint="default"/>
          <w:color w:val="FF0000"/>
          <w:sz w:val="24"/>
          <w:szCs w:val="24"/>
          <w:lang w:val="en-US" w:eastAsia="zh-CN"/>
        </w:rPr>
        <w:t>晋察冀</w:t>
      </w:r>
      <w:r>
        <w:rPr>
          <w:rFonts w:hint="eastAsia"/>
          <w:sz w:val="24"/>
          <w:szCs w:val="24"/>
          <w:lang w:val="en-US" w:eastAsia="zh-CN"/>
        </w:rPr>
        <w:t xml:space="preserve">    C.</w:t>
      </w:r>
      <w:r>
        <w:rPr>
          <w:rFonts w:hint="default"/>
          <w:sz w:val="24"/>
          <w:szCs w:val="24"/>
          <w:lang w:val="en-US" w:eastAsia="zh-CN"/>
        </w:rPr>
        <w:t>冀鲁豫</w:t>
      </w:r>
      <w:r>
        <w:rPr>
          <w:rFonts w:hint="eastAsia"/>
          <w:sz w:val="24"/>
          <w:szCs w:val="24"/>
          <w:lang w:val="en-US" w:eastAsia="zh-CN"/>
        </w:rPr>
        <w:t xml:space="preserve">   D.湘鄂赣</w:t>
      </w:r>
    </w:p>
    <w:p w14:paraId="54223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设题角度：考查学生对故事发生地域——晋察冀抗日根据地的掌握。</w:t>
      </w:r>
    </w:p>
    <w:p w14:paraId="4F0EE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雨来住的村庄叫</w:t>
      </w:r>
      <w:r>
        <w:rPr>
          <w:rFonts w:hint="eastAsia"/>
          <w:sz w:val="24"/>
          <w:szCs w:val="24"/>
          <w:lang w:val="en-US" w:eastAsia="zh-CN"/>
        </w:rPr>
        <w:t>（   ）</w:t>
      </w:r>
      <w:r>
        <w:rPr>
          <w:rFonts w:hint="eastAsia"/>
          <w:sz w:val="24"/>
          <w:szCs w:val="24"/>
          <w:lang w:eastAsia="zh-CN"/>
        </w:rPr>
        <w:t>。</w:t>
      </w:r>
    </w:p>
    <w:p w14:paraId="27793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A.龙门村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color w:val="FF0000"/>
          <w:sz w:val="24"/>
          <w:szCs w:val="24"/>
        </w:rPr>
        <w:t>B.芦花村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C.芦苇村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D.海阳村</w:t>
      </w:r>
    </w:p>
    <w:p w14:paraId="5D5A99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设题角度：考查学生对故事基本场景的记忆。</w:t>
      </w:r>
    </w:p>
    <w:p w14:paraId="0867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雨来最擅长的游泳方式是</w:t>
      </w:r>
      <w:r>
        <w:rPr>
          <w:rFonts w:hint="eastAsia"/>
          <w:sz w:val="24"/>
          <w:szCs w:val="24"/>
          <w:lang w:val="en-US" w:eastAsia="zh-CN"/>
        </w:rPr>
        <w:t>（   ）</w:t>
      </w:r>
      <w:r>
        <w:rPr>
          <w:rFonts w:hint="eastAsia"/>
          <w:sz w:val="24"/>
          <w:szCs w:val="24"/>
        </w:rPr>
        <w:t>。</w:t>
      </w:r>
    </w:p>
    <w:p w14:paraId="6AF4C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A.狗刨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eastAsia"/>
          <w:sz w:val="24"/>
          <w:szCs w:val="24"/>
        </w:rPr>
        <w:t>B.蝶泳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C.蛙泳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eastAsia"/>
          <w:color w:val="FF0000"/>
          <w:sz w:val="24"/>
          <w:szCs w:val="24"/>
        </w:rPr>
        <w:t>D.仰泳</w:t>
      </w:r>
    </w:p>
    <w:p w14:paraId="1FE9B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D</w:t>
      </w:r>
    </w:p>
    <w:p w14:paraId="03C25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设题角度：考查学生对雨来人物特点的细节记忆。</w:t>
      </w:r>
    </w:p>
    <w:p w14:paraId="2FDB1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.雨来的识字课本是用土纸油印的，雨来怕揉搓坏了，用</w:t>
      </w:r>
      <w:r>
        <w:rPr>
          <w:rFonts w:hint="eastAsia"/>
          <w:sz w:val="24"/>
          <w:szCs w:val="24"/>
          <w:lang w:val="en-US" w:eastAsia="zh-CN"/>
        </w:rPr>
        <w:t>（   ）</w:t>
      </w:r>
      <w:r>
        <w:rPr>
          <w:rFonts w:hint="eastAsia"/>
          <w:sz w:val="24"/>
          <w:szCs w:val="24"/>
        </w:rPr>
        <w:t>包了书皮。</w:t>
      </w:r>
    </w:p>
    <w:p w14:paraId="67126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A.红布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eastAsia"/>
          <w:sz w:val="24"/>
          <w:szCs w:val="24"/>
        </w:rPr>
        <w:t>B.草纸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C.油印纸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D.砂纸</w:t>
      </w:r>
    </w:p>
    <w:p w14:paraId="11B89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答案：A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设题角度：考查学生对细节描写的关注与理解。</w:t>
      </w:r>
    </w:p>
    <w:p w14:paraId="7260A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.下面哪</w:t>
      </w:r>
      <w:r>
        <w:rPr>
          <w:rFonts w:hint="eastAsia"/>
          <w:sz w:val="24"/>
          <w:szCs w:val="24"/>
          <w:lang w:val="en-US" w:eastAsia="zh-CN"/>
        </w:rPr>
        <w:t>个</w:t>
      </w:r>
      <w:r>
        <w:rPr>
          <w:rFonts w:hint="eastAsia"/>
          <w:sz w:val="24"/>
          <w:szCs w:val="24"/>
        </w:rPr>
        <w:t>句子体现了敌人的虚伪？</w:t>
      </w:r>
      <w:r>
        <w:rPr>
          <w:rFonts w:hint="eastAsia"/>
          <w:sz w:val="24"/>
          <w:szCs w:val="24"/>
          <w:lang w:val="en-US" w:eastAsia="zh-CN"/>
        </w:rPr>
        <w:t>（   ）</w:t>
      </w:r>
    </w:p>
    <w:p w14:paraId="663A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A.鬼子把脸上的横肉丝堆起来，露出满口金牙，做个鬼脸，温和地对雨来说：“害怕的不要！小孩皇军大大的爱护！”</w:t>
      </w:r>
    </w:p>
    <w:p w14:paraId="5CEF9B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B.上去就是两个嘴巴子，打得雨来直趔趄。</w:t>
      </w:r>
    </w:p>
    <w:p w14:paraId="450774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C.那些鬼子兵，露出大黄板牙，哈哈大笑。</w:t>
      </w:r>
    </w:p>
    <w:p w14:paraId="5CEEB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D.山田大佐又矮又胖，挺着圆圆的肚子，走进屋子里，就像个狗熊走进来。</w:t>
      </w:r>
    </w:p>
    <w:p w14:paraId="59051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答案：A</w:t>
      </w:r>
    </w:p>
    <w:p w14:paraId="36089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设题角度：考查学生对敌人虚伪形象的辨识与分析能力。</w:t>
      </w:r>
    </w:p>
    <w:p w14:paraId="6F2ED0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7.</w:t>
      </w:r>
      <w:r>
        <w:rPr>
          <w:rFonts w:hint="eastAsia"/>
          <w:sz w:val="24"/>
          <w:szCs w:val="24"/>
          <w:lang w:val="en-US" w:eastAsia="zh-CN"/>
        </w:rPr>
        <w:t>“忽然，听街上咕咚咕咚有人跑，把房子震得好像要摇晃起来。窗户纸哗啦哗啦响。”这段话中，拟声词的作用是（   ）。</w:t>
      </w:r>
    </w:p>
    <w:p w14:paraId="601F5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A.说明房子和窗户不牢固，容易被震动摇晃。</w:t>
      </w:r>
    </w:p>
    <w:p w14:paraId="2C319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B.突出街上的人奔跑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的急促与慌乱</w:t>
      </w:r>
      <w:r>
        <w:rPr>
          <w:rFonts w:hint="eastAsia"/>
          <w:color w:val="FF0000"/>
          <w:sz w:val="24"/>
          <w:szCs w:val="24"/>
          <w:lang w:val="en-US" w:eastAsia="zh-CN"/>
        </w:rPr>
        <w:t>，暗示发生了紧急情况。</w:t>
      </w:r>
    </w:p>
    <w:p w14:paraId="47C9B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C.生动还原街道上的声响，营造出悠闲的市井氛围。</w:t>
      </w:r>
    </w:p>
    <w:p w14:paraId="14026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D.写出了环境的嘈杂，说明当时街上很热闹。</w:t>
      </w:r>
    </w:p>
    <w:p w14:paraId="35A199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字词的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作用。</w:t>
      </w:r>
    </w:p>
    <w:p w14:paraId="65263C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8.“长长的高粱秆儿，像一支支红缨枪，把深红色的穗儿，举向蓝空，在风中抖动。”结合《小英雄雨来》的故事背景，下列对这句话表达效果的解读，最贴切的一项是（   ）。</w:t>
      </w:r>
    </w:p>
    <w:p w14:paraId="370084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A.仅细致描绘了芦花村的丰收景象，展现冀中平原的自然风光。</w:t>
      </w:r>
    </w:p>
    <w:p w14:paraId="2A7A7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B.以“红缨枪”比喻高粱，暗合抗日的背景，传递出“土地即战场”的战斗气息。</w:t>
      </w:r>
    </w:p>
    <w:p w14:paraId="66F1B6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C.重点突出高粱“在风中抖动”的动态美，表现植物的生机活力。</w:t>
      </w:r>
    </w:p>
    <w:p w14:paraId="03EE2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D.通过“蓝空”与“红穗”的色彩对比，只为增强画面的视觉冲击力。</w:t>
      </w:r>
    </w:p>
    <w:p w14:paraId="202BB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比喻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手法的理解，体会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环境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描写与主题的关联。</w:t>
      </w:r>
    </w:p>
    <w:p w14:paraId="44C9F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9.对“我们是中国人，我们爱自己的祖国”这句话在文中的作用，说法不正确的一项是（   ）。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color w:val="auto"/>
          <w:sz w:val="24"/>
          <w:szCs w:val="24"/>
          <w:lang w:val="en-US" w:eastAsia="zh-CN"/>
        </w:rPr>
        <w:t>A.这句话是贯穿全文的精神线索，雨来从拒绝透露交通员踪迹到引敌入地雷阵，所有勇敢行为的内核都是这份爱国信念。</w:t>
      </w:r>
    </w:p>
    <w:p w14:paraId="6C4C1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B.这句话呼应了抗日战争的时代背景，既体现了中华民族反抗侵略的不屈气节，也展现了少年一代的家国情怀。</w:t>
      </w:r>
    </w:p>
    <w:p w14:paraId="1AAB2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C.这句话是雨来从老师那里习得的信念，虽多次出现，但主要作用是呼应时代背景，对人物行为的推动作用不明显。</w:t>
      </w:r>
    </w:p>
    <w:p w14:paraId="1A2FFF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D.这句话深化了文章主旨，将个人命运与国家命运相连，让“小英雄”的形象不仅限于“机智勇敢”，更增添了精神厚度。</w:t>
      </w:r>
    </w:p>
    <w:p w14:paraId="29F37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答案：C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设题角度：考查学生对文中核心句子作用的理解，包括线索作用、主题深化与情感表达。</w:t>
      </w:r>
    </w:p>
    <w:p w14:paraId="5CB77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10.“这人的脸，被太阳晒成酱红色。眉棱、颧骨、下巴，整个脸的轮廓分明，而且显得坚毅。他的两眼黑得发亮，锋利的目光，仿佛要把什么刺穿似的，眺望着旷野和面前的芦花村。”这段话描写的人物是（   ）。</w:t>
      </w:r>
    </w:p>
    <w:p w14:paraId="7CA167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A.李大叔     B.李达民     </w:t>
      </w:r>
      <w:r>
        <w:rPr>
          <w:rFonts w:hint="eastAsia"/>
          <w:color w:val="FF0000"/>
          <w:sz w:val="24"/>
          <w:szCs w:val="24"/>
          <w:lang w:val="en-US" w:eastAsia="zh-CN"/>
        </w:rPr>
        <w:t>C.杜绍英</w:t>
      </w:r>
      <w:r>
        <w:rPr>
          <w:rFonts w:hint="eastAsia"/>
          <w:sz w:val="24"/>
          <w:szCs w:val="24"/>
          <w:lang w:val="en-US" w:eastAsia="zh-CN"/>
        </w:rPr>
        <w:t xml:space="preserve">     D.李四喜</w:t>
      </w:r>
    </w:p>
    <w:p w14:paraId="52E70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答案：C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设题角度：考查学生通过外貌描写辨识人物的能力。</w:t>
      </w:r>
    </w:p>
    <w:p w14:paraId="273A71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11.文章描写孩子们寻找八路军的情节，主要想表现（   ）。</w:t>
      </w:r>
    </w:p>
    <w:p w14:paraId="50D03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A.孩子们在战争环境下的天真烂漫</w:t>
      </w:r>
    </w:p>
    <w:p w14:paraId="15F40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B.特务与日本鬼子的凶残狡猾与村民的胆小懦弱</w:t>
      </w:r>
    </w:p>
    <w:p w14:paraId="4A079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C.抗日战争时期全民抗日的坚定信念与团结精神</w:t>
      </w:r>
    </w:p>
    <w:p w14:paraId="5FC88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D.芦花村的自然风光与乡村生活的宁静美好</w:t>
      </w:r>
    </w:p>
    <w:p w14:paraId="2952F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答案：C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关键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情节背后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的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主题思想的理解。</w:t>
      </w:r>
    </w:p>
    <w:p w14:paraId="1DFB0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12.雨来妈妈死死拉住特务的胳膊，大声索要钱财，她的真实目的是（   ）。</w:t>
      </w:r>
    </w:p>
    <w:p w14:paraId="38895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A.舍不得仅有的一点生活费，想要回钱财</w:t>
      </w:r>
    </w:p>
    <w:p w14:paraId="47AE45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B.拖延时间，等待八路军大队赶来营救杜绍英</w:t>
      </w:r>
    </w:p>
    <w:p w14:paraId="7033D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C.故意吸引特务注意，让雨来趁机逃跑</w:t>
      </w:r>
    </w:p>
    <w:p w14:paraId="351AF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D.发泄对特务抢劫财物的愤怒</w:t>
      </w:r>
    </w:p>
    <w:p w14:paraId="5B7EA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sz w:val="24"/>
          <w:szCs w:val="24"/>
          <w:lang w:val="en-US" w:eastAsia="zh-CN"/>
        </w:rPr>
        <w:t>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设题角度：考查学生对人物行为动机的分析能力。</w:t>
      </w:r>
    </w:p>
    <w:p w14:paraId="5E3DD1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13.下列选项最能概括杜绍英、李民达品质的是（   ）。</w:t>
      </w:r>
    </w:p>
    <w:p w14:paraId="643AC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A.鲁莽冲动，缺乏谨慎</w:t>
      </w:r>
    </w:p>
    <w:p w14:paraId="76600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B.忠诚勇敢，重情重义</w:t>
      </w:r>
    </w:p>
    <w:p w14:paraId="764F2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C.机智灵活，胆小怕事</w:t>
      </w:r>
    </w:p>
    <w:p w14:paraId="22820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D.急躁易怒，不计后果</w:t>
      </w:r>
    </w:p>
    <w:p w14:paraId="76ECD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设题角度：考查学生对人物品质的概括能力。</w:t>
      </w:r>
    </w:p>
    <w:p w14:paraId="74F3C9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14.“丛林背后的一片晚霞，恰似半空中飘扬的一面红色的旗帜”，这句话运用比喻的修辞手法把晚霞比作红旗有什么深刻含义？（   ）</w:t>
      </w:r>
    </w:p>
    <w:p w14:paraId="3141DD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A.强调晚霞的形态与旗帜的大小相似</w:t>
      </w:r>
    </w:p>
    <w:p w14:paraId="5677C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B.说明</w:t>
      </w:r>
      <w:r>
        <w:rPr>
          <w:rFonts w:hint="default"/>
          <w:sz w:val="24"/>
          <w:szCs w:val="24"/>
          <w:lang w:val="en-US" w:eastAsia="zh-CN"/>
        </w:rPr>
        <w:t>晚霞与红旗</w:t>
      </w:r>
      <w:r>
        <w:rPr>
          <w:rFonts w:hint="eastAsia"/>
          <w:sz w:val="24"/>
          <w:szCs w:val="24"/>
          <w:lang w:val="en-US" w:eastAsia="zh-CN"/>
        </w:rPr>
        <w:t>一样鲜艳</w:t>
      </w:r>
    </w:p>
    <w:p w14:paraId="56776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C.暗示后续可能出现与旗帜相关的仪式性情节</w:t>
      </w:r>
    </w:p>
    <w:p w14:paraId="10F2AE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D.</w:t>
      </w:r>
      <w:r>
        <w:rPr>
          <w:rFonts w:hint="eastAsia"/>
          <w:color w:val="FF0000"/>
          <w:sz w:val="24"/>
          <w:szCs w:val="24"/>
          <w:lang w:val="en-US" w:eastAsia="zh-CN"/>
        </w:rPr>
        <w:t>以红旗的象征意义，烘托迎接八路军时的情感氛围</w:t>
      </w:r>
    </w:p>
    <w:p w14:paraId="6DE64A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答案：D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设题角度：考查学生对象征性比喻的理解。</w:t>
      </w:r>
    </w:p>
    <w:p w14:paraId="4F9E9E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15.腮帮上有“酒窝”的战士用“一口没咬住，从这儿穿过去啦”描述自己的中枪经历，以幽默的表达淡化了战争的残酷。下列哪一项，不是这句话隐含的深层信息？（   ）</w:t>
      </w:r>
    </w:p>
    <w:p w14:paraId="3137C0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A.</w:t>
      </w:r>
      <w:r>
        <w:rPr>
          <w:rFonts w:hint="default"/>
          <w:color w:val="auto"/>
          <w:sz w:val="24"/>
          <w:szCs w:val="24"/>
          <w:lang w:val="en-US" w:eastAsia="zh-CN"/>
        </w:rPr>
        <w:t>战斗场景的突发与惊险</w:t>
      </w:r>
    </w:p>
    <w:p w14:paraId="243EC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B.</w:t>
      </w:r>
      <w:r>
        <w:rPr>
          <w:rFonts w:hint="default"/>
          <w:color w:val="auto"/>
          <w:sz w:val="24"/>
          <w:szCs w:val="24"/>
          <w:lang w:val="en-US" w:eastAsia="zh-CN"/>
        </w:rPr>
        <w:t>战士面对生死考验时的乐观豁达</w:t>
      </w:r>
    </w:p>
    <w:p w14:paraId="6C119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C.</w:t>
      </w:r>
      <w:r>
        <w:rPr>
          <w:rFonts w:hint="default"/>
          <w:color w:val="auto"/>
          <w:sz w:val="24"/>
          <w:szCs w:val="24"/>
          <w:lang w:val="en-US" w:eastAsia="zh-CN"/>
        </w:rPr>
        <w:t>战士在战斗中展现出的无畏与牺牲精神</w:t>
      </w:r>
    </w:p>
    <w:p w14:paraId="44CA2E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D.</w:t>
      </w:r>
      <w:r>
        <w:rPr>
          <w:rFonts w:hint="default"/>
          <w:color w:val="FF0000"/>
          <w:sz w:val="24"/>
          <w:szCs w:val="24"/>
          <w:lang w:val="en-US" w:eastAsia="zh-CN"/>
        </w:rPr>
        <w:t>暗示子弹未造成致命伤害，战斗风险</w:t>
      </w:r>
      <w:r>
        <w:rPr>
          <w:rFonts w:hint="eastAsia"/>
          <w:color w:val="FF0000"/>
          <w:sz w:val="24"/>
          <w:szCs w:val="24"/>
          <w:lang w:val="en-US" w:eastAsia="zh-CN"/>
        </w:rPr>
        <w:t>是</w:t>
      </w:r>
      <w:r>
        <w:rPr>
          <w:rFonts w:hint="default"/>
          <w:color w:val="FF0000"/>
          <w:sz w:val="24"/>
          <w:szCs w:val="24"/>
          <w:lang w:val="en-US" w:eastAsia="zh-CN"/>
        </w:rPr>
        <w:t>可控</w:t>
      </w:r>
      <w:r>
        <w:rPr>
          <w:rFonts w:hint="eastAsia"/>
          <w:color w:val="FF0000"/>
          <w:sz w:val="24"/>
          <w:szCs w:val="24"/>
          <w:lang w:val="en-US" w:eastAsia="zh-CN"/>
        </w:rPr>
        <w:t>的</w:t>
      </w:r>
    </w:p>
    <w:p w14:paraId="74528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答案：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D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设题角度：考查学生对语言描写背后人物精神与情节作用的分析。</w:t>
      </w:r>
    </w:p>
    <w:p w14:paraId="70440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16.雨来是如何解救“酒窝”战士？（   ）</w:t>
      </w:r>
    </w:p>
    <w:p w14:paraId="22A5F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A.让战士躲进曾藏过交通员的地洞 </w:t>
      </w:r>
    </w:p>
    <w:p w14:paraId="61036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B.让战士趁夜色翻墙逃出村子 </w:t>
      </w:r>
    </w:p>
    <w:p w14:paraId="01DD74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C.让战士藏在柴堆等待救援</w:t>
      </w:r>
    </w:p>
    <w:p w14:paraId="1ABC6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D.让战士翻穿羊皮袍子伪装成羊，借羊群掩护混出村庄</w:t>
      </w:r>
    </w:p>
    <w:p w14:paraId="53425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答案：D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关键情节的把握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。</w:t>
      </w:r>
    </w:p>
    <w:p w14:paraId="6A065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17</w:t>
      </w:r>
      <w:r>
        <w:rPr>
          <w:rFonts w:hint="default"/>
          <w:sz w:val="24"/>
          <w:szCs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《放羊的》这一节中，“雨来赶着一大群羊，挤着，撞着，波浪似的，呼啦呼啦往村外拥去”与“羊群看见鬼子和火堆，害怕了，猛然间呼啦呼啦往一边躲闪起来”的前后对比，核心作用是（   ）。</w:t>
      </w:r>
    </w:p>
    <w:p w14:paraId="7668C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A.强调雨来计划周密，提前训练过羊群的行动能力</w:t>
      </w:r>
    </w:p>
    <w:p w14:paraId="73036A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B.通过羊群的应激反应，侧面表现鬼子的凶恶，</w:t>
      </w:r>
      <w:r>
        <w:rPr>
          <w:rFonts w:hint="default"/>
          <w:color w:val="FF0000"/>
          <w:sz w:val="24"/>
          <w:szCs w:val="24"/>
          <w:lang w:val="en-US" w:eastAsia="zh-CN"/>
        </w:rPr>
        <w:t xml:space="preserve">增加情节的紧张感 </w:t>
      </w:r>
    </w:p>
    <w:p w14:paraId="4500AA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C.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说明羊群天性胆小，容易受到火光和陌生人的惊吓</w:t>
      </w:r>
    </w:p>
    <w:p w14:paraId="28B1F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D.反映雨来的赶羊经验不足</w:t>
      </w:r>
    </w:p>
    <w:p w14:paraId="54B5C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设题角度：考查学生对情节设置与氛围营造手法的理解。</w:t>
      </w:r>
    </w:p>
    <w:p w14:paraId="369C1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18.下列哪件事</w:t>
      </w:r>
      <w:r>
        <w:rPr>
          <w:rFonts w:hint="eastAsia"/>
          <w:sz w:val="24"/>
          <w:szCs w:val="24"/>
          <w:lang w:val="en-US" w:eastAsia="zh-CN"/>
        </w:rPr>
        <w:t>没有体现雨来的机智勇敢？（   ）</w:t>
      </w:r>
    </w:p>
    <w:p w14:paraId="11894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A.在敌营装病，坚决不做特务</w:t>
      </w:r>
    </w:p>
    <w:p w14:paraId="1D037B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B.掩护交通员李大叔</w:t>
      </w:r>
    </w:p>
    <w:p w14:paraId="38187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C.埋怨王二哥害自己差点儿弄丢了鸡毛信</w:t>
      </w:r>
    </w:p>
    <w:p w14:paraId="1A7707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D.把敌人带进地雷阵</w:t>
      </w:r>
    </w:p>
    <w:p w14:paraId="08956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答案：C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设题角度：综合考查学生对雨来性格特点的辨识与归纳。</w:t>
      </w:r>
    </w:p>
    <w:p w14:paraId="3B869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19.当雨来被警备队抓住，敌人质问雨来：“你的枪哪？”雨来咬牙切齿地说：“我要有枪，早把你们打死了！”下列对雨来回答的分析，错误的一项是（   ）。</w:t>
      </w:r>
    </w:p>
    <w:p w14:paraId="3CAE4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表达了他对敌人的蔑视和愤怒</w:t>
      </w:r>
    </w:p>
    <w:p w14:paraId="5560C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</w:t>
      </w:r>
      <w:r>
        <w:rPr>
          <w:rFonts w:hint="default"/>
          <w:color w:val="FF0000"/>
          <w:sz w:val="24"/>
          <w:szCs w:val="24"/>
          <w:lang w:val="en-US" w:eastAsia="zh-CN"/>
        </w:rPr>
        <w:t>.体现出他面对敌人威逼时的</w:t>
      </w:r>
      <w:r>
        <w:rPr>
          <w:rFonts w:hint="eastAsia"/>
          <w:color w:val="FF0000"/>
          <w:sz w:val="24"/>
          <w:szCs w:val="24"/>
          <w:lang w:val="en-US" w:eastAsia="zh-CN"/>
        </w:rPr>
        <w:t>无奈</w:t>
      </w:r>
      <w:r>
        <w:rPr>
          <w:rFonts w:hint="default"/>
          <w:color w:val="FF0000"/>
          <w:sz w:val="24"/>
          <w:szCs w:val="24"/>
          <w:lang w:val="en-US" w:eastAsia="zh-CN"/>
        </w:rPr>
        <w:t>与妥协</w:t>
      </w:r>
    </w:p>
    <w:p w14:paraId="6142FC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C.透露出他渴望武装抗敌的迫切心情</w:t>
      </w:r>
    </w:p>
    <w:p w14:paraId="5C8F5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D.展现出他英勇无畏和宁死不屈的爱国精神</w:t>
      </w:r>
    </w:p>
    <w:p w14:paraId="7F222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答案：B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设题角度：考查学生对人物语言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的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情感态度与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人物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形象特质的辨析能力。</w:t>
      </w:r>
    </w:p>
    <w:p w14:paraId="756DF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20. 《小英雄雨来》这部小说的核心主题是（   ）。</w:t>
      </w:r>
    </w:p>
    <w:p w14:paraId="3A7F4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A.歌颂纯真的友谊   </w:t>
      </w:r>
    </w:p>
    <w:p w14:paraId="072981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B.表现儿童的机智勇敢和深厚的爱国主义精神   </w:t>
      </w:r>
    </w:p>
    <w:p w14:paraId="69A6D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C.揭露战争的残酷   </w:t>
      </w:r>
    </w:p>
    <w:p w14:paraId="421FBD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D.描写乡村的美景</w:t>
      </w:r>
    </w:p>
    <w:p w14:paraId="7C725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 答案：B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设题角度：考查学生对整部小说核心主题的把握。</w:t>
      </w:r>
    </w:p>
    <w:p w14:paraId="41DEBB79">
      <w:pPr>
        <w:numPr>
          <w:ilvl w:val="0"/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2304E7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68695"/>
    <w:multiLevelType w:val="singleLevel"/>
    <w:tmpl w:val="668686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D7886"/>
    <w:rsid w:val="02606E0C"/>
    <w:rsid w:val="073B004F"/>
    <w:rsid w:val="0A1A07E6"/>
    <w:rsid w:val="0A530C4C"/>
    <w:rsid w:val="0B235C9E"/>
    <w:rsid w:val="0DA41AC3"/>
    <w:rsid w:val="10B61666"/>
    <w:rsid w:val="157272C6"/>
    <w:rsid w:val="164705BC"/>
    <w:rsid w:val="17A7480A"/>
    <w:rsid w:val="18376883"/>
    <w:rsid w:val="1F5651F3"/>
    <w:rsid w:val="207E3D31"/>
    <w:rsid w:val="22C36087"/>
    <w:rsid w:val="2304724B"/>
    <w:rsid w:val="230969E9"/>
    <w:rsid w:val="23BB12F5"/>
    <w:rsid w:val="26D07E13"/>
    <w:rsid w:val="27293ADB"/>
    <w:rsid w:val="2CC74F46"/>
    <w:rsid w:val="2D085772"/>
    <w:rsid w:val="338030F7"/>
    <w:rsid w:val="33AC66AB"/>
    <w:rsid w:val="36653F60"/>
    <w:rsid w:val="38A65909"/>
    <w:rsid w:val="390D7886"/>
    <w:rsid w:val="395F28E3"/>
    <w:rsid w:val="3A4D5D6A"/>
    <w:rsid w:val="3AB405F0"/>
    <w:rsid w:val="3FEE0A6F"/>
    <w:rsid w:val="40F761AB"/>
    <w:rsid w:val="42371EC4"/>
    <w:rsid w:val="42876CE2"/>
    <w:rsid w:val="42FA00D3"/>
    <w:rsid w:val="44780247"/>
    <w:rsid w:val="44C62AA1"/>
    <w:rsid w:val="4955605B"/>
    <w:rsid w:val="4A22628B"/>
    <w:rsid w:val="4C276447"/>
    <w:rsid w:val="4C6E0441"/>
    <w:rsid w:val="4F351F9F"/>
    <w:rsid w:val="56A50515"/>
    <w:rsid w:val="58CC6CE6"/>
    <w:rsid w:val="5DD5374F"/>
    <w:rsid w:val="60471048"/>
    <w:rsid w:val="614A7C40"/>
    <w:rsid w:val="61904C44"/>
    <w:rsid w:val="64BD4E6E"/>
    <w:rsid w:val="6539202A"/>
    <w:rsid w:val="65C92FEA"/>
    <w:rsid w:val="667307A2"/>
    <w:rsid w:val="68E717F6"/>
    <w:rsid w:val="6C90158C"/>
    <w:rsid w:val="6CE175CF"/>
    <w:rsid w:val="6E8600FE"/>
    <w:rsid w:val="6F901F8B"/>
    <w:rsid w:val="706C71FE"/>
    <w:rsid w:val="717C7920"/>
    <w:rsid w:val="74AF5AA0"/>
    <w:rsid w:val="77CD697F"/>
    <w:rsid w:val="79120718"/>
    <w:rsid w:val="79123BF9"/>
    <w:rsid w:val="7B9F3530"/>
    <w:rsid w:val="7CD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54787c31-513d-449d-a546-fbe3cb299b2d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663AB7E0</paraID>
      <start>48</start>
      <end>49</end>
      <status>ignored</status>
      <modifiedWord/>
      <trackRevisions>false</trackRevisions>
    </reviewItem>
    <reviewItem>
      <errorID>a356783e-4cd9-4cab-a041-40de88b5ed74</errorID>
      <errorWord>翻穿羊皮</errorWord>
      <group>L1_Word</group>
      <groupName>字词问题</groupName>
      <ability>L2_Typo</ability>
      <abilityName>字词错误</abilityName>
      <candidateList>
        <item>反穿羊皮</item>
      </candidateList>
      <explain/>
      <paraID>1ABC6FE3</paraID>
      <start>5</start>
      <end>9</end>
      <status>ignored</status>
      <modifiedWord/>
      <trackRevisions>false</trackRevisions>
    </reviewItem>
    <reviewItem>
      <errorID>9652b5f7-212d-438a-b9af-359321695567</errorID>
      <errorWord>拥</errorWord>
      <group>L1_Word</group>
      <groupName>字词问题</groupName>
      <ability>L2_Typo</ability>
      <abilityName>字词错误</abilityName>
      <candidateList>
        <item>涌</item>
      </candidateList>
      <explain/>
      <paraID>6A065024</paraID>
      <start>41</start>
      <end>42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9b98227-0f39-45f5-903d-55753ef7f8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2656</Words>
  <Characters>2766</Characters>
  <Lines>0</Lines>
  <Paragraphs>0</Paragraphs>
  <TotalTime>51</TotalTime>
  <ScaleCrop>false</ScaleCrop>
  <LinksUpToDate>false</LinksUpToDate>
  <CharactersWithSpaces>2920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2025-11-26T06:31:00Z</dcterms:created>
  <dc:creator>KONG</dc:creator>
  <cp:lastModifiedBy>KONG</cp:lastModifiedBy>
  <dcterms:modified xsi:type="dcterms:W3CDTF">2025-12-17T00:35:29Z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84631408C9544243924D4D2FEB51F975_11</vt:lpwstr>
  </property>
  <property fmtid="{D5CDD505-2E9C-101B-9397-08002B2CF9AE}" pid="4" name="KSOTemplateDocerSaveRecord">
    <vt:lpwstr>eyJoZGlkIjoiMmJkZGVjNzg1MTBlODVkN2ZkZDdjZTA5NjhmMzRmNzQiLCJ1c2VySWQiOiI0NDg2MjkyMjMifQ==</vt:lpwstr>
  </property>
</Properties>
</file>