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600FD1FE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FB2FD7">
        <w:rPr>
          <w:b/>
          <w:bCs/>
          <w:color w:val="000000"/>
          <w:sz w:val="28"/>
          <w:szCs w:val="28"/>
        </w:rPr>
        <w:t>1</w:t>
      </w:r>
      <w:r w:rsidR="0026145A">
        <w:rPr>
          <w:b/>
          <w:bCs/>
          <w:color w:val="000000"/>
          <w:sz w:val="28"/>
          <w:szCs w:val="28"/>
        </w:rPr>
        <w:t>1</w:t>
      </w:r>
    </w:p>
    <w:p w14:paraId="2A556200" w14:textId="77777777" w:rsidR="00614D1F" w:rsidRDefault="00614D1F" w:rsidP="00E3321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14D1F">
        <w:rPr>
          <w:color w:val="000000"/>
          <w:sz w:val="28"/>
          <w:szCs w:val="28"/>
        </w:rPr>
        <w:t>Тема: «Методы обеспечения и контроля качества»</w:t>
      </w:r>
      <w:r w:rsidRPr="00E33210">
        <w:rPr>
          <w:color w:val="000000"/>
          <w:sz w:val="28"/>
          <w:szCs w:val="28"/>
        </w:rPr>
        <w:t xml:space="preserve"> </w:t>
      </w:r>
    </w:p>
    <w:p w14:paraId="150EC43C" w14:textId="07FB6905" w:rsidR="009B6E03" w:rsidRPr="009B6E03" w:rsidRDefault="009B6E03" w:rsidP="009B6E03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B6E03">
        <w:rPr>
          <w:color w:val="000000"/>
          <w:sz w:val="28"/>
          <w:szCs w:val="28"/>
        </w:rPr>
        <w:t>Цель: изучение методов статистического контроля качества процессов с</w:t>
      </w:r>
      <w:r w:rsidR="00D14BEF">
        <w:rPr>
          <w:color w:val="000000"/>
          <w:sz w:val="28"/>
          <w:szCs w:val="28"/>
        </w:rPr>
        <w:t xml:space="preserve"> </w:t>
      </w:r>
      <w:r w:rsidRPr="009B6E03">
        <w:rPr>
          <w:color w:val="000000"/>
          <w:sz w:val="28"/>
          <w:szCs w:val="28"/>
        </w:rPr>
        <w:t>использованием индексов воспроизводимости, а также приобретение</w:t>
      </w:r>
      <w:r w:rsidR="00D14BEF">
        <w:rPr>
          <w:color w:val="000000"/>
          <w:sz w:val="28"/>
          <w:szCs w:val="28"/>
        </w:rPr>
        <w:t xml:space="preserve"> </w:t>
      </w:r>
      <w:r w:rsidRPr="009B6E03">
        <w:rPr>
          <w:color w:val="000000"/>
          <w:sz w:val="28"/>
          <w:szCs w:val="28"/>
        </w:rPr>
        <w:t>практических навыков работы с программным обеспечением для анализа</w:t>
      </w:r>
      <w:r w:rsidR="00D14BEF">
        <w:rPr>
          <w:color w:val="000000"/>
          <w:sz w:val="28"/>
          <w:szCs w:val="28"/>
        </w:rPr>
        <w:t xml:space="preserve"> </w:t>
      </w:r>
      <w:r w:rsidRPr="009B6E03">
        <w:rPr>
          <w:color w:val="000000"/>
          <w:sz w:val="28"/>
          <w:szCs w:val="28"/>
        </w:rPr>
        <w:t>качества.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7CB737AE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r w:rsidR="00FE1B59">
        <w:rPr>
          <w:color w:val="000000"/>
          <w:sz w:val="28"/>
          <w:szCs w:val="28"/>
        </w:rPr>
        <w:t>1.1 – 1.</w:t>
      </w:r>
      <w:r w:rsidR="004202F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:</w:t>
      </w:r>
    </w:p>
    <w:p w14:paraId="432E44A3" w14:textId="34275782" w:rsidR="007C7942" w:rsidRDefault="0029786B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29786B">
        <w:rPr>
          <w:color w:val="000000"/>
          <w:sz w:val="28"/>
          <w:szCs w:val="28"/>
        </w:rPr>
        <w:drawing>
          <wp:inline distT="0" distB="0" distL="0" distR="0" wp14:anchorId="6454DB3C" wp14:editId="3596B4E9">
            <wp:extent cx="5257800" cy="3921852"/>
            <wp:effectExtent l="0" t="0" r="0" b="2540"/>
            <wp:docPr id="1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079" cy="392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0EC0F86D" w:rsidR="005262F5" w:rsidRDefault="00A95F91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95F91">
        <w:rPr>
          <w:color w:val="000000"/>
          <w:sz w:val="28"/>
          <w:szCs w:val="28"/>
        </w:rPr>
        <w:lastRenderedPageBreak/>
        <w:drawing>
          <wp:inline distT="0" distB="0" distL="0" distR="0" wp14:anchorId="1C0721D3" wp14:editId="212E2111">
            <wp:extent cx="5015753" cy="3749349"/>
            <wp:effectExtent l="0" t="0" r="0" b="3810"/>
            <wp:docPr id="3" name="Рисунок 3" descr="Изображение выглядит как текст, снимок экрана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График,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327" cy="37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30DE207F" w:rsid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49173E3" w14:textId="77777777" w:rsidR="00807E57" w:rsidRPr="005262F5" w:rsidRDefault="00807E57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D206A4B" w14:textId="2F56610E" w:rsidR="00807E57" w:rsidRDefault="009E3A7F" w:rsidP="00807E57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9E3A7F">
        <w:rPr>
          <w:color w:val="000000"/>
          <w:sz w:val="28"/>
          <w:szCs w:val="28"/>
        </w:rPr>
        <w:drawing>
          <wp:inline distT="0" distB="0" distL="0" distR="0" wp14:anchorId="1FD6243D" wp14:editId="12ED2277">
            <wp:extent cx="5136776" cy="3839816"/>
            <wp:effectExtent l="0" t="0" r="6985" b="8890"/>
            <wp:docPr id="4" name="Рисунок 4" descr="Изображение выглядит как текст, снимок экрана, компьютер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компьютер, диспле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516" cy="38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54CA" w14:textId="177EB17D" w:rsidR="007C7942" w:rsidRPr="00DB4587" w:rsidRDefault="00807E57" w:rsidP="008F0013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0C704B">
        <w:rPr>
          <w:color w:val="000000"/>
          <w:sz w:val="28"/>
          <w:szCs w:val="28"/>
        </w:rPr>
        <w:t xml:space="preserve"> 1.</w:t>
      </w:r>
      <w:r w:rsidR="00B34BBE">
        <w:rPr>
          <w:color w:val="000000"/>
          <w:sz w:val="28"/>
          <w:szCs w:val="28"/>
        </w:rPr>
        <w:t>3</w:t>
      </w:r>
      <w:r w:rsidR="00CC6461">
        <w:rPr>
          <w:color w:val="000000"/>
          <w:sz w:val="28"/>
          <w:szCs w:val="28"/>
        </w:rPr>
        <w:tab/>
      </w:r>
    </w:p>
    <w:p w14:paraId="69876F93" w14:textId="5AC929C7" w:rsidR="002F1435" w:rsidRPr="00935041" w:rsidRDefault="002F1435" w:rsidP="0014055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70636027" w14:textId="77777777" w:rsidR="00266C0A" w:rsidRPr="00F758D9" w:rsidRDefault="000C704B" w:rsidP="00F758D9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758D9">
        <w:rPr>
          <w:color w:val="000000"/>
          <w:sz w:val="28"/>
          <w:szCs w:val="28"/>
        </w:rPr>
        <w:t>Как по графику нормального распределения определить долю брака?</w:t>
      </w:r>
    </w:p>
    <w:p w14:paraId="23D73865" w14:textId="77777777" w:rsidR="00251BD5" w:rsidRPr="00251BD5" w:rsidRDefault="00626D1A" w:rsidP="00251BD5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251BD5">
        <w:rPr>
          <w:color w:val="000000"/>
          <w:sz w:val="28"/>
          <w:szCs w:val="28"/>
        </w:rPr>
        <w:t>Доля брака определяется по площадям под кривой нормального распределения, находящимся за пределами границ допуска (USL и LSL). Площадь слева от LSL соответствует браку по нижнему пределу, площадь справа от USL — браку по верхнему пределу. Эти площади вычисляются через функцию распределения: P(X &lt; LSL) = Φ((LSL − μ) / σ) и P(X &gt; USL) = 1 − Φ((USL − μ) / σ), где Φ — функция стандартного нормального распределения.</w:t>
      </w:r>
    </w:p>
    <w:p w14:paraId="2C4F7F52" w14:textId="031A5262" w:rsidR="00266C0A" w:rsidRPr="00F758D9" w:rsidRDefault="00266C0A" w:rsidP="00F758D9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758D9">
        <w:rPr>
          <w:color w:val="000000"/>
          <w:sz w:val="28"/>
          <w:szCs w:val="28"/>
        </w:rPr>
        <w:t>Как влияет увеличение стандартного отклонения на индексы качества?</w:t>
      </w:r>
    </w:p>
    <w:p w14:paraId="6F84A00B" w14:textId="77777777" w:rsidR="00E957CE" w:rsidRPr="00E957CE" w:rsidRDefault="00251BD5" w:rsidP="00E957CE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E957CE">
        <w:rPr>
          <w:color w:val="000000"/>
          <w:sz w:val="28"/>
          <w:szCs w:val="28"/>
        </w:rPr>
        <w:t>При увеличении стандартного отклонения (σ) индексы Cp и Cpk уменьшаются, так как они обратно пропорциональны σ. Формула Cp = (USL − LSL) / (6σ) показывает, что больший разброс процесса приводит к снижению показателей качества. Это увеличивает вероятность выхода значений за границы допуска, повышает долю брака и может перевести процесс из категории «Отлично» в «Неудовлетворительно» или «Критично».</w:t>
      </w:r>
    </w:p>
    <w:p w14:paraId="54B534BA" w14:textId="2D109082" w:rsidR="00266C0A" w:rsidRPr="00F758D9" w:rsidRDefault="00266C0A" w:rsidP="00F758D9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758D9">
        <w:rPr>
          <w:color w:val="000000"/>
          <w:sz w:val="28"/>
          <w:szCs w:val="28"/>
        </w:rPr>
        <w:t>Для чего нужна история расчетов в программе?</w:t>
      </w:r>
    </w:p>
    <w:p w14:paraId="6D210BB8" w14:textId="05E5B387" w:rsidR="00C06195" w:rsidRDefault="00C06195" w:rsidP="00251BD5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251BD5">
        <w:rPr>
          <w:color w:val="000000"/>
          <w:sz w:val="28"/>
          <w:szCs w:val="28"/>
        </w:rPr>
        <w:t>История расчетов позволяет документировать все выполненные анализы качества, сравнивать показатели во времени, отслеживать динамику улучшения или ухудшения процесса, проводить аудит и формировать отчетность. Она дает возможность возвращаться к предыдущим расчетам для повторного анализа, экспортировать данные для статистической обработки и выявлять тенденции в производственном процессе.</w:t>
      </w:r>
    </w:p>
    <w:p w14:paraId="48BC4953" w14:textId="2C5FAA9D" w:rsidR="00266C0A" w:rsidRPr="00F758D9" w:rsidRDefault="00266C0A" w:rsidP="00F758D9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F758D9">
        <w:rPr>
          <w:color w:val="000000"/>
          <w:sz w:val="28"/>
          <w:szCs w:val="28"/>
        </w:rPr>
        <w:t>Какие преимущества дает визуализация процесса в виде графика?</w:t>
      </w:r>
    </w:p>
    <w:p w14:paraId="49BE80CA" w14:textId="77777777" w:rsidR="00C06195" w:rsidRPr="00C06195" w:rsidRDefault="00155408" w:rsidP="00251BD5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251BD5">
        <w:rPr>
          <w:color w:val="000000"/>
          <w:sz w:val="28"/>
          <w:szCs w:val="28"/>
        </w:rPr>
        <w:t xml:space="preserve">Визуализация обеспечивает наглядность и быструю оценку состояния процесса. График сразу показывает, центрирован ли процесс, выделяет области брака цветом, демонстрирует форму распределения и соотношение разброса с границами допуска. Это упрощает коммуникацию с </w:t>
      </w:r>
      <w:r w:rsidRPr="00251BD5">
        <w:rPr>
          <w:color w:val="000000"/>
          <w:sz w:val="28"/>
          <w:szCs w:val="28"/>
        </w:rPr>
        <w:lastRenderedPageBreak/>
        <w:t>неспециалистами, помогает выявлять проблемы (асимметрию, смещение, чрезмерный разброс) и служит основой для принятия корректирующих решений.</w:t>
      </w:r>
    </w:p>
    <w:p w14:paraId="4210D35F" w14:textId="6B7A3134" w:rsidR="00B436C2" w:rsidRPr="00B436C2" w:rsidRDefault="00F758D9" w:rsidP="00B436C2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B436C2">
        <w:rPr>
          <w:color w:val="000000"/>
          <w:sz w:val="28"/>
          <w:szCs w:val="28"/>
        </w:rPr>
        <w:t>Какие форматы экспорта поддерживает программа?</w:t>
      </w:r>
    </w:p>
    <w:p w14:paraId="356AAFA1" w14:textId="7A79E4C7" w:rsidR="00A70C8B" w:rsidRPr="009A5FC8" w:rsidRDefault="005A1575" w:rsidP="002F1E6C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251BD5">
        <w:rPr>
          <w:color w:val="000000"/>
          <w:sz w:val="28"/>
          <w:szCs w:val="28"/>
        </w:rPr>
        <w:t>Программа поддерживает экспорт в три формата: Excel (.xlsx) для текущего расчета и всей истории расчетов с структурированными данными; PDF (.pdf) для формирования форматированного отчета с параметрами процесса, результатами и интерпретацией; а также сохранение истории в JSON-файл для внутреннего использования и последующей загрузки.</w:t>
      </w:r>
    </w:p>
    <w:p w14:paraId="77D3B618" w14:textId="19D9D28F" w:rsidR="0014055E" w:rsidRPr="008A35BD" w:rsidRDefault="009A5FC8" w:rsidP="008A35BD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br w:type="page"/>
      </w: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165DE025" w:rsidR="00042876" w:rsidRPr="003F5642" w:rsidRDefault="007246E4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7246E4">
        <w:rPr>
          <w:sz w:val="32"/>
          <w:szCs w:val="32"/>
          <w:lang w:val="en-US"/>
        </w:rPr>
        <w:t>quality_analysis</w:t>
      </w:r>
      <w:r w:rsidR="00C47A4B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>py</w:t>
      </w:r>
    </w:p>
    <w:p w14:paraId="59E5A88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</w:p>
    <w:p w14:paraId="5A7EE11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filedialog</w:t>
      </w:r>
    </w:p>
    <w:p w14:paraId="508E02F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7314FF9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079D5A3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backends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backend_tkagg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FigureCanvasTkAgg</w:t>
      </w:r>
    </w:p>
    <w:p w14:paraId="3A9A78E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</w:p>
    <w:p w14:paraId="531CDAA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14FC52D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</w:p>
    <w:p w14:paraId="2F02E1B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1C99FAA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5A30C17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1B7AB6F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reportlab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pagesizes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A4</w:t>
      </w:r>
    </w:p>
    <w:p w14:paraId="4DC904A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reportlab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pdfgen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pdf_canvas</w:t>
      </w:r>
    </w:p>
    <w:p w14:paraId="33C56BD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reportlab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pdfbase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pdfmetrics</w:t>
      </w:r>
    </w:p>
    <w:p w14:paraId="37C6EEC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reportlab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pdfbase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ttfonts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TTFont</w:t>
      </w:r>
    </w:p>
    <w:p w14:paraId="65C2E95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7E660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QualityAnalysisApp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1DEA7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BB7FC9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</w:p>
    <w:p w14:paraId="1C61343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.title(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Анализ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индексов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качества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1D379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.geometry(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"1000x700"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EB51C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5AC638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history_file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"quality_history.json"</w:t>
      </w:r>
    </w:p>
    <w:p w14:paraId="6172389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5F19B7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0E647A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578B4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87638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F0152F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calculator_frame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D86DF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calculator_frame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Калькулятор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FEE15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create_calculator_tab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216925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6F8794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52888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распределения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4D02D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create_graph_tab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773548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E7F08D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82669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расчетов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A568F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create_history_tab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FB8D6F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11AEE7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13BEC7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2EAFD1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create_calculator_tab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BFBA11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calculator_frame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Параметры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5EB08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A6794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1387F4B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Верхняя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допуска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(USL):"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C3A20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92B3A4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66E8C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8FC8B8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Нижняя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допуска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(LSL):"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81C2A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C14C61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FF9F3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08CED5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μ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7AA23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0ACD50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74E28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C233A5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Стандартное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отклонение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8231F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3C47F9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5FA50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44B3AB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1930C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columnspan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717DD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6F56D6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Рассчитать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calculate_indices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721EF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Сохранить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историю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save_to_history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1BE0A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Excel"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86FDA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PDF"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export_to_pdf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BCC67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1730F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calculator_frame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Результаты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BECDE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EEAE2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09CCD3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воспроизводимости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(Cp):"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797AC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1687FF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102BB6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DC404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C9A9FC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пригодности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(Cpk):"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F1B4F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DB96A9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D3ACF1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26793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30636F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Интерпретация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77436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A6082B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383228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CFBD6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4A0F84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624F1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C80997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C8B627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4D1D9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B75D43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create_graph_tab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5B4D6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graph_container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B6035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graph_container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AB426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D1E3CE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dpi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14716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add_subplot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4FF27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116460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FigureCanvasTkAgg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master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graph_container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886EB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get_tk_widget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0CB1A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9085CE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graph_container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Обновить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update_graph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E2340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0F316B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create_history_tab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8BBFF7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454C7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93DE0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3B8A59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'Cpk'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B5EB9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Treeview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show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'headings'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1C209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D1A98F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06C303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81EBF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661F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28E9A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Scrollbar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yview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98192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yscrollcommand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0A274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D92233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5DCCF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'right'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8C433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EFAA27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3880A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AB9DE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CD61CC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Загрузить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load_calculation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1A16E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Очистить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историю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ED0F8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Excel"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export_history_to_excel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7A958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2C8095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refresh_history_table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F1AC3D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0D6FCC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calculate_indices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ABF54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EE357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6285A2F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3BC9F04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4D142BD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19E197B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E870AF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DBBC53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"Стандартное отклонение должно быть больше 0"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789F75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2E2CA6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17CA12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53FEC3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"USL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должен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больше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LSL"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554AD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3255D5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B7BC69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7FBC0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D5DDC9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cpu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E5857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3D3D8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cpu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6F53F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5F418D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interpret_cp_cpk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69FD9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D31A17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0CC48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DD190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16308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4FB49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6FCF8B4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foreground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1FD44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foreground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1F706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foreground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27D34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7E0CC3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07453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strftime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"%Y-%m-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%d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%H:%M:%S"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FF6B2F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63C3D6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0BFDD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'mean'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715289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C4329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D62BC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'cpk'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cpk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5AC92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'interpretation'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interpretation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E40F7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</w:p>
    <w:p w14:paraId="4A3360A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010386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9503DF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667E0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74FCD2A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229B51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Пожалуйста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корректные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числовые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15398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A4DBC4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interpret_cp_cpk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33CB26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1.33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A95059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"Отличная воспроизводимость (процесс пригоден)"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"Отлично"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"green"</w:t>
      </w:r>
    </w:p>
    <w:p w14:paraId="32053CF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E009CE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"Удовлетворительная воспроизводимость (требуется контроль)"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"Удовлетворительно"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"blue"</w:t>
      </w:r>
    </w:p>
    <w:p w14:paraId="48904D9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0.67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2FC92F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"Неудовлетворительная воспроизводимость (требуется улучшение)"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"Неудовлетворительно"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"orange"</w:t>
      </w:r>
    </w:p>
    <w:p w14:paraId="0E9FA93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E2A4F8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"Критическая воспроизводимость (процесс непригоден)"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"Критично"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"red"</w:t>
      </w:r>
    </w:p>
    <w:p w14:paraId="5839FDF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43D15D6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update_graph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F8FC6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7F6E56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"Предупреждение"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"Сначала выполните расчет на вкладке Калькулятор"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CBD49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7A8ABA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CCF1CD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092036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C9A439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51FCD4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012D2F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'mean'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D34341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6BEE81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4DB7C3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3A635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00D98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5A5748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'b-'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Распределение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74F64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D19C0D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07BBE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C0E89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fill_between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допуске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A8720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B2B49B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x_left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B7BCE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y_left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x_left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D7F34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fill_between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x_left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y_left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Брак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ниже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LSL)'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9D4F4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1F61D4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x_right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CDC3C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y_right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x_right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DD39F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fill_between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x_right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y_right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Брак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выше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USL)'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05457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C46E1C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'LSL =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50CA0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'USL =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62DEE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00D5F5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axvline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1055C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9B7180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set_xlabel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215AC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set_ylabel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Плотность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вероятности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A51BE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set_title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Распределение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Cp =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"cp"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Cpk =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"cpk"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B2D287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754C9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'best'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0933D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17D01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598147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65720C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792629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save_to_history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5DC257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957F4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"Предупреждение"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данных для сохранения. Выполните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4079B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F8B5BA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04798D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BE55A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E9C03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refresh_history_table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F7ED25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сохранен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историю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57685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49745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8011F0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history_file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10E95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D4DAF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history_file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E020B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53420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F17E51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2BBD30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A9BBE8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3E9656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BE5411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history_file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FF139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ensure_ascii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indent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9FEBA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3A1FAD3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refresh_history_table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C462C5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get_children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B1FF95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AE7D6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50E256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reversed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BE78D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'end'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82FFEA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5448CE8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2872B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2C6274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'mean'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DEBE1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A2F61A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6C13F3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'cpk'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A2359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record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FEF705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))</w:t>
      </w:r>
    </w:p>
    <w:p w14:paraId="0FB5D5A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DD35BC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load_calculation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07422B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265201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8C3EF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Предупреждение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таблицы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5836D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23C96E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97693D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history_tree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513144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'values'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7FD817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35DA43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A721CA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lsl_var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6C2663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AD76E1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std_var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5A7781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4B60CF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notebook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1D974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540AC4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calculate_indices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D1EB9F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ED1618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5197F47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askyesno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"Подтверждение"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 уверены, что хотите очистить всю историю?"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4D8AC42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F93480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save_history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0403D0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refresh_history_table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B71ACE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очищена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03DE3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0670767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37E6E1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451D8D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"Предупреждение"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данных для экспорта"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F8BFA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BDDDDD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995197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filedialog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asksaveasfilename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7FF9ED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defaultextension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".xlsx"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47E3E9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filetypes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"Excel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"*.xlsx"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"*.*"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</w:t>
      </w:r>
    </w:p>
    <w:p w14:paraId="4A3399B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initialfile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"quality_report_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strftime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'%Y%m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%d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_%H%M%S'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.xlsx"</w:t>
      </w:r>
    </w:p>
    <w:p w14:paraId="389DF00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1E0E2CD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0DBD87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D0C910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624385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692656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'openpyxl'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490DA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экспортированы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9E062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5EE67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BBB34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DD9920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export_history_to_excel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EC4395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8D9735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Предупреждение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29855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8ECA30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936661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filedialog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asksaveasfilename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6F8069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defaultextension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".xlsx"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422384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filetypes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"Excel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"*.xlsx"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"*.*"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</w:t>
      </w:r>
    </w:p>
    <w:p w14:paraId="0FD50E8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initialfile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"quality_history_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strftime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'%Y%m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%d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_%H%M%S'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.xlsx"</w:t>
      </w:r>
    </w:p>
    <w:p w14:paraId="7B9BF12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287EDB9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5BA8D0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0C09A8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7F5499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142AA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to_excel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'openpyxl'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B5FC8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экспортирована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A66E8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EC4CC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4A263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6A7EC9D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export_to_pdf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2CE91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CF7486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showwarning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"Предупреждение"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данных для экспорта"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5A1C66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A442FB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4E8177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filedialog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asksaveasfilename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6D9E83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defaultextension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".pdf"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AF06C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filetypes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"PDF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"*.pdf"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"All files"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"*.*"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</w:t>
      </w:r>
    </w:p>
    <w:p w14:paraId="35A32CD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initialfile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"quality_report_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strftime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'%Y%m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%d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_%H%M%S'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.pdf"</w:t>
      </w:r>
    </w:p>
    <w:p w14:paraId="4FFB672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7AB12E7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A50694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E32E0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B6A3BD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pdf_canvas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Canvas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pagesize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A4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861A2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A4</w:t>
      </w:r>
    </w:p>
    <w:p w14:paraId="14A5C70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36D0F2E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"Helvetica-Bold"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02FA2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"ОТЧЕТ ПО АНАЛИЗУ КАЧЕСТВА ПРОЦЕССА"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242B40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6400796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3E6BF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C0ACC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B07A0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"Helvetica-Bold"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452A0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ПАРАМЕТРЫ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6AABE2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850C64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D489F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</w:t>
      </w:r>
    </w:p>
    <w:p w14:paraId="2DBC695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Верхняя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допуска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(USL):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23294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4FF3FC8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Нижняя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допуска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(LSL):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'lsl'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2BE8E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5592337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μ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'mean'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CE393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567702D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Стандартное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отклонение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'std'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B60ED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1963075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071CB2C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"Helvetica-Bold"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02410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"РЕЗУЛЬТАТЫ РАСЧЕТА:"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8864645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1242A7E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2FEC7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238E3BE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воспроизводимости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(Cp):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9D2E77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030C566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Индекс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пригодности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(Cpk):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'cpk'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:.3f}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5ACE9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5B31F7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</w:p>
    <w:p w14:paraId="33C9F43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"Helvetica-Bold"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AA485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ИНТЕРПРЕТАЦИЯ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A6A040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235EA53F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"Helvetica"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F62E3E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7F58B78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'interpretation'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9854F9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5A4B5D59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drawString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y_pos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Статус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current_results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490516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54EA1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8A5710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Отчет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сохранен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EE49B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8E334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showerror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экспорте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5280D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26761A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1D8D98CB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C2B52F3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QualityAnalysisApp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1A1EC1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mainloop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61A89DC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279C28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C515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19E7F34" w14:textId="77777777" w:rsidR="00EC5157" w:rsidRPr="00EC5157" w:rsidRDefault="00EC5157" w:rsidP="00EC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C51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EC515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971368C" w14:textId="574CAD4F" w:rsidR="004E1952" w:rsidRPr="007C7942" w:rsidRDefault="004E1952" w:rsidP="00EC515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75A2"/>
    <w:multiLevelType w:val="multilevel"/>
    <w:tmpl w:val="3A7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63EBC"/>
    <w:multiLevelType w:val="multilevel"/>
    <w:tmpl w:val="EDD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8FD"/>
    <w:multiLevelType w:val="hybridMultilevel"/>
    <w:tmpl w:val="C9F0B7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275B3"/>
    <w:multiLevelType w:val="multilevel"/>
    <w:tmpl w:val="26C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C0C22"/>
    <w:multiLevelType w:val="multilevel"/>
    <w:tmpl w:val="511A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60DBA"/>
    <w:multiLevelType w:val="hybridMultilevel"/>
    <w:tmpl w:val="7BE46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23937D7"/>
    <w:multiLevelType w:val="multilevel"/>
    <w:tmpl w:val="E96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9116">
    <w:abstractNumId w:val="3"/>
  </w:num>
  <w:num w:numId="2" w16cid:durableId="1325355363">
    <w:abstractNumId w:val="6"/>
  </w:num>
  <w:num w:numId="3" w16cid:durableId="1362121801">
    <w:abstractNumId w:val="7"/>
  </w:num>
  <w:num w:numId="4" w16cid:durableId="145902563">
    <w:abstractNumId w:val="0"/>
  </w:num>
  <w:num w:numId="5" w16cid:durableId="1692605051">
    <w:abstractNumId w:val="9"/>
  </w:num>
  <w:num w:numId="6" w16cid:durableId="1015229187">
    <w:abstractNumId w:val="5"/>
  </w:num>
  <w:num w:numId="7" w16cid:durableId="710030235">
    <w:abstractNumId w:val="12"/>
  </w:num>
  <w:num w:numId="8" w16cid:durableId="915940035">
    <w:abstractNumId w:val="4"/>
  </w:num>
  <w:num w:numId="9" w16cid:durableId="1680887241">
    <w:abstractNumId w:val="11"/>
  </w:num>
  <w:num w:numId="10" w16cid:durableId="306975911">
    <w:abstractNumId w:val="2"/>
  </w:num>
  <w:num w:numId="11" w16cid:durableId="2034381102">
    <w:abstractNumId w:val="10"/>
  </w:num>
  <w:num w:numId="12" w16cid:durableId="653337809">
    <w:abstractNumId w:val="8"/>
  </w:num>
  <w:num w:numId="13" w16cid:durableId="62581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346A5"/>
    <w:rsid w:val="00042876"/>
    <w:rsid w:val="00091021"/>
    <w:rsid w:val="000A767A"/>
    <w:rsid w:val="000B22E7"/>
    <w:rsid w:val="000C4B53"/>
    <w:rsid w:val="000C704B"/>
    <w:rsid w:val="00102AE8"/>
    <w:rsid w:val="0014055E"/>
    <w:rsid w:val="001464DB"/>
    <w:rsid w:val="00152A3A"/>
    <w:rsid w:val="00155408"/>
    <w:rsid w:val="00184103"/>
    <w:rsid w:val="0019294B"/>
    <w:rsid w:val="001D0CB9"/>
    <w:rsid w:val="00205A5C"/>
    <w:rsid w:val="0023135F"/>
    <w:rsid w:val="00233038"/>
    <w:rsid w:val="0023797B"/>
    <w:rsid w:val="00251BD5"/>
    <w:rsid w:val="0026145A"/>
    <w:rsid w:val="0026563F"/>
    <w:rsid w:val="00266C0A"/>
    <w:rsid w:val="0029786B"/>
    <w:rsid w:val="002F1435"/>
    <w:rsid w:val="002F1E6C"/>
    <w:rsid w:val="00317EF8"/>
    <w:rsid w:val="0035493B"/>
    <w:rsid w:val="0038277A"/>
    <w:rsid w:val="003F5642"/>
    <w:rsid w:val="004024F2"/>
    <w:rsid w:val="00410A24"/>
    <w:rsid w:val="004202F6"/>
    <w:rsid w:val="00454FE4"/>
    <w:rsid w:val="004863F6"/>
    <w:rsid w:val="004E1952"/>
    <w:rsid w:val="00503141"/>
    <w:rsid w:val="005262F5"/>
    <w:rsid w:val="005345C8"/>
    <w:rsid w:val="00575F69"/>
    <w:rsid w:val="005A1575"/>
    <w:rsid w:val="005C353D"/>
    <w:rsid w:val="00614D1F"/>
    <w:rsid w:val="00626D1A"/>
    <w:rsid w:val="0068683C"/>
    <w:rsid w:val="006A20ED"/>
    <w:rsid w:val="007246E4"/>
    <w:rsid w:val="0072497B"/>
    <w:rsid w:val="007C7942"/>
    <w:rsid w:val="007F5CA8"/>
    <w:rsid w:val="00807E57"/>
    <w:rsid w:val="00842556"/>
    <w:rsid w:val="00865E74"/>
    <w:rsid w:val="008A35BD"/>
    <w:rsid w:val="008B43A5"/>
    <w:rsid w:val="008D0BB2"/>
    <w:rsid w:val="008F0013"/>
    <w:rsid w:val="00950E60"/>
    <w:rsid w:val="00962B9E"/>
    <w:rsid w:val="009714C7"/>
    <w:rsid w:val="009A0F74"/>
    <w:rsid w:val="009A5FC8"/>
    <w:rsid w:val="009A7881"/>
    <w:rsid w:val="009B6E03"/>
    <w:rsid w:val="009E2E7B"/>
    <w:rsid w:val="009E3A7F"/>
    <w:rsid w:val="00A41A02"/>
    <w:rsid w:val="00A70C8B"/>
    <w:rsid w:val="00A95F91"/>
    <w:rsid w:val="00AB4C71"/>
    <w:rsid w:val="00AC10FC"/>
    <w:rsid w:val="00AD2278"/>
    <w:rsid w:val="00AD7438"/>
    <w:rsid w:val="00B34BBE"/>
    <w:rsid w:val="00B436C2"/>
    <w:rsid w:val="00B51A2B"/>
    <w:rsid w:val="00BA458C"/>
    <w:rsid w:val="00BC6464"/>
    <w:rsid w:val="00BC6666"/>
    <w:rsid w:val="00C028E0"/>
    <w:rsid w:val="00C06195"/>
    <w:rsid w:val="00C07267"/>
    <w:rsid w:val="00C15E51"/>
    <w:rsid w:val="00C47A4B"/>
    <w:rsid w:val="00C76636"/>
    <w:rsid w:val="00C93A2A"/>
    <w:rsid w:val="00CC6461"/>
    <w:rsid w:val="00CE45E7"/>
    <w:rsid w:val="00CF5BD0"/>
    <w:rsid w:val="00CF63DC"/>
    <w:rsid w:val="00CF7EF4"/>
    <w:rsid w:val="00D137F2"/>
    <w:rsid w:val="00D14BEF"/>
    <w:rsid w:val="00D27474"/>
    <w:rsid w:val="00D43E99"/>
    <w:rsid w:val="00DB4587"/>
    <w:rsid w:val="00DE170C"/>
    <w:rsid w:val="00DF3F1A"/>
    <w:rsid w:val="00E17FE6"/>
    <w:rsid w:val="00E27504"/>
    <w:rsid w:val="00E33210"/>
    <w:rsid w:val="00E35FDC"/>
    <w:rsid w:val="00E63E77"/>
    <w:rsid w:val="00E8036F"/>
    <w:rsid w:val="00E957CE"/>
    <w:rsid w:val="00EA07A7"/>
    <w:rsid w:val="00EA4A46"/>
    <w:rsid w:val="00EB2B3B"/>
    <w:rsid w:val="00EC5157"/>
    <w:rsid w:val="00EF7FB4"/>
    <w:rsid w:val="00F51D2C"/>
    <w:rsid w:val="00F63343"/>
    <w:rsid w:val="00F758D9"/>
    <w:rsid w:val="00F96ECE"/>
    <w:rsid w:val="00FB2FD7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40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0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1D0CB9"/>
    <w:pPr>
      <w:ind w:left="720"/>
      <w:contextualSpacing/>
    </w:pPr>
  </w:style>
  <w:style w:type="paragraph" w:customStyle="1" w:styleId="msonormal0">
    <w:name w:val="msonormal"/>
    <w:basedOn w:val="a"/>
    <w:rsid w:val="00EC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64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8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2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43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14993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0603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7194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7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1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6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7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3060</Words>
  <Characters>17447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121</cp:revision>
  <dcterms:created xsi:type="dcterms:W3CDTF">2026-01-19T16:50:00Z</dcterms:created>
  <dcterms:modified xsi:type="dcterms:W3CDTF">2026-02-22T15:40:00Z</dcterms:modified>
</cp:coreProperties>
</file>