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77777777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BE06DC">
      <w:pPr>
        <w:ind w:right="-2" w:firstLine="5670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68C083D3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A12607">
        <w:rPr>
          <w:b/>
        </w:rPr>
        <w:t>5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06605CBF" w14:textId="2A4873B2" w:rsidR="00512C89" w:rsidRPr="00EC4EB7" w:rsidRDefault="00EC4EB7" w:rsidP="00512C89">
      <w:pPr>
        <w:ind w:right="175"/>
        <w:jc w:val="center"/>
        <w:rPr>
          <w:b/>
          <w:bCs/>
        </w:rPr>
      </w:pPr>
      <w:r w:rsidRPr="00EC4EB7">
        <w:rPr>
          <w:b/>
          <w:bCs/>
        </w:rPr>
        <w:t>СТРУКТУРНЫЕ ЭЛЕМЕНТЫ HTML5</w:t>
      </w:r>
    </w:p>
    <w:p w14:paraId="39D2B738" w14:textId="388B41BD" w:rsidR="00512C89" w:rsidRDefault="00512C89" w:rsidP="00512C89">
      <w:pPr>
        <w:ind w:right="175"/>
        <w:jc w:val="center"/>
      </w:pPr>
    </w:p>
    <w:p w14:paraId="5165D3D7" w14:textId="4A7CB353" w:rsidR="00EC4EB7" w:rsidRDefault="00EC4EB7" w:rsidP="00512C89">
      <w:pPr>
        <w:ind w:right="175"/>
        <w:jc w:val="center"/>
      </w:pPr>
    </w:p>
    <w:p w14:paraId="0B34691F" w14:textId="77777777" w:rsidR="00EC4EB7" w:rsidRDefault="00EC4EB7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7AAA6C23" w14:textId="77777777" w:rsidR="00512C89" w:rsidRDefault="00512C89" w:rsidP="00512C89">
      <w:pPr>
        <w:ind w:right="175"/>
      </w:pPr>
    </w:p>
    <w:p w14:paraId="77037020" w14:textId="67B85BAC" w:rsidR="00512C89" w:rsidRDefault="00512C89" w:rsidP="00512C89">
      <w:pPr>
        <w:ind w:right="175"/>
      </w:pPr>
    </w:p>
    <w:p w14:paraId="26A1BB64" w14:textId="77777777" w:rsidR="00EC4EB7" w:rsidRDefault="00EC4EB7" w:rsidP="00512C89">
      <w:pPr>
        <w:ind w:right="175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527AFD3A" w14:textId="77777777" w:rsidR="00512C89" w:rsidRDefault="00512C89" w:rsidP="00512C89">
      <w:pPr>
        <w:ind w:right="175"/>
        <w:jc w:val="center"/>
      </w:pPr>
    </w:p>
    <w:p w14:paraId="2482FFF5" w14:textId="50A21DAA" w:rsidR="00A16CCD" w:rsidRDefault="00A16CCD" w:rsidP="00512C89">
      <w:pPr>
        <w:ind w:right="175"/>
        <w:jc w:val="center"/>
      </w:pPr>
    </w:p>
    <w:p w14:paraId="7658DD6B" w14:textId="4A3349D5" w:rsidR="00A16CCD" w:rsidRDefault="00A16CCD" w:rsidP="00512C89">
      <w:pPr>
        <w:ind w:right="175"/>
        <w:jc w:val="center"/>
      </w:pPr>
    </w:p>
    <w:p w14:paraId="6E71A18E" w14:textId="77777777" w:rsidR="00A16CCD" w:rsidRDefault="00A16CCD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16D8D6CE" w14:textId="42435D4E" w:rsidR="00A16CCD" w:rsidRPr="00E82D44" w:rsidRDefault="00512C89" w:rsidP="00E82D44">
      <w:pPr>
        <w:ind w:right="175"/>
        <w:jc w:val="center"/>
      </w:pPr>
      <w:r>
        <w:t>2026 г.</w:t>
      </w:r>
      <w:bookmarkEnd w:id="0"/>
    </w:p>
    <w:p w14:paraId="0BB1C535" w14:textId="77777777" w:rsidR="00B53EE5" w:rsidRPr="00B53EE5" w:rsidRDefault="00B53EE5" w:rsidP="00040B95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40B95">
        <w:rPr>
          <w:i/>
          <w:iCs/>
          <w:color w:val="0F1115"/>
          <w:sz w:val="28"/>
          <w:szCs w:val="28"/>
          <w:u w:val="single"/>
        </w:rPr>
        <w:lastRenderedPageBreak/>
        <w:t>Целью данной практической работы</w:t>
      </w:r>
      <w:r w:rsidRPr="00B53EE5">
        <w:rPr>
          <w:color w:val="0F1115"/>
          <w:sz w:val="28"/>
          <w:szCs w:val="28"/>
        </w:rPr>
        <w:t xml:space="preserve"> является ознакомление с семантическими структурными элементами HTML5 и получение практических навыков их применения при создании веб-страницы. В ходе работы также требовалось:</w:t>
      </w:r>
    </w:p>
    <w:p w14:paraId="3DE72E76" w14:textId="77777777" w:rsidR="00B53EE5" w:rsidRPr="00B53EE5" w:rsidRDefault="00B53EE5" w:rsidP="00B53EE5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142" w:firstLine="425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изучить назначение основных структурных тегов HTML5: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;</w:t>
      </w:r>
    </w:p>
    <w:p w14:paraId="68EE4526" w14:textId="77777777" w:rsidR="00B53EE5" w:rsidRPr="00B53EE5" w:rsidRDefault="00B53EE5" w:rsidP="00B53EE5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142" w:firstLine="425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научиться создавать семантически правильную разметку, заменяя универсальные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на теги, отражающие смысл содержимого;</w:t>
      </w:r>
    </w:p>
    <w:p w14:paraId="17DFAC4E" w14:textId="77777777" w:rsidR="00B53EE5" w:rsidRPr="00B53EE5" w:rsidRDefault="00B53EE5" w:rsidP="00B53EE5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142" w:firstLine="425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понять, как семантические теги влияют на доступность страницы для пользователей с ограниченными возможностями, на её индексацию поисковыми системами и на читаемость исходного кода;</w:t>
      </w:r>
    </w:p>
    <w:p w14:paraId="7AE1FC95" w14:textId="77777777" w:rsidR="00B53EE5" w:rsidRPr="00B53EE5" w:rsidRDefault="00B53EE5" w:rsidP="00B53EE5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142" w:firstLine="425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закрепить навыки стилизации страниц с помощью CSS, включая использование </w:t>
      </w:r>
      <w:proofErr w:type="spellStart"/>
      <w:r w:rsidRPr="00B53EE5">
        <w:rPr>
          <w:color w:val="0F1115"/>
          <w:sz w:val="28"/>
          <w:szCs w:val="28"/>
        </w:rPr>
        <w:t>Flexbox</w:t>
      </w:r>
      <w:proofErr w:type="spellEnd"/>
      <w:r w:rsidRPr="00B53EE5">
        <w:rPr>
          <w:color w:val="0F1115"/>
          <w:sz w:val="28"/>
          <w:szCs w:val="28"/>
        </w:rPr>
        <w:t xml:space="preserve"> для построения макетов и медиа-запросов для адаптивности;</w:t>
      </w:r>
    </w:p>
    <w:p w14:paraId="4AA3CE93" w14:textId="77777777" w:rsidR="00B53EE5" w:rsidRPr="00B53EE5" w:rsidRDefault="00B53EE5" w:rsidP="00B53EE5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142" w:firstLine="425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освоить подбор цветовой палитры с помощью онлайн-сервиса </w:t>
      </w:r>
      <w:proofErr w:type="spellStart"/>
      <w:r w:rsidRPr="00B53EE5">
        <w:rPr>
          <w:color w:val="0F1115"/>
          <w:sz w:val="28"/>
          <w:szCs w:val="28"/>
        </w:rPr>
        <w:t>Coolors</w:t>
      </w:r>
      <w:proofErr w:type="spellEnd"/>
      <w:r w:rsidRPr="00B53EE5">
        <w:rPr>
          <w:color w:val="0F1115"/>
          <w:sz w:val="28"/>
          <w:szCs w:val="28"/>
        </w:rPr>
        <w:t xml:space="preserve"> и применение её к готовому проекту;</w:t>
      </w:r>
    </w:p>
    <w:p w14:paraId="0938AD5B" w14:textId="77777777" w:rsidR="00B53EE5" w:rsidRPr="00B53EE5" w:rsidRDefault="00B53EE5" w:rsidP="00B53EE5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142" w:firstLine="425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опубликовать готовую страницу на сервисе </w:t>
      </w:r>
      <w:proofErr w:type="spellStart"/>
      <w:r w:rsidRPr="00B53EE5">
        <w:rPr>
          <w:color w:val="0F1115"/>
          <w:sz w:val="28"/>
          <w:szCs w:val="28"/>
        </w:rPr>
        <w:t>GitHub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proofErr w:type="spellStart"/>
      <w:r w:rsidRPr="00B53EE5">
        <w:rPr>
          <w:color w:val="0F1115"/>
          <w:sz w:val="28"/>
          <w:szCs w:val="28"/>
        </w:rPr>
        <w:t>Pages</w:t>
      </w:r>
      <w:proofErr w:type="spellEnd"/>
      <w:r w:rsidRPr="00B53EE5">
        <w:rPr>
          <w:color w:val="0F1115"/>
          <w:sz w:val="28"/>
          <w:szCs w:val="28"/>
        </w:rPr>
        <w:t xml:space="preserve"> и получить публичную ссылку.</w:t>
      </w:r>
    </w:p>
    <w:p w14:paraId="5E5F2844" w14:textId="77777777" w:rsidR="00B53EE5" w:rsidRPr="00040B95" w:rsidRDefault="00B53EE5" w:rsidP="00040B95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040B9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Задание и его вариант</w:t>
      </w:r>
    </w:p>
    <w:p w14:paraId="039898FD" w14:textId="3C181915" w:rsidR="00B53EE5" w:rsidRPr="00B53EE5" w:rsidRDefault="00040B95" w:rsidP="00040B95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B53EE5" w:rsidRPr="00B53EE5">
        <w:rPr>
          <w:color w:val="0F1115"/>
          <w:sz w:val="28"/>
          <w:szCs w:val="28"/>
        </w:rPr>
        <w:t xml:space="preserve"> работе используется </w:t>
      </w:r>
      <w:r w:rsidR="00B53EE5" w:rsidRPr="00B53EE5">
        <w:rPr>
          <w:rStyle w:val="a4"/>
          <w:color w:val="0F1115"/>
          <w:sz w:val="28"/>
          <w:szCs w:val="28"/>
        </w:rPr>
        <w:t>вариант 2</w:t>
      </w:r>
      <w:r w:rsidR="00B53EE5" w:rsidRPr="00B53EE5">
        <w:rPr>
          <w:color w:val="0F1115"/>
          <w:sz w:val="28"/>
          <w:szCs w:val="28"/>
        </w:rPr>
        <w:t>. В соответствии с таблицей 5.3 (стр. 241 методички) для этого варианта заданы следующие элементы:</w:t>
      </w:r>
    </w:p>
    <w:p w14:paraId="1031E50D" w14:textId="77777777" w:rsidR="00B53EE5" w:rsidRPr="00B53EE5" w:rsidRDefault="00B53EE5" w:rsidP="00040B95">
      <w:pPr>
        <w:pStyle w:val="ds-markdown-paragraph"/>
        <w:numPr>
          <w:ilvl w:val="0"/>
          <w:numId w:val="47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284" w:firstLine="425"/>
        <w:jc w:val="both"/>
        <w:rPr>
          <w:color w:val="0F1115"/>
          <w:sz w:val="28"/>
          <w:szCs w:val="28"/>
        </w:rPr>
      </w:pPr>
      <w:proofErr w:type="spellStart"/>
      <w:r w:rsidRPr="00B53EE5">
        <w:rPr>
          <w:rStyle w:val="a4"/>
          <w:color w:val="0F1115"/>
          <w:sz w:val="28"/>
          <w:szCs w:val="28"/>
        </w:rPr>
        <w:t>Header</w:t>
      </w:r>
      <w:proofErr w:type="spellEnd"/>
      <w:r w:rsidRPr="00B53EE5">
        <w:rPr>
          <w:color w:val="0F1115"/>
          <w:sz w:val="28"/>
          <w:szCs w:val="28"/>
        </w:rPr>
        <w:t xml:space="preserve"> — вариант 2: шапка сайта с логотипом-иконкой и названием;</w:t>
      </w:r>
    </w:p>
    <w:p w14:paraId="652CCD9B" w14:textId="77777777" w:rsidR="00B53EE5" w:rsidRPr="00B53EE5" w:rsidRDefault="00B53EE5" w:rsidP="00040B95">
      <w:pPr>
        <w:pStyle w:val="ds-markdown-paragraph"/>
        <w:numPr>
          <w:ilvl w:val="0"/>
          <w:numId w:val="47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284" w:firstLine="425"/>
        <w:jc w:val="both"/>
        <w:rPr>
          <w:color w:val="0F1115"/>
          <w:sz w:val="28"/>
          <w:szCs w:val="28"/>
        </w:rPr>
      </w:pPr>
      <w:proofErr w:type="spellStart"/>
      <w:r w:rsidRPr="00B53EE5">
        <w:rPr>
          <w:rStyle w:val="a4"/>
          <w:color w:val="0F1115"/>
          <w:sz w:val="28"/>
          <w:szCs w:val="28"/>
        </w:rPr>
        <w:t>Nav</w:t>
      </w:r>
      <w:proofErr w:type="spellEnd"/>
      <w:r w:rsidRPr="00B53EE5">
        <w:rPr>
          <w:color w:val="0F1115"/>
          <w:sz w:val="28"/>
          <w:szCs w:val="28"/>
        </w:rPr>
        <w:t xml:space="preserve"> — вариант 3: панель навигации с подсветкой активного пункта при наведении;</w:t>
      </w:r>
    </w:p>
    <w:p w14:paraId="02D8A1C2" w14:textId="77777777" w:rsidR="00B53EE5" w:rsidRPr="00B53EE5" w:rsidRDefault="00B53EE5" w:rsidP="00040B95">
      <w:pPr>
        <w:pStyle w:val="ds-markdown-paragraph"/>
        <w:numPr>
          <w:ilvl w:val="0"/>
          <w:numId w:val="47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/>
        <w:ind w:left="284" w:firstLine="425"/>
        <w:jc w:val="both"/>
        <w:rPr>
          <w:color w:val="0F1115"/>
          <w:sz w:val="28"/>
          <w:szCs w:val="28"/>
        </w:rPr>
      </w:pPr>
      <w:proofErr w:type="spellStart"/>
      <w:r w:rsidRPr="00B53EE5">
        <w:rPr>
          <w:rStyle w:val="a4"/>
          <w:color w:val="0F1115"/>
          <w:sz w:val="28"/>
          <w:szCs w:val="28"/>
        </w:rPr>
        <w:t>Footer</w:t>
      </w:r>
      <w:proofErr w:type="spellEnd"/>
      <w:r w:rsidRPr="00B53EE5">
        <w:rPr>
          <w:color w:val="0F1115"/>
          <w:sz w:val="28"/>
          <w:szCs w:val="28"/>
        </w:rPr>
        <w:t xml:space="preserve"> — вариант 4: подвал сайта с несколькими колонками (контакты, разделы, копирайт).</w:t>
      </w:r>
    </w:p>
    <w:p w14:paraId="0A7ECDF6" w14:textId="77777777" w:rsidR="00B53EE5" w:rsidRPr="00040B95" w:rsidRDefault="00B53EE5" w:rsidP="00040B95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040B9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Практическая часть</w:t>
      </w:r>
    </w:p>
    <w:p w14:paraId="26C6C603" w14:textId="605BD7E4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Первым шагом я подготовила векторную иконку с инициалами.</w:t>
      </w:r>
      <w:r w:rsidR="00040B95">
        <w:rPr>
          <w:color w:val="0F1115"/>
          <w:sz w:val="28"/>
          <w:szCs w:val="28"/>
        </w:rPr>
        <w:t xml:space="preserve"> О</w:t>
      </w:r>
      <w:r w:rsidRPr="00B53EE5">
        <w:rPr>
          <w:color w:val="0F1115"/>
          <w:sz w:val="28"/>
          <w:szCs w:val="28"/>
        </w:rPr>
        <w:t xml:space="preserve">на должна содержать инициалы исполнителя и номер группы, а формат должен быть SVG. Я решила не использовать обычное фото, так как SVG-формат векторный, легко масштабируется и остаётся чётким при любом размере. Кроме того, такая иконка автоматически подстраивается под цветовую палитру сайта — достаточно поменять значение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fill</w:t>
      </w:r>
      <w:proofErr w:type="spellEnd"/>
      <w:r w:rsidRPr="00B53EE5">
        <w:rPr>
          <w:color w:val="0F1115"/>
          <w:sz w:val="28"/>
          <w:szCs w:val="28"/>
        </w:rPr>
        <w:t>.</w:t>
      </w:r>
    </w:p>
    <w:p w14:paraId="5136D48B" w14:textId="3D7822E5" w:rsidR="00B53EE5" w:rsidRPr="000F577A" w:rsidRDefault="00B53EE5" w:rsidP="000F577A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Итоговый код иконки получился таким:</w:t>
      </w:r>
    </w:p>
    <w:p w14:paraId="3F84AE37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proofErr w:type="spellStart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svg</w:t>
      </w:r>
      <w:proofErr w:type="spellEnd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proofErr w:type="spellStart"/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xmlns</w:t>
      </w:r>
      <w:proofErr w:type="spellEnd"/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"http://www.w3.org/2000/svg"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width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"100"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height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"100"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proofErr w:type="spellStart"/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viewBox</w:t>
      </w:r>
      <w:proofErr w:type="spellEnd"/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"0 0 100 100"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601C4606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proofErr w:type="spellStart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defs</w:t>
      </w:r>
      <w:proofErr w:type="spellEnd"/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37B75069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proofErr w:type="spellStart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linearGradient</w:t>
      </w:r>
      <w:proofErr w:type="spellEnd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id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"grad"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x1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"0%"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y1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"0%"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x2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"100%"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y2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"100%"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0E94AC22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stop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offset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"0%"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stop-color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"#D4C2FC"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/&gt;</w:t>
      </w:r>
    </w:p>
    <w:p w14:paraId="789C3B9C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stop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offset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"100%"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stop-color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"#998FC7"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/&gt;</w:t>
      </w:r>
    </w:p>
    <w:p w14:paraId="1CA7D6C5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&lt;/</w:t>
      </w:r>
      <w:proofErr w:type="spellStart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linearGradient</w:t>
      </w:r>
      <w:proofErr w:type="spellEnd"/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6DE70A39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&lt;/</w:t>
      </w:r>
      <w:proofErr w:type="spellStart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defs</w:t>
      </w:r>
      <w:proofErr w:type="spellEnd"/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5380118F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circle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cx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"50"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cy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"50"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r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"48"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fill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proofErr w:type="spellStart"/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url</w:t>
      </w:r>
      <w:proofErr w:type="spellEnd"/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(#grad)"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stroke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"#14248A"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stroke-width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"2"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/&gt;</w:t>
      </w:r>
    </w:p>
    <w:p w14:paraId="732E87AB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text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x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"50"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y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"48"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font-family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"Arial, sans-serif"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font-size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"30"</w:t>
      </w:r>
    </w:p>
    <w:p w14:paraId="5B179A77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fill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"#141316"</w:t>
      </w: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text-anchor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"middle"</w:t>
      </w: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font-weight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"bold"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  <w:r w:rsidRPr="000F577A">
        <w:rPr>
          <w:rFonts w:ascii="Times New Roman" w:hAnsi="Times New Roman" w:cs="Times New Roman"/>
          <w:color w:val="0F1115"/>
          <w:sz w:val="24"/>
          <w:szCs w:val="24"/>
        </w:rPr>
        <w:t>ИУ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&lt;/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text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338D9E13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text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x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"50"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y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"74"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font-family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"Arial, sans-serif"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font-size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"13"</w:t>
      </w:r>
    </w:p>
    <w:p w14:paraId="5AF60662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fill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"#141316"</w:t>
      </w: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text-anchor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"middle"</w:t>
      </w: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0F577A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letter-spacing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0F577A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"1"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  <w:r w:rsidRPr="000F577A">
        <w:rPr>
          <w:rFonts w:ascii="Times New Roman" w:hAnsi="Times New Roman" w:cs="Times New Roman"/>
          <w:color w:val="0F1115"/>
          <w:sz w:val="24"/>
          <w:szCs w:val="24"/>
        </w:rPr>
        <w:t>ИСТ</w:t>
      </w:r>
      <w:r w:rsidRPr="000F577A">
        <w:rPr>
          <w:rFonts w:ascii="Times New Roman" w:hAnsi="Times New Roman" w:cs="Times New Roman"/>
          <w:color w:val="0F1115"/>
          <w:sz w:val="24"/>
          <w:szCs w:val="24"/>
          <w:lang w:val="en-US"/>
        </w:rPr>
        <w:t>-37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&lt;/</w:t>
      </w:r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  <w:lang w:val="en-US"/>
        </w:rPr>
        <w:t>text</w:t>
      </w: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&gt;</w:t>
      </w:r>
    </w:p>
    <w:p w14:paraId="2B5FC262" w14:textId="77777777" w:rsidR="00B53EE5" w:rsidRPr="000F577A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</w:rPr>
        <w:t>&lt;/</w:t>
      </w:r>
      <w:proofErr w:type="spellStart"/>
      <w:r w:rsidRPr="000F577A">
        <w:rPr>
          <w:rStyle w:val="token"/>
          <w:rFonts w:ascii="Times New Roman" w:hAnsi="Times New Roman" w:cs="Times New Roman"/>
          <w:color w:val="E45649"/>
          <w:sz w:val="24"/>
          <w:szCs w:val="24"/>
        </w:rPr>
        <w:t>svg</w:t>
      </w:r>
      <w:proofErr w:type="spellEnd"/>
      <w:r w:rsidRPr="000F577A">
        <w:rPr>
          <w:rStyle w:val="token"/>
          <w:rFonts w:ascii="Times New Roman" w:hAnsi="Times New Roman" w:cs="Times New Roman"/>
          <w:color w:val="383A42"/>
          <w:sz w:val="24"/>
          <w:szCs w:val="24"/>
        </w:rPr>
        <w:t>&gt;</w:t>
      </w:r>
    </w:p>
    <w:p w14:paraId="6B0687D4" w14:textId="01888A06" w:rsidR="00440E26" w:rsidRDefault="00440E26" w:rsidP="00440E26">
      <w:pPr>
        <w:pStyle w:val="ds-markdown-paragraph"/>
        <w:shd w:val="clear" w:color="auto" w:fill="FFFFFF"/>
        <w:spacing w:before="0" w:beforeAutospacing="0" w:after="240" w:afterAutospacing="0"/>
        <w:ind w:left="2977" w:firstLine="425"/>
        <w:jc w:val="both"/>
        <w:rPr>
          <w:color w:val="0F1115"/>
          <w:sz w:val="28"/>
          <w:szCs w:val="28"/>
        </w:rPr>
      </w:pPr>
      <w:r w:rsidRPr="00440E26">
        <w:rPr>
          <w:rStyle w:val="a4"/>
          <w:rFonts w:ascii="Segoe UI Emoji" w:hAnsi="Segoe UI Emoji" w:cs="Segoe UI Emoji"/>
          <w:color w:val="0F1115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2BD433" wp14:editId="2C45B102">
            <wp:simplePos x="0" y="0"/>
            <wp:positionH relativeFrom="column">
              <wp:posOffset>72391</wp:posOffset>
            </wp:positionH>
            <wp:positionV relativeFrom="paragraph">
              <wp:posOffset>118111</wp:posOffset>
            </wp:positionV>
            <wp:extent cx="1584960" cy="1523804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1" cy="1525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E5" w:rsidRPr="00B53EE5">
        <w:rPr>
          <w:color w:val="0F1115"/>
          <w:sz w:val="28"/>
          <w:szCs w:val="28"/>
        </w:rPr>
        <w:t xml:space="preserve">Иконка представляет собой круг с плавным градиентом от светло-сиреневого цвета </w:t>
      </w:r>
      <w:r w:rsidR="00B53EE5"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#D4C2FC</w:t>
      </w:r>
      <w:r w:rsidR="00B53EE5" w:rsidRPr="00B53EE5">
        <w:rPr>
          <w:color w:val="0F1115"/>
          <w:sz w:val="28"/>
          <w:szCs w:val="28"/>
        </w:rPr>
        <w:t xml:space="preserve"> к приглушённому </w:t>
      </w:r>
      <w:r w:rsidR="00B53EE5"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#998FC7</w:t>
      </w:r>
      <w:r w:rsidR="00B53EE5" w:rsidRPr="00B53EE5">
        <w:rPr>
          <w:color w:val="0F1115"/>
          <w:sz w:val="28"/>
          <w:szCs w:val="28"/>
        </w:rPr>
        <w:t xml:space="preserve">. По центру расположены инициалы «ИУ» крупным шрифтом, под ними — название группы «ИСТ-37». Обводка круга выполнена насыщенным синим цветом </w:t>
      </w:r>
      <w:r w:rsidR="00B53EE5"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#14248A</w:t>
      </w:r>
      <w:r w:rsidR="00B53EE5" w:rsidRPr="00B53EE5">
        <w:rPr>
          <w:color w:val="0F1115"/>
          <w:sz w:val="28"/>
          <w:szCs w:val="28"/>
        </w:rPr>
        <w:t xml:space="preserve">, а весь текст — почти чёрным </w:t>
      </w:r>
      <w:r w:rsidR="00B53EE5"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#141316</w:t>
      </w:r>
      <w:r w:rsidR="00B53EE5" w:rsidRPr="00B53EE5">
        <w:rPr>
          <w:color w:val="0F1115"/>
          <w:sz w:val="28"/>
          <w:szCs w:val="28"/>
        </w:rPr>
        <w:t>. Такое цветовое решение делает иконку хорошо читаемой и в то же время вписывает её в общую гамму сайта.</w:t>
      </w:r>
    </w:p>
    <w:p w14:paraId="5604D669" w14:textId="1F1B07CA" w:rsidR="00B53EE5" w:rsidRPr="00440E26" w:rsidRDefault="00B53EE5" w:rsidP="00440E26">
      <w:pPr>
        <w:pStyle w:val="3"/>
        <w:shd w:val="clear" w:color="auto" w:fill="FFFFFF"/>
        <w:spacing w:before="0" w:after="24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440E26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Разработка HTML-разметки</w:t>
      </w:r>
    </w:p>
    <w:p w14:paraId="12A25CD4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Следующим шагом я создала файл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B53EE5">
        <w:rPr>
          <w:color w:val="0F1115"/>
          <w:sz w:val="28"/>
          <w:szCs w:val="28"/>
        </w:rPr>
        <w:t xml:space="preserve">, в котором разметила структуру страницы. Основное отличие от того, что делалось ранее, — отказ от универсальных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в пользу семантических тегов. Для этого я мысленно разбила страницу на логические блоки и сопоставила их с тегами HTML5.</w:t>
      </w:r>
    </w:p>
    <w:p w14:paraId="79CFECF4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Шапка страницы была размечена тегом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. Внутри неё я разместила блок с иконкой и моими данными (ФИО и группа), а также верхнее горизонтальное меню с ссылками на разделы сайта. Меню обёрнуто в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, потому что это именно навигация.</w:t>
      </w:r>
    </w:p>
    <w:p w14:paraId="38C258D5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Основная часть страницы была разделена на две колонки: слева — боковая панель навигации, справа — основное содержимое. Боковая панель также оформлена тегом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(поскольку внутри неё находятся ссылки на разделы), а правая часть — тегом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</w:t>
      </w:r>
    </w:p>
    <w:p w14:paraId="12D6B787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Внутри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я разместила заголовки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&lt;h1&gt;</w:t>
      </w:r>
      <w:r w:rsidRPr="00B53EE5">
        <w:rPr>
          <w:color w:val="0F1115"/>
          <w:sz w:val="28"/>
          <w:szCs w:val="28"/>
        </w:rPr>
        <w:t xml:space="preserve"> 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&lt;h2&gt;</w:t>
      </w:r>
      <w:r w:rsidRPr="00B53EE5">
        <w:rPr>
          <w:color w:val="0F1115"/>
          <w:sz w:val="28"/>
          <w:szCs w:val="28"/>
        </w:rPr>
        <w:t xml:space="preserve">, абзацы с описанием работы, а также отдельный блок «Основная информация» оформила тегом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потому что это тематически связанная группа данных.</w:t>
      </w:r>
    </w:p>
    <w:p w14:paraId="524B68D8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Подвал страницы обозначен тегом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 Внутри него — повторяющийся блок с ФИО и группой, а также контактная информация (телефон, почта, адрес, факс) и нижняя строка с копирайтом и ссылками на служебные страницы.</w:t>
      </w:r>
    </w:p>
    <w:p w14:paraId="32020627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Ключевой фрагмент кода приведён ниже:</w:t>
      </w:r>
    </w:p>
    <w:p w14:paraId="4DD10FC5" w14:textId="580A8B08" w:rsidR="00B53EE5" w:rsidRPr="00B53EE5" w:rsidRDefault="00FB192A" w:rsidP="00FB192A">
      <w:pPr>
        <w:pStyle w:val="HTML0"/>
        <w:wordWrap w:val="0"/>
        <w:spacing w:line="330" w:lineRule="atLeast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192A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2784957D" wp14:editId="064747CE">
            <wp:extent cx="4364481" cy="3825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766" cy="38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7925" w14:textId="6C85719E" w:rsidR="00DB499C" w:rsidRDefault="00DB499C" w:rsidP="00DB499C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color w:val="0F1115"/>
          <w:sz w:val="28"/>
          <w:szCs w:val="28"/>
        </w:rPr>
      </w:pPr>
      <w:r w:rsidRPr="00DB499C">
        <w:rPr>
          <w:color w:val="0F1115"/>
          <w:sz w:val="28"/>
          <w:szCs w:val="28"/>
        </w:rPr>
        <w:drawing>
          <wp:inline distT="0" distB="0" distL="0" distR="0" wp14:anchorId="5664B6A1" wp14:editId="2442D0F4">
            <wp:extent cx="4210050" cy="315368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999" cy="315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B862" w14:textId="1BBB6466" w:rsidR="00DB499C" w:rsidRPr="00DB499C" w:rsidRDefault="00B53EE5" w:rsidP="00DB499C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Помимо семантических тегов, я использовала несколько вспомогательных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там, где нужно было сгруппировать элементы для стилизации (например, обёртка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B53EE5">
        <w:rPr>
          <w:color w:val="0F1115"/>
          <w:sz w:val="28"/>
          <w:szCs w:val="28"/>
        </w:rPr>
        <w:t xml:space="preserve"> вокруг иконки и ФИО). Это допустимо: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не несёт смысла, а служит чисто технической обёрткой. Главное — не злоупотреблять им и не заменять им семантические теги.</w:t>
      </w:r>
    </w:p>
    <w:p w14:paraId="5B12F040" w14:textId="77777777" w:rsidR="00DB499C" w:rsidRDefault="00DB499C">
      <w:pPr>
        <w:spacing w:after="160" w:line="278" w:lineRule="auto"/>
        <w:ind w:firstLine="0"/>
        <w:jc w:val="left"/>
        <w:rPr>
          <w:rFonts w:eastAsiaTheme="majorEastAsia"/>
          <w:i/>
          <w:iCs/>
          <w:color w:val="0F1115"/>
          <w:szCs w:val="28"/>
          <w:u w:val="single"/>
        </w:rPr>
      </w:pPr>
      <w:r>
        <w:rPr>
          <w:i/>
          <w:iCs/>
          <w:color w:val="0F1115"/>
          <w:szCs w:val="28"/>
          <w:u w:val="single"/>
        </w:rPr>
        <w:br w:type="page"/>
      </w:r>
    </w:p>
    <w:p w14:paraId="45DBEF36" w14:textId="7F076DF9" w:rsidR="00B53EE5" w:rsidRPr="00DB499C" w:rsidRDefault="00B53EE5" w:rsidP="00DB499C">
      <w:pPr>
        <w:pStyle w:val="3"/>
        <w:shd w:val="clear" w:color="auto" w:fill="FFFFFF"/>
        <w:spacing w:before="0" w:after="24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DB499C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lastRenderedPageBreak/>
        <w:t>Стилизация с помощью CSS</w:t>
      </w:r>
    </w:p>
    <w:p w14:paraId="2174D6F7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Для оформления страницы я создала файл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css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/style.css</w:t>
      </w:r>
      <w:r w:rsidRPr="00B53EE5">
        <w:rPr>
          <w:color w:val="0F1115"/>
          <w:sz w:val="28"/>
          <w:szCs w:val="28"/>
        </w:rPr>
        <w:t xml:space="preserve">. Подключение выполнено в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через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link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rel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stylesheet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"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href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css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/style.css"&gt;</w:t>
      </w:r>
      <w:r w:rsidRPr="00B53EE5">
        <w:rPr>
          <w:color w:val="0F1115"/>
          <w:sz w:val="28"/>
          <w:szCs w:val="28"/>
        </w:rPr>
        <w:t>.</w:t>
      </w:r>
    </w:p>
    <w:p w14:paraId="1A678E3C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В первую очередь я сбросила отступы и задала базовые стили для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B53EE5">
        <w:rPr>
          <w:color w:val="0F1115"/>
          <w:sz w:val="28"/>
          <w:szCs w:val="28"/>
        </w:rPr>
        <w:t xml:space="preserve">: шрифт </w:t>
      </w:r>
      <w:proofErr w:type="spellStart"/>
      <w:r w:rsidRPr="00B53EE5">
        <w:rPr>
          <w:color w:val="0F1115"/>
          <w:sz w:val="28"/>
          <w:szCs w:val="28"/>
        </w:rPr>
        <w:t>Arial</w:t>
      </w:r>
      <w:proofErr w:type="spellEnd"/>
      <w:r w:rsidRPr="00B53EE5">
        <w:rPr>
          <w:color w:val="0F1115"/>
          <w:sz w:val="28"/>
          <w:szCs w:val="28"/>
        </w:rPr>
        <w:t xml:space="preserve">, цвет текста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#141316</w:t>
      </w:r>
      <w:r w:rsidRPr="00B53EE5">
        <w:rPr>
          <w:color w:val="0F1115"/>
          <w:sz w:val="28"/>
          <w:szCs w:val="28"/>
        </w:rPr>
        <w:t xml:space="preserve"> (почти чёрный), фон страницы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#F9F5FF</w:t>
      </w:r>
      <w:r w:rsidRPr="00B53EE5">
        <w:rPr>
          <w:color w:val="0F1115"/>
          <w:sz w:val="28"/>
          <w:szCs w:val="28"/>
        </w:rPr>
        <w:t xml:space="preserve"> (очень светлый лавандовый оттенок).</w:t>
      </w:r>
    </w:p>
    <w:p w14:paraId="11C858BC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Шапка страницы получила тёмный фон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#141316</w:t>
      </w:r>
      <w:r w:rsidRPr="00B53EE5">
        <w:rPr>
          <w:color w:val="0F1115"/>
          <w:sz w:val="28"/>
          <w:szCs w:val="28"/>
        </w:rPr>
        <w:t xml:space="preserve"> и белый текст. Для размещения иконки и ФИО в одну строку использован </w:t>
      </w:r>
      <w:proofErr w:type="spellStart"/>
      <w:r w:rsidRPr="00B53EE5">
        <w:rPr>
          <w:color w:val="0F1115"/>
          <w:sz w:val="28"/>
          <w:szCs w:val="28"/>
        </w:rPr>
        <w:t>Flexbox</w:t>
      </w:r>
      <w:proofErr w:type="spellEnd"/>
      <w:r w:rsidRPr="00B53EE5">
        <w:rPr>
          <w:color w:val="0F1115"/>
          <w:sz w:val="28"/>
          <w:szCs w:val="28"/>
        </w:rPr>
        <w:t xml:space="preserve">: контейнер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B53EE5">
        <w:rPr>
          <w:color w:val="0F1115"/>
          <w:sz w:val="28"/>
          <w:szCs w:val="28"/>
        </w:rPr>
        <w:t xml:space="preserve"> имеет свойства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display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flex</w:t>
      </w:r>
      <w:proofErr w:type="spellEnd"/>
      <w:r w:rsidRPr="00B53EE5">
        <w:rPr>
          <w:color w:val="0F1115"/>
          <w:sz w:val="28"/>
          <w:szCs w:val="28"/>
        </w:rPr>
        <w:t xml:space="preserve"> и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align-items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center</w:t>
      </w:r>
      <w:proofErr w:type="spellEnd"/>
      <w:r w:rsidRPr="00B53EE5">
        <w:rPr>
          <w:color w:val="0F1115"/>
          <w:sz w:val="28"/>
          <w:szCs w:val="28"/>
        </w:rPr>
        <w:t xml:space="preserve">, что позволяет выровнять элементы по вертикали. Меню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top-nav</w:t>
      </w:r>
      <w:proofErr w:type="spellEnd"/>
      <w:r w:rsidRPr="00B53EE5">
        <w:rPr>
          <w:color w:val="0F1115"/>
          <w:sz w:val="28"/>
          <w:szCs w:val="28"/>
        </w:rPr>
        <w:t xml:space="preserve"> получило горизонтальное расположение ссылок с отступами между ними.</w:t>
      </w:r>
    </w:p>
    <w:p w14:paraId="4E00DBF8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Основную часть страницы я построила также на </w:t>
      </w:r>
      <w:proofErr w:type="spellStart"/>
      <w:r w:rsidRPr="00B53EE5">
        <w:rPr>
          <w:color w:val="0F1115"/>
          <w:sz w:val="28"/>
          <w:szCs w:val="28"/>
        </w:rPr>
        <w:t>Flexbox</w:t>
      </w:r>
      <w:proofErr w:type="spellEnd"/>
      <w:r w:rsidRPr="00B53EE5">
        <w:rPr>
          <w:color w:val="0F1115"/>
          <w:sz w:val="28"/>
          <w:szCs w:val="28"/>
        </w:rPr>
        <w:t xml:space="preserve">: контейнер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page</w:t>
      </w:r>
      <w:proofErr w:type="spellEnd"/>
      <w:r w:rsidRPr="00B53EE5">
        <w:rPr>
          <w:color w:val="0F1115"/>
          <w:sz w:val="28"/>
          <w:szCs w:val="28"/>
        </w:rPr>
        <w:t xml:space="preserve"> имеет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display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flex</w:t>
      </w:r>
      <w:proofErr w:type="spellEnd"/>
      <w:r w:rsidRPr="00B53EE5">
        <w:rPr>
          <w:color w:val="0F1115"/>
          <w:sz w:val="28"/>
          <w:szCs w:val="28"/>
        </w:rPr>
        <w:t xml:space="preserve">, благодаря чему боковое меню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side-nav</w:t>
      </w:r>
      <w:proofErr w:type="spellEnd"/>
      <w:r w:rsidRPr="00B53EE5">
        <w:rPr>
          <w:color w:val="0F1115"/>
          <w:sz w:val="28"/>
          <w:szCs w:val="28"/>
        </w:rPr>
        <w:t xml:space="preserve"> фиксированной ширины 260 пикселей и центральный блок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color w:val="0F1115"/>
          <w:sz w:val="28"/>
          <w:szCs w:val="28"/>
        </w:rPr>
        <w:t xml:space="preserve"> растягивается на оставшееся пространство автоматически (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flex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: 1</w:t>
      </w:r>
      <w:r w:rsidRPr="00B53EE5">
        <w:rPr>
          <w:color w:val="0F1115"/>
          <w:sz w:val="28"/>
          <w:szCs w:val="28"/>
        </w:rPr>
        <w:t>).</w:t>
      </w:r>
    </w:p>
    <w:p w14:paraId="1203915D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Блок «Основная информация» (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) получил белую подложку, скруглённые углы (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border-radius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: 8px</w:t>
      </w:r>
      <w:r w:rsidRPr="00B53EE5">
        <w:rPr>
          <w:color w:val="0F1115"/>
          <w:sz w:val="28"/>
          <w:szCs w:val="28"/>
        </w:rPr>
        <w:t>) и мягкую тень с использованием полупрозрачного сиреневого цвета.</w:t>
      </w:r>
    </w:p>
    <w:p w14:paraId="2DEC4F37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Для ссылок применён </w:t>
      </w:r>
      <w:proofErr w:type="spellStart"/>
      <w:r w:rsidRPr="00B53EE5">
        <w:rPr>
          <w:color w:val="0F1115"/>
          <w:sz w:val="28"/>
          <w:szCs w:val="28"/>
        </w:rPr>
        <w:t>псевдокласс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hover</w:t>
      </w:r>
      <w:proofErr w:type="spellEnd"/>
      <w:r w:rsidRPr="00B53EE5">
        <w:rPr>
          <w:color w:val="0F1115"/>
          <w:sz w:val="28"/>
          <w:szCs w:val="28"/>
        </w:rPr>
        <w:t xml:space="preserve">: при наведении курсора они меняют цвет на тёмно-синий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#14248A</w:t>
      </w:r>
      <w:r w:rsidRPr="00B53EE5">
        <w:rPr>
          <w:color w:val="0F1115"/>
          <w:sz w:val="28"/>
          <w:szCs w:val="28"/>
        </w:rPr>
        <w:t>, что делает интерфейс более отзывчивым.</w:t>
      </w:r>
    </w:p>
    <w:p w14:paraId="5DA7ADD2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Подвал оформлен тёмным фоном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#141316</w:t>
      </w:r>
      <w:r w:rsidRPr="00B53EE5">
        <w:rPr>
          <w:color w:val="0F1115"/>
          <w:sz w:val="28"/>
          <w:szCs w:val="28"/>
        </w:rPr>
        <w:t xml:space="preserve">, белым текстом и горизонтальным расположением блоков через </w:t>
      </w:r>
      <w:proofErr w:type="spellStart"/>
      <w:r w:rsidRPr="00B53EE5">
        <w:rPr>
          <w:color w:val="0F1115"/>
          <w:sz w:val="28"/>
          <w:szCs w:val="28"/>
        </w:rPr>
        <w:t>Flexbox</w:t>
      </w:r>
      <w:proofErr w:type="spellEnd"/>
      <w:r w:rsidRPr="00B53EE5">
        <w:rPr>
          <w:color w:val="0F1115"/>
          <w:sz w:val="28"/>
          <w:szCs w:val="28"/>
        </w:rPr>
        <w:t xml:space="preserve">. Значения контактов (телефон, почта и т.д.) выделены светло-сиреневым цветом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#D4C2FC</w:t>
      </w:r>
      <w:r w:rsidRPr="00B53EE5">
        <w:rPr>
          <w:color w:val="0F1115"/>
          <w:sz w:val="28"/>
          <w:szCs w:val="28"/>
        </w:rPr>
        <w:t>.</w:t>
      </w:r>
    </w:p>
    <w:p w14:paraId="04C43E04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Наконец, для адаптивности я добавила медиа-запрос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@media (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max-width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: 700px)</w:t>
      </w:r>
      <w:r w:rsidRPr="00B53EE5">
        <w:rPr>
          <w:color w:val="0F1115"/>
          <w:sz w:val="28"/>
          <w:szCs w:val="28"/>
        </w:rPr>
        <w:t>, который срабатывает при сужении окна браузера до 700 пикселей и меньше. В этом случае боковое меню перестаёт быть колонкой слева и становится горизонтальным блоком сверху, а контакты в подвале выстраиваются в один столбец.</w:t>
      </w:r>
    </w:p>
    <w:p w14:paraId="778BC211" w14:textId="587E0DD0" w:rsidR="00B53EE5" w:rsidRPr="00DB499C" w:rsidRDefault="00B53EE5" w:rsidP="00DB499C">
      <w:pPr>
        <w:pStyle w:val="3"/>
        <w:shd w:val="clear" w:color="auto" w:fill="FFFFFF"/>
        <w:spacing w:before="0" w:after="24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DB499C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Редизайн элементов страницы</w:t>
      </w:r>
    </w:p>
    <w:p w14:paraId="0705CE6C" w14:textId="56240732" w:rsidR="00B53EE5" w:rsidRPr="00B53EE5" w:rsidRDefault="00B53EE5" w:rsidP="004302C6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После того как страница была полностью свёрстана и проверена, я приступила к </w:t>
      </w:r>
      <w:r w:rsidRPr="00DB499C">
        <w:rPr>
          <w:rStyle w:val="a4"/>
          <w:b w:val="0"/>
          <w:bCs w:val="0"/>
          <w:color w:val="0F1115"/>
          <w:sz w:val="28"/>
          <w:szCs w:val="28"/>
        </w:rPr>
        <w:t>пятому заданию</w:t>
      </w:r>
      <w:r w:rsidRPr="00B53EE5">
        <w:rPr>
          <w:color w:val="0F1115"/>
          <w:sz w:val="28"/>
          <w:szCs w:val="28"/>
        </w:rPr>
        <w:t xml:space="preserve"> — редизайну с использованием сервиса для подбора цветовой палитры.</w:t>
      </w:r>
      <w:r w:rsidR="004302C6">
        <w:rPr>
          <w:color w:val="0F1115"/>
          <w:sz w:val="28"/>
          <w:szCs w:val="28"/>
        </w:rPr>
        <w:t xml:space="preserve"> Я</w:t>
      </w:r>
      <w:r w:rsidRPr="00B53EE5">
        <w:rPr>
          <w:color w:val="0F1115"/>
          <w:sz w:val="28"/>
          <w:szCs w:val="28"/>
        </w:rPr>
        <w:t xml:space="preserve"> выбрала </w:t>
      </w:r>
      <w:proofErr w:type="spellStart"/>
      <w:r w:rsidRPr="00B53EE5">
        <w:rPr>
          <w:rStyle w:val="a4"/>
          <w:color w:val="0F1115"/>
          <w:sz w:val="28"/>
          <w:szCs w:val="28"/>
        </w:rPr>
        <w:t>Coolors</w:t>
      </w:r>
      <w:proofErr w:type="spellEnd"/>
      <w:r w:rsidR="004302C6">
        <w:rPr>
          <w:rStyle w:val="a4"/>
          <w:color w:val="0F1115"/>
          <w:sz w:val="28"/>
          <w:szCs w:val="28"/>
        </w:rPr>
        <w:t xml:space="preserve"> </w:t>
      </w:r>
      <w:r w:rsidRPr="00B53EE5">
        <w:rPr>
          <w:color w:val="0F1115"/>
          <w:sz w:val="28"/>
          <w:szCs w:val="28"/>
        </w:rPr>
        <w:t>— он самый простой для новичка и генерирует палитры в один клик.</w:t>
      </w:r>
    </w:p>
    <w:p w14:paraId="04CCAC80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Принцип работы </w:t>
      </w:r>
      <w:proofErr w:type="spellStart"/>
      <w:r w:rsidRPr="00B53EE5">
        <w:rPr>
          <w:color w:val="0F1115"/>
          <w:sz w:val="28"/>
          <w:szCs w:val="28"/>
        </w:rPr>
        <w:t>Coolors</w:t>
      </w:r>
      <w:proofErr w:type="spellEnd"/>
      <w:r w:rsidRPr="00B53EE5">
        <w:rPr>
          <w:color w:val="0F1115"/>
          <w:sz w:val="28"/>
          <w:szCs w:val="28"/>
        </w:rPr>
        <w:t xml:space="preserve"> таков: на странице открывается генератор палитр, содержащий пять вертикальных цветовых полос. Нажатие клавиши </w:t>
      </w:r>
      <w:r w:rsidRPr="00B53EE5">
        <w:rPr>
          <w:rStyle w:val="a4"/>
          <w:color w:val="0F1115"/>
          <w:sz w:val="28"/>
          <w:szCs w:val="28"/>
        </w:rPr>
        <w:t>пробел</w:t>
      </w:r>
      <w:r w:rsidRPr="00B53EE5">
        <w:rPr>
          <w:color w:val="0F1115"/>
          <w:sz w:val="28"/>
          <w:szCs w:val="28"/>
        </w:rPr>
        <w:t xml:space="preserve"> мгновенно генерирует новое сочетание. Если какой-то цвет понравился, его можно </w:t>
      </w:r>
      <w:r w:rsidRPr="00B53EE5">
        <w:rPr>
          <w:color w:val="0F1115"/>
          <w:sz w:val="28"/>
          <w:szCs w:val="28"/>
        </w:rPr>
        <w:lastRenderedPageBreak/>
        <w:t>«зафиксировать» (иконка замка), и тогда последующие генерации будут учитывать его. Также можно вручную задать любой HEX-код, нажав на подпись под полосой.</w:t>
      </w:r>
    </w:p>
    <w:p w14:paraId="3B0264DF" w14:textId="3F34FF8D" w:rsid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Я нажала пробел несколько раз, пока не получила понравившуюся палитру из пяти цветов:</w:t>
      </w:r>
    </w:p>
    <w:p w14:paraId="6F3C9DC2" w14:textId="6412BD05" w:rsidR="004302C6" w:rsidRPr="00B53EE5" w:rsidRDefault="007224F6" w:rsidP="00DB69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E0F4459" wp14:editId="3B19B3C7">
            <wp:extent cx="6286500" cy="3741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6072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Палитра получилась холодной, в фиолетово-синей гамме. Она мне понравилась тем, что, с одной стороны, выглядит современно и аккуратно, а с другой — не раздражает глаза, потому что все оттенки приглушённые, без кричащих цветов.</w:t>
      </w:r>
    </w:p>
    <w:p w14:paraId="086C7792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Далее я применила выбранные цвета к своему CSS. Решение было следующим:</w:t>
      </w:r>
    </w:p>
    <w:p w14:paraId="4433D91B" w14:textId="77777777" w:rsidR="00B53EE5" w:rsidRPr="00B53EE5" w:rsidRDefault="00B53EE5" w:rsidP="00B53EE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Фон страницы</w:t>
      </w:r>
      <w:r w:rsidRPr="00B53EE5">
        <w:rPr>
          <w:color w:val="0F1115"/>
          <w:sz w:val="28"/>
          <w:szCs w:val="28"/>
        </w:rPr>
        <w:t xml:space="preserve"> получил светло-лавандовый цвет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#F9F5FF</w:t>
      </w:r>
      <w:r w:rsidRPr="00B53EE5">
        <w:rPr>
          <w:color w:val="0F1115"/>
          <w:sz w:val="28"/>
          <w:szCs w:val="28"/>
        </w:rPr>
        <w:t>. Он не такой «стерильный», как чисто белый, и меньше утомляет при чтении длинных текстов.</w:t>
      </w:r>
    </w:p>
    <w:p w14:paraId="141CBC13" w14:textId="77777777" w:rsidR="00B53EE5" w:rsidRPr="00B53EE5" w:rsidRDefault="00B53EE5" w:rsidP="00B53EE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Основной текст</w:t>
      </w:r>
      <w:r w:rsidRPr="00B53EE5">
        <w:rPr>
          <w:color w:val="0F1115"/>
          <w:sz w:val="28"/>
          <w:szCs w:val="28"/>
        </w:rPr>
        <w:t xml:space="preserve"> — почти чёрный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#141316</w:t>
      </w:r>
      <w:r w:rsidRPr="00B53EE5">
        <w:rPr>
          <w:color w:val="0F1115"/>
          <w:sz w:val="28"/>
          <w:szCs w:val="28"/>
        </w:rPr>
        <w:t>. Это обеспечивает максимальный контраст и хорошую читаемость.</w:t>
      </w:r>
    </w:p>
    <w:p w14:paraId="2D67E185" w14:textId="77777777" w:rsidR="00B53EE5" w:rsidRPr="00B53EE5" w:rsidRDefault="00B53EE5" w:rsidP="00B53EE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Шапка и подвал</w:t>
      </w:r>
      <w:r w:rsidRPr="00B53EE5">
        <w:rPr>
          <w:color w:val="0F1115"/>
          <w:sz w:val="28"/>
          <w:szCs w:val="28"/>
        </w:rPr>
        <w:t xml:space="preserve"> — тоже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#141316</w:t>
      </w:r>
      <w:r w:rsidRPr="00B53EE5">
        <w:rPr>
          <w:color w:val="0F1115"/>
          <w:sz w:val="28"/>
          <w:szCs w:val="28"/>
        </w:rPr>
        <w:t>. Такой приём создаёт визуальную рамку и объединяет верх и низ страницы.</w:t>
      </w:r>
    </w:p>
    <w:p w14:paraId="05438323" w14:textId="77777777" w:rsidR="00B53EE5" w:rsidRPr="00B53EE5" w:rsidRDefault="00B53EE5" w:rsidP="00B53EE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Боковое меню</w:t>
      </w:r>
      <w:r w:rsidRPr="00B53EE5">
        <w:rPr>
          <w:color w:val="0F1115"/>
          <w:sz w:val="28"/>
          <w:szCs w:val="28"/>
        </w:rPr>
        <w:t xml:space="preserve"> — приглушённый сиреневый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#D4C2FC</w:t>
      </w:r>
      <w:r w:rsidRPr="00B53EE5">
        <w:rPr>
          <w:color w:val="0F1115"/>
          <w:sz w:val="28"/>
          <w:szCs w:val="28"/>
        </w:rPr>
        <w:t>. Он достаточно светлый, чтобы не давить на глаза, но при этом чётко отделяет навигацию от основного содержимого.</w:t>
      </w:r>
    </w:p>
    <w:p w14:paraId="0A0A84B3" w14:textId="77777777" w:rsidR="00B53EE5" w:rsidRPr="00B53EE5" w:rsidRDefault="00B53EE5" w:rsidP="00B53EE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Ссылки, второстепенный текст, некоторые акценты</w:t>
      </w:r>
      <w:r w:rsidRPr="00B53EE5">
        <w:rPr>
          <w:color w:val="0F1115"/>
          <w:sz w:val="28"/>
          <w:szCs w:val="28"/>
        </w:rPr>
        <w:t xml:space="preserve"> —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#998FC7</w:t>
      </w:r>
      <w:r w:rsidRPr="00B53EE5">
        <w:rPr>
          <w:color w:val="0F1115"/>
          <w:sz w:val="28"/>
          <w:szCs w:val="28"/>
        </w:rPr>
        <w:t>. Этот цвет не такой яркий, как чистый фиолетовый, но хорошо выделяется на светлом фоне.</w:t>
      </w:r>
    </w:p>
    <w:p w14:paraId="5091763B" w14:textId="77777777" w:rsidR="00B53EE5" w:rsidRPr="00B53EE5" w:rsidRDefault="00B53EE5" w:rsidP="00B53EE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lastRenderedPageBreak/>
        <w:t>Заголовки первого уровня и обводка иконки</w:t>
      </w:r>
      <w:r w:rsidRPr="00B53EE5">
        <w:rPr>
          <w:color w:val="0F1115"/>
          <w:sz w:val="28"/>
          <w:szCs w:val="28"/>
        </w:rPr>
        <w:t xml:space="preserve"> — насыщенный синий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#14248A</w:t>
      </w:r>
      <w:r w:rsidRPr="00B53EE5">
        <w:rPr>
          <w:color w:val="0F1115"/>
          <w:sz w:val="28"/>
          <w:szCs w:val="28"/>
        </w:rPr>
        <w:t>. Он привлекает внимание к важным элементам.</w:t>
      </w:r>
    </w:p>
    <w:p w14:paraId="5D106564" w14:textId="16A270D0" w:rsid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Чтобы наглядно показать эффект редизайна, ниже приведены два скриншота: до и после.</w:t>
      </w:r>
    </w:p>
    <w:p w14:paraId="70CE9554" w14:textId="065E0011" w:rsidR="00CD3CE5" w:rsidRPr="00CD3CE5" w:rsidRDefault="00CD3CE5" w:rsidP="00CD3C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b/>
          <w:bCs/>
          <w:color w:val="0F1115"/>
          <w:sz w:val="28"/>
          <w:szCs w:val="28"/>
        </w:rPr>
      </w:pPr>
      <w:r w:rsidRPr="00CD3CE5">
        <w:rPr>
          <w:rStyle w:val="a4"/>
          <w:b w:val="0"/>
          <w:bCs w:val="0"/>
          <w:color w:val="0F1115"/>
          <w:sz w:val="28"/>
          <w:szCs w:val="28"/>
        </w:rPr>
        <w:t xml:space="preserve">страница </w:t>
      </w:r>
      <w:r>
        <w:rPr>
          <w:rStyle w:val="a4"/>
          <w:b w:val="0"/>
          <w:bCs w:val="0"/>
          <w:color w:val="0F1115"/>
          <w:sz w:val="28"/>
          <w:szCs w:val="28"/>
        </w:rPr>
        <w:t>до</w:t>
      </w:r>
      <w:r w:rsidRPr="00CD3CE5">
        <w:rPr>
          <w:rStyle w:val="a4"/>
          <w:b w:val="0"/>
          <w:bCs w:val="0"/>
          <w:color w:val="0F1115"/>
          <w:sz w:val="28"/>
          <w:szCs w:val="28"/>
        </w:rPr>
        <w:t xml:space="preserve"> редизайна</w:t>
      </w:r>
    </w:p>
    <w:p w14:paraId="6C826382" w14:textId="3EB4FAF5" w:rsidR="00506C43" w:rsidRPr="00B53EE5" w:rsidRDefault="00506C43" w:rsidP="00CD3CE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5A951BD7" wp14:editId="381E9449">
            <wp:extent cx="6286500" cy="37414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44FC" w14:textId="7E8A6535" w:rsidR="00B53EE5" w:rsidRPr="00CD3CE5" w:rsidRDefault="00B53EE5" w:rsidP="00CD3C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rStyle w:val="a4"/>
          <w:b w:val="0"/>
          <w:bCs w:val="0"/>
          <w:color w:val="0F1115"/>
          <w:sz w:val="28"/>
          <w:szCs w:val="28"/>
        </w:rPr>
      </w:pPr>
      <w:r w:rsidRPr="00CD3CE5">
        <w:rPr>
          <w:rStyle w:val="a4"/>
          <w:b w:val="0"/>
          <w:bCs w:val="0"/>
          <w:color w:val="0F1115"/>
          <w:sz w:val="28"/>
          <w:szCs w:val="28"/>
        </w:rPr>
        <w:t xml:space="preserve">страница </w:t>
      </w:r>
      <w:r w:rsidR="00CD3CE5">
        <w:rPr>
          <w:rStyle w:val="a4"/>
          <w:b w:val="0"/>
          <w:bCs w:val="0"/>
          <w:color w:val="0F1115"/>
          <w:sz w:val="28"/>
          <w:szCs w:val="28"/>
        </w:rPr>
        <w:t>после</w:t>
      </w:r>
      <w:r w:rsidRPr="00CD3CE5">
        <w:rPr>
          <w:rStyle w:val="a4"/>
          <w:b w:val="0"/>
          <w:bCs w:val="0"/>
          <w:color w:val="0F1115"/>
          <w:sz w:val="28"/>
          <w:szCs w:val="28"/>
        </w:rPr>
        <w:t xml:space="preserve"> редизайна</w:t>
      </w:r>
    </w:p>
    <w:p w14:paraId="42DA3F36" w14:textId="5A0A2D99" w:rsidR="00506C43" w:rsidRPr="00B53EE5" w:rsidRDefault="00CD3CE5" w:rsidP="00CD3CE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CD3CE5">
        <w:rPr>
          <w:color w:val="0F1115"/>
          <w:sz w:val="28"/>
          <w:szCs w:val="28"/>
        </w:rPr>
        <w:drawing>
          <wp:inline distT="0" distB="0" distL="0" distR="0" wp14:anchorId="3EF6E5D4" wp14:editId="331AF8CC">
            <wp:extent cx="6300470" cy="3540125"/>
            <wp:effectExtent l="0" t="0" r="508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34C4" w14:textId="4D9E0B63" w:rsidR="00B53EE5" w:rsidRPr="00B53EE5" w:rsidRDefault="00B53EE5" w:rsidP="0047030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lastRenderedPageBreak/>
        <w:t xml:space="preserve">Разница заметна сразу: холодный синий с белым заменился на </w:t>
      </w:r>
      <w:proofErr w:type="spellStart"/>
      <w:r w:rsidRPr="00B53EE5">
        <w:rPr>
          <w:color w:val="0F1115"/>
          <w:sz w:val="28"/>
          <w:szCs w:val="28"/>
        </w:rPr>
        <w:t>лавандово</w:t>
      </w:r>
      <w:proofErr w:type="spellEnd"/>
      <w:r w:rsidRPr="00B53EE5">
        <w:rPr>
          <w:color w:val="0F1115"/>
          <w:sz w:val="28"/>
          <w:szCs w:val="28"/>
        </w:rPr>
        <w:t>-сиреневую гамму, страница стала мягче и приятнее для восприятия.</w:t>
      </w:r>
    </w:p>
    <w:p w14:paraId="59BC853A" w14:textId="77777777" w:rsidR="00917A58" w:rsidRDefault="00917A58" w:rsidP="0047030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14:paraId="0CCDADDC" w14:textId="7D860674" w:rsidR="00576EB3" w:rsidRDefault="00576EB3" w:rsidP="0047030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Так же при открытии сайта с мобильного телефона, картинка приятная, все структурировано.</w:t>
      </w:r>
    </w:p>
    <w:p w14:paraId="5C79E28A" w14:textId="746968C4" w:rsidR="00B53EE5" w:rsidRPr="00FE0430" w:rsidRDefault="00917A58" w:rsidP="00FE0430">
      <w:pPr>
        <w:pStyle w:val="ds-markdown-paragraph"/>
        <w:shd w:val="clear" w:color="auto" w:fill="FFFFFF"/>
        <w:spacing w:before="240" w:beforeAutospacing="0" w:after="240" w:afterAutospacing="0"/>
        <w:ind w:left="3402"/>
        <w:jc w:val="center"/>
        <w:rPr>
          <w:i/>
          <w:iCs/>
          <w:color w:val="0F1115"/>
          <w:sz w:val="28"/>
          <w:szCs w:val="28"/>
          <w:u w:val="single"/>
        </w:rPr>
      </w:pPr>
      <w:r w:rsidRPr="00FE0430">
        <w:rPr>
          <w:i/>
          <w:iCs/>
          <w:noProof/>
          <w:color w:val="0F1115"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759528DA" wp14:editId="522FDCA1">
            <wp:simplePos x="0" y="0"/>
            <wp:positionH relativeFrom="margin">
              <wp:posOffset>34290</wp:posOffset>
            </wp:positionH>
            <wp:positionV relativeFrom="paragraph">
              <wp:posOffset>63499</wp:posOffset>
            </wp:positionV>
            <wp:extent cx="1813560" cy="2858759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8" b="22613"/>
                    <a:stretch/>
                  </pic:blipFill>
                  <pic:spPr bwMode="auto">
                    <a:xfrm>
                      <a:off x="0" y="0"/>
                      <a:ext cx="1815558" cy="28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E5" w:rsidRPr="00FE0430">
        <w:rPr>
          <w:i/>
          <w:iCs/>
          <w:color w:val="0F1115"/>
          <w:sz w:val="28"/>
          <w:szCs w:val="28"/>
          <w:u w:val="single"/>
        </w:rPr>
        <w:t xml:space="preserve">Публикация на </w:t>
      </w:r>
      <w:proofErr w:type="spellStart"/>
      <w:r w:rsidR="00B53EE5" w:rsidRPr="00FE0430">
        <w:rPr>
          <w:i/>
          <w:iCs/>
          <w:color w:val="0F1115"/>
          <w:sz w:val="28"/>
          <w:szCs w:val="28"/>
          <w:u w:val="single"/>
        </w:rPr>
        <w:t>GitHub</w:t>
      </w:r>
      <w:proofErr w:type="spellEnd"/>
      <w:r w:rsidR="00B53EE5" w:rsidRPr="00FE0430">
        <w:rPr>
          <w:i/>
          <w:iCs/>
          <w:color w:val="0F1115"/>
          <w:sz w:val="28"/>
          <w:szCs w:val="28"/>
          <w:u w:val="single"/>
        </w:rPr>
        <w:t xml:space="preserve"> </w:t>
      </w:r>
      <w:proofErr w:type="spellStart"/>
      <w:r w:rsidR="00B53EE5" w:rsidRPr="00FE0430">
        <w:rPr>
          <w:i/>
          <w:iCs/>
          <w:color w:val="0F1115"/>
          <w:sz w:val="28"/>
          <w:szCs w:val="28"/>
          <w:u w:val="single"/>
        </w:rPr>
        <w:t>Pages</w:t>
      </w:r>
      <w:proofErr w:type="spellEnd"/>
    </w:p>
    <w:p w14:paraId="4AF4A2A5" w14:textId="4247242F" w:rsidR="00B53EE5" w:rsidRPr="00B53EE5" w:rsidRDefault="00B53EE5" w:rsidP="00917A58">
      <w:pPr>
        <w:pStyle w:val="ds-markdown-paragraph"/>
        <w:shd w:val="clear" w:color="auto" w:fill="FFFFFF"/>
        <w:spacing w:before="240" w:beforeAutospacing="0" w:after="24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Шестое задание практической работы — опубликовать готовую страницу на хостинге </w:t>
      </w:r>
      <w:proofErr w:type="spellStart"/>
      <w:r w:rsidRPr="00B53EE5">
        <w:rPr>
          <w:rStyle w:val="a4"/>
          <w:color w:val="0F1115"/>
          <w:sz w:val="28"/>
          <w:szCs w:val="28"/>
        </w:rPr>
        <w:t>GitHub</w:t>
      </w:r>
      <w:proofErr w:type="spellEnd"/>
      <w:r w:rsidRPr="00B53EE5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B53EE5">
        <w:rPr>
          <w:rStyle w:val="a4"/>
          <w:color w:val="0F1115"/>
          <w:sz w:val="28"/>
          <w:szCs w:val="28"/>
        </w:rPr>
        <w:t>Pages</w:t>
      </w:r>
      <w:proofErr w:type="spellEnd"/>
      <w:r w:rsidRPr="00B53EE5">
        <w:rPr>
          <w:color w:val="0F1115"/>
          <w:sz w:val="28"/>
          <w:szCs w:val="28"/>
        </w:rPr>
        <w:t xml:space="preserve"> и получить публичную ссылку, по которой преподаватель сможет проверить работу.</w:t>
      </w:r>
    </w:p>
    <w:p w14:paraId="26107DF8" w14:textId="08A27F44" w:rsidR="00B53EE5" w:rsidRPr="00B53EE5" w:rsidRDefault="00917A58" w:rsidP="00917A58">
      <w:pPr>
        <w:pStyle w:val="ds-markdown-paragraph"/>
        <w:shd w:val="clear" w:color="auto" w:fill="FFFFFF"/>
        <w:spacing w:before="240" w:beforeAutospacing="0" w:after="240" w:afterAutospacing="0"/>
        <w:ind w:left="3402" w:firstLine="709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9422B8" wp14:editId="62C8F9D2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1844040" cy="3068406"/>
            <wp:effectExtent l="0" t="0" r="381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4" b="12319"/>
                    <a:stretch/>
                  </pic:blipFill>
                  <pic:spPr bwMode="auto">
                    <a:xfrm>
                      <a:off x="0" y="0"/>
                      <a:ext cx="1844040" cy="306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3EE5" w:rsidRPr="00B53EE5">
        <w:rPr>
          <w:color w:val="0F1115"/>
          <w:sz w:val="28"/>
          <w:szCs w:val="28"/>
        </w:rPr>
        <w:t>GitHub</w:t>
      </w:r>
      <w:proofErr w:type="spellEnd"/>
      <w:r w:rsidR="00B53EE5" w:rsidRPr="00B53EE5">
        <w:rPr>
          <w:color w:val="0F1115"/>
          <w:sz w:val="28"/>
          <w:szCs w:val="28"/>
        </w:rPr>
        <w:t xml:space="preserve"> </w:t>
      </w:r>
      <w:proofErr w:type="spellStart"/>
      <w:r w:rsidR="00B53EE5" w:rsidRPr="00B53EE5">
        <w:rPr>
          <w:color w:val="0F1115"/>
          <w:sz w:val="28"/>
          <w:szCs w:val="28"/>
        </w:rPr>
        <w:t>Pages</w:t>
      </w:r>
      <w:proofErr w:type="spellEnd"/>
      <w:r w:rsidR="00B53EE5" w:rsidRPr="00B53EE5">
        <w:rPr>
          <w:color w:val="0F1115"/>
          <w:sz w:val="28"/>
          <w:szCs w:val="28"/>
        </w:rPr>
        <w:t xml:space="preserve"> — это бесплатный статический хостинг, который работает напрямую из репозитория </w:t>
      </w:r>
      <w:proofErr w:type="spellStart"/>
      <w:r w:rsidR="00B53EE5" w:rsidRPr="00B53EE5">
        <w:rPr>
          <w:color w:val="0F1115"/>
          <w:sz w:val="28"/>
          <w:szCs w:val="28"/>
        </w:rPr>
        <w:t>GitHub</w:t>
      </w:r>
      <w:proofErr w:type="spellEnd"/>
      <w:r w:rsidR="00B53EE5" w:rsidRPr="00B53EE5">
        <w:rPr>
          <w:color w:val="0F1115"/>
          <w:sz w:val="28"/>
          <w:szCs w:val="28"/>
        </w:rPr>
        <w:t>. Любой HTML/CSS/JS-проект можно разместить там, не покупая домен и не настраивая сервер. Достаточно залить файлы в репозиторий с определённым именем и включить публикацию в настройках.</w:t>
      </w:r>
    </w:p>
    <w:p w14:paraId="3568BF4A" w14:textId="1AD9C5C5" w:rsidR="00B53EE5" w:rsidRPr="00B53EE5" w:rsidRDefault="00B53EE5" w:rsidP="000051CF">
      <w:pPr>
        <w:pStyle w:val="ds-markdown-paragraph"/>
        <w:shd w:val="clear" w:color="auto" w:fill="FFFFFF"/>
        <w:spacing w:before="0" w:beforeAutospacing="0" w:after="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Шаг 1.</w:t>
      </w:r>
      <w:r w:rsidRPr="00B53EE5">
        <w:rPr>
          <w:color w:val="0F1115"/>
          <w:sz w:val="28"/>
          <w:szCs w:val="28"/>
        </w:rPr>
        <w:t xml:space="preserve"> Зарегистрировалась на </w:t>
      </w:r>
      <w:r w:rsidR="00FE0430">
        <w:rPr>
          <w:color w:val="0F1115"/>
          <w:sz w:val="28"/>
          <w:szCs w:val="28"/>
        </w:rPr>
        <w:t xml:space="preserve">сайте </w:t>
      </w:r>
      <w:proofErr w:type="spellStart"/>
      <w:r w:rsidR="00FE0430">
        <w:rPr>
          <w:color w:val="0F1115"/>
          <w:sz w:val="28"/>
          <w:szCs w:val="28"/>
          <w:lang w:val="en-US"/>
        </w:rPr>
        <w:t>github</w:t>
      </w:r>
      <w:proofErr w:type="spellEnd"/>
      <w:r w:rsidR="000051CF" w:rsidRPr="000051CF">
        <w:rPr>
          <w:color w:val="0F1115"/>
          <w:sz w:val="28"/>
          <w:szCs w:val="28"/>
        </w:rPr>
        <w:t>.</w:t>
      </w:r>
      <w:r w:rsidR="000051CF">
        <w:rPr>
          <w:color w:val="0F1115"/>
          <w:sz w:val="28"/>
          <w:szCs w:val="28"/>
          <w:lang w:val="en-US"/>
        </w:rPr>
        <w:t>com</w:t>
      </w:r>
      <w:r w:rsidR="000051CF" w:rsidRPr="000051CF">
        <w:rPr>
          <w:color w:val="0F1115"/>
          <w:sz w:val="28"/>
          <w:szCs w:val="28"/>
        </w:rPr>
        <w:t xml:space="preserve"> - </w:t>
      </w:r>
      <w:r w:rsidRPr="00B53EE5">
        <w:rPr>
          <w:color w:val="0F1115"/>
          <w:sz w:val="28"/>
          <w:szCs w:val="28"/>
        </w:rPr>
        <w:t xml:space="preserve">у меня уже была учётная запись с предыдущих практических работ, поэтому регистрацию заново не проходила. </w:t>
      </w:r>
    </w:p>
    <w:p w14:paraId="0E7F4C4F" w14:textId="5FF09DAC" w:rsidR="00B53EE5" w:rsidRPr="00B53EE5" w:rsidRDefault="00B53EE5" w:rsidP="000051CF">
      <w:pPr>
        <w:pStyle w:val="ds-markdown-paragraph"/>
        <w:shd w:val="clear" w:color="auto" w:fill="FFFFFF"/>
        <w:spacing w:before="0" w:beforeAutospacing="0" w:after="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Шаг 2.</w:t>
      </w:r>
      <w:r w:rsidRPr="00B53EE5">
        <w:rPr>
          <w:color w:val="0F1115"/>
          <w:sz w:val="28"/>
          <w:szCs w:val="28"/>
        </w:rPr>
        <w:t xml:space="preserve"> Создала новый репозиторий с именем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ulyana-ist37.github.io</w:t>
      </w:r>
      <w:r w:rsidRPr="00B53EE5">
        <w:rPr>
          <w:color w:val="0F1115"/>
          <w:sz w:val="28"/>
          <w:szCs w:val="28"/>
        </w:rPr>
        <w:t xml:space="preserve">. Именно такой формат имени —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&lt;ваш-логин&gt;.github.io</w:t>
      </w:r>
      <w:r w:rsidRPr="00B53EE5">
        <w:rPr>
          <w:color w:val="0F1115"/>
          <w:sz w:val="28"/>
          <w:szCs w:val="28"/>
        </w:rPr>
        <w:t xml:space="preserve"> — обязателен для того, чтобы </w:t>
      </w:r>
      <w:proofErr w:type="spellStart"/>
      <w:r w:rsidRPr="00B53EE5">
        <w:rPr>
          <w:color w:val="0F1115"/>
          <w:sz w:val="28"/>
          <w:szCs w:val="28"/>
        </w:rPr>
        <w:t>GitHub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proofErr w:type="spellStart"/>
      <w:r w:rsidRPr="00B53EE5">
        <w:rPr>
          <w:color w:val="0F1115"/>
          <w:sz w:val="28"/>
          <w:szCs w:val="28"/>
        </w:rPr>
        <w:t>Pages</w:t>
      </w:r>
      <w:proofErr w:type="spellEnd"/>
      <w:r w:rsidRPr="00B53EE5">
        <w:rPr>
          <w:color w:val="0F1115"/>
          <w:sz w:val="28"/>
          <w:szCs w:val="28"/>
        </w:rPr>
        <w:t xml:space="preserve"> автоматически раздавал содержимое репозитория как сайт.</w:t>
      </w:r>
    </w:p>
    <w:p w14:paraId="449F1EAF" w14:textId="2F62D368" w:rsidR="00B53EE5" w:rsidRPr="00B53EE5" w:rsidRDefault="00B53EE5" w:rsidP="000051CF">
      <w:pPr>
        <w:pStyle w:val="ds-markdown-paragraph"/>
        <w:shd w:val="clear" w:color="auto" w:fill="FFFFFF"/>
        <w:spacing w:before="0" w:beforeAutospacing="0" w:after="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Шаг 3.</w:t>
      </w:r>
      <w:r w:rsidRPr="00B53EE5">
        <w:rPr>
          <w:color w:val="0F1115"/>
          <w:sz w:val="28"/>
          <w:szCs w:val="28"/>
        </w:rPr>
        <w:t xml:space="preserve"> Поскольку репозиторий был пуст, я создала в нём первый файл. </w:t>
      </w:r>
      <w:proofErr w:type="spellStart"/>
      <w:r w:rsidRPr="00B53EE5">
        <w:rPr>
          <w:color w:val="0F1115"/>
          <w:sz w:val="28"/>
          <w:szCs w:val="28"/>
        </w:rPr>
        <w:t>GitHub</w:t>
      </w:r>
      <w:proofErr w:type="spellEnd"/>
      <w:r w:rsidRPr="00B53EE5">
        <w:rPr>
          <w:color w:val="0F1115"/>
          <w:sz w:val="28"/>
          <w:szCs w:val="28"/>
        </w:rPr>
        <w:t xml:space="preserve"> предложил ссылку для быстрого создания нового файла, я прошла по ней и ввела имя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B53EE5">
        <w:rPr>
          <w:color w:val="0F1115"/>
          <w:sz w:val="28"/>
          <w:szCs w:val="28"/>
        </w:rPr>
        <w:t>.</w:t>
      </w:r>
    </w:p>
    <w:p w14:paraId="2768EAF4" w14:textId="7D550D8D" w:rsidR="00B53EE5" w:rsidRPr="00B53EE5" w:rsidRDefault="000051CF" w:rsidP="000051CF">
      <w:pPr>
        <w:pStyle w:val="ds-markdown-paragraph"/>
        <w:shd w:val="clear" w:color="auto" w:fill="FFFFFF"/>
        <w:spacing w:before="0" w:beforeAutospacing="0" w:after="0" w:afterAutospacing="0"/>
        <w:ind w:left="3402" w:firstLine="709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C3EE087" wp14:editId="6B9EFA3F">
            <wp:simplePos x="0" y="0"/>
            <wp:positionH relativeFrom="margin">
              <wp:posOffset>-30480</wp:posOffset>
            </wp:positionH>
            <wp:positionV relativeFrom="paragraph">
              <wp:posOffset>90805</wp:posOffset>
            </wp:positionV>
            <wp:extent cx="1851660" cy="2485544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26"/>
                    <a:stretch/>
                  </pic:blipFill>
                  <pic:spPr bwMode="auto">
                    <a:xfrm>
                      <a:off x="0" y="0"/>
                      <a:ext cx="1851660" cy="248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E5" w:rsidRPr="00B53EE5">
        <w:rPr>
          <w:rStyle w:val="a4"/>
          <w:color w:val="0F1115"/>
          <w:sz w:val="28"/>
          <w:szCs w:val="28"/>
        </w:rPr>
        <w:t>Шаг 4.</w:t>
      </w:r>
      <w:r w:rsidR="00B53EE5" w:rsidRPr="00B53EE5">
        <w:rPr>
          <w:color w:val="0F1115"/>
          <w:sz w:val="28"/>
          <w:szCs w:val="28"/>
        </w:rPr>
        <w:t xml:space="preserve"> В поле содержимого файла я скопировала код своего </w:t>
      </w:r>
      <w:r w:rsidR="00B53EE5"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="00B53EE5" w:rsidRPr="00B53EE5">
        <w:rPr>
          <w:color w:val="0F1115"/>
          <w:sz w:val="28"/>
          <w:szCs w:val="28"/>
        </w:rPr>
        <w:t xml:space="preserve"> из VS Code.</w:t>
      </w:r>
    </w:p>
    <w:p w14:paraId="7F0A6223" w14:textId="30FC6017" w:rsidR="00B53EE5" w:rsidRPr="00B53EE5" w:rsidRDefault="00B53EE5" w:rsidP="000051CF">
      <w:pPr>
        <w:pStyle w:val="ds-markdown-paragraph"/>
        <w:shd w:val="clear" w:color="auto" w:fill="FFFFFF"/>
        <w:spacing w:before="0" w:beforeAutospacing="0" w:after="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Шаг 5.</w:t>
      </w:r>
      <w:r w:rsidRPr="00B53EE5">
        <w:rPr>
          <w:color w:val="0F1115"/>
          <w:sz w:val="28"/>
          <w:szCs w:val="28"/>
        </w:rPr>
        <w:t xml:space="preserve"> Нажала кнопку </w:t>
      </w:r>
      <w:proofErr w:type="spellStart"/>
      <w:r w:rsidRPr="00B53EE5">
        <w:rPr>
          <w:rStyle w:val="a4"/>
          <w:color w:val="0F1115"/>
          <w:sz w:val="28"/>
          <w:szCs w:val="28"/>
        </w:rPr>
        <w:t>Commit</w:t>
      </w:r>
      <w:proofErr w:type="spellEnd"/>
      <w:r w:rsidRPr="00B53EE5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B53EE5">
        <w:rPr>
          <w:rStyle w:val="a4"/>
          <w:color w:val="0F1115"/>
          <w:sz w:val="28"/>
          <w:szCs w:val="28"/>
        </w:rPr>
        <w:t>new</w:t>
      </w:r>
      <w:proofErr w:type="spellEnd"/>
      <w:r w:rsidRPr="00B53EE5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B53EE5">
        <w:rPr>
          <w:rStyle w:val="a4"/>
          <w:color w:val="0F1115"/>
          <w:sz w:val="28"/>
          <w:szCs w:val="28"/>
        </w:rPr>
        <w:t>file</w:t>
      </w:r>
      <w:proofErr w:type="spellEnd"/>
      <w:r w:rsidRPr="00B53EE5">
        <w:rPr>
          <w:color w:val="0F1115"/>
          <w:sz w:val="28"/>
          <w:szCs w:val="28"/>
        </w:rPr>
        <w:t xml:space="preserve"> внизу страницы. Это сохранило файл в репозитории.</w:t>
      </w:r>
    </w:p>
    <w:p w14:paraId="4C63CE34" w14:textId="77777777" w:rsidR="00B53EE5" w:rsidRPr="00B53EE5" w:rsidRDefault="00B53EE5" w:rsidP="000051CF">
      <w:pPr>
        <w:pStyle w:val="ds-markdown-paragraph"/>
        <w:shd w:val="clear" w:color="auto" w:fill="FFFFFF"/>
        <w:spacing w:before="0" w:beforeAutospacing="0" w:after="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Шаг 6.</w:t>
      </w:r>
      <w:r w:rsidRPr="00B53EE5">
        <w:rPr>
          <w:color w:val="0F1115"/>
          <w:sz w:val="28"/>
          <w:szCs w:val="28"/>
        </w:rPr>
        <w:t xml:space="preserve"> Аналогичным образом создала файл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style.css</w:t>
      </w:r>
      <w:r w:rsidRPr="00B53EE5">
        <w:rPr>
          <w:color w:val="0F1115"/>
          <w:sz w:val="28"/>
          <w:szCs w:val="28"/>
        </w:rPr>
        <w:t xml:space="preserve"> и скопировала туда содержимое своего CSS. Отдельно создала файл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initials.svg</w:t>
      </w:r>
      <w:proofErr w:type="spellEnd"/>
      <w:r w:rsidRPr="00B53EE5">
        <w:rPr>
          <w:color w:val="0F1115"/>
          <w:sz w:val="28"/>
          <w:szCs w:val="28"/>
        </w:rPr>
        <w:t xml:space="preserve"> в папке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53EE5">
        <w:rPr>
          <w:color w:val="0F1115"/>
          <w:sz w:val="28"/>
          <w:szCs w:val="28"/>
        </w:rPr>
        <w:t xml:space="preserve"> — по аналогии, через кнопку </w:t>
      </w:r>
      <w:proofErr w:type="spellStart"/>
      <w:r w:rsidRPr="00B53EE5">
        <w:rPr>
          <w:rStyle w:val="a4"/>
          <w:color w:val="0F1115"/>
          <w:sz w:val="28"/>
          <w:szCs w:val="28"/>
        </w:rPr>
        <w:t>Create</w:t>
      </w:r>
      <w:proofErr w:type="spellEnd"/>
      <w:r w:rsidRPr="00B53EE5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B53EE5">
        <w:rPr>
          <w:rStyle w:val="a4"/>
          <w:color w:val="0F1115"/>
          <w:sz w:val="28"/>
          <w:szCs w:val="28"/>
        </w:rPr>
        <w:t>new</w:t>
      </w:r>
      <w:proofErr w:type="spellEnd"/>
      <w:r w:rsidRPr="00B53EE5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B53EE5">
        <w:rPr>
          <w:rStyle w:val="a4"/>
          <w:color w:val="0F1115"/>
          <w:sz w:val="28"/>
          <w:szCs w:val="28"/>
        </w:rPr>
        <w:t>file</w:t>
      </w:r>
      <w:proofErr w:type="spellEnd"/>
      <w:r w:rsidRPr="00B53EE5">
        <w:rPr>
          <w:color w:val="0F1115"/>
          <w:sz w:val="28"/>
          <w:szCs w:val="28"/>
        </w:rPr>
        <w:t xml:space="preserve"> с указанием полного пути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initials.svg</w:t>
      </w:r>
      <w:proofErr w:type="spellEnd"/>
      <w:r w:rsidRPr="00B53EE5">
        <w:rPr>
          <w:color w:val="0F1115"/>
          <w:sz w:val="28"/>
          <w:szCs w:val="28"/>
        </w:rPr>
        <w:t>.</w:t>
      </w:r>
    </w:p>
    <w:p w14:paraId="2BEA738A" w14:textId="77777777" w:rsidR="00B53EE5" w:rsidRPr="00B53EE5" w:rsidRDefault="00B53EE5" w:rsidP="00917A58">
      <w:pPr>
        <w:pStyle w:val="ds-markdown-paragraph"/>
        <w:shd w:val="clear" w:color="auto" w:fill="FFFFFF"/>
        <w:spacing w:before="240" w:beforeAutospacing="0" w:after="240" w:afterAutospacing="0"/>
        <w:ind w:left="3402"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Шаг 7.</w:t>
      </w:r>
      <w:r w:rsidRPr="00B53EE5">
        <w:rPr>
          <w:color w:val="0F1115"/>
          <w:sz w:val="28"/>
          <w:szCs w:val="28"/>
        </w:rPr>
        <w:t xml:space="preserve"> Перешла в настройки репозитория: </w:t>
      </w:r>
      <w:proofErr w:type="spellStart"/>
      <w:r w:rsidRPr="00B53EE5">
        <w:rPr>
          <w:rStyle w:val="a4"/>
          <w:color w:val="0F1115"/>
          <w:sz w:val="28"/>
          <w:szCs w:val="28"/>
        </w:rPr>
        <w:t>Settings</w:t>
      </w:r>
      <w:proofErr w:type="spellEnd"/>
      <w:r w:rsidRPr="00B53EE5">
        <w:rPr>
          <w:rStyle w:val="a4"/>
          <w:color w:val="0F1115"/>
          <w:sz w:val="28"/>
          <w:szCs w:val="28"/>
        </w:rPr>
        <w:t xml:space="preserve"> → </w:t>
      </w:r>
      <w:proofErr w:type="spellStart"/>
      <w:r w:rsidRPr="00B53EE5">
        <w:rPr>
          <w:rStyle w:val="a4"/>
          <w:color w:val="0F1115"/>
          <w:sz w:val="28"/>
          <w:szCs w:val="28"/>
        </w:rPr>
        <w:t>Pages</w:t>
      </w:r>
      <w:proofErr w:type="spellEnd"/>
      <w:r w:rsidRPr="00B53EE5">
        <w:rPr>
          <w:color w:val="0F1115"/>
          <w:sz w:val="28"/>
          <w:szCs w:val="28"/>
        </w:rPr>
        <w:t xml:space="preserve"> (в новых версиях </w:t>
      </w:r>
      <w:proofErr w:type="spellStart"/>
      <w:r w:rsidRPr="00B53EE5">
        <w:rPr>
          <w:color w:val="0F1115"/>
          <w:sz w:val="28"/>
          <w:szCs w:val="28"/>
        </w:rPr>
        <w:t>GitHub</w:t>
      </w:r>
      <w:proofErr w:type="spellEnd"/>
      <w:r w:rsidRPr="00B53EE5">
        <w:rPr>
          <w:color w:val="0F1115"/>
          <w:sz w:val="28"/>
          <w:szCs w:val="28"/>
        </w:rPr>
        <w:t xml:space="preserve"> это отдельный раздел в боковом меню). В разделе </w:t>
      </w:r>
      <w:r w:rsidRPr="00B53EE5">
        <w:rPr>
          <w:rStyle w:val="a4"/>
          <w:color w:val="0F1115"/>
          <w:sz w:val="28"/>
          <w:szCs w:val="28"/>
        </w:rPr>
        <w:t>Source</w:t>
      </w:r>
      <w:r w:rsidRPr="00B53EE5">
        <w:rPr>
          <w:color w:val="0F1115"/>
          <w:sz w:val="28"/>
          <w:szCs w:val="28"/>
        </w:rPr>
        <w:t xml:space="preserve"> выбрала ветку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color w:val="0F1115"/>
          <w:sz w:val="28"/>
          <w:szCs w:val="28"/>
        </w:rPr>
        <w:t xml:space="preserve"> и папку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/ (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root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B53EE5">
        <w:rPr>
          <w:color w:val="0F1115"/>
          <w:sz w:val="28"/>
          <w:szCs w:val="28"/>
        </w:rPr>
        <w:t xml:space="preserve">, затем нажала </w:t>
      </w:r>
      <w:r w:rsidRPr="00B53EE5">
        <w:rPr>
          <w:rStyle w:val="a4"/>
          <w:color w:val="0F1115"/>
          <w:sz w:val="28"/>
          <w:szCs w:val="28"/>
        </w:rPr>
        <w:t>Save</w:t>
      </w:r>
      <w:r w:rsidRPr="00B53EE5">
        <w:rPr>
          <w:color w:val="0F1115"/>
          <w:sz w:val="28"/>
          <w:szCs w:val="28"/>
        </w:rPr>
        <w:t>.</w:t>
      </w:r>
    </w:p>
    <w:p w14:paraId="5C5F3605" w14:textId="2D183A74" w:rsidR="00B53EE5" w:rsidRPr="00B53EE5" w:rsidRDefault="00B53EE5" w:rsidP="000051C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lastRenderedPageBreak/>
        <w:t>Шаг 8.</w:t>
      </w:r>
      <w:r w:rsidRPr="00B53EE5">
        <w:rPr>
          <w:color w:val="0F1115"/>
          <w:sz w:val="28"/>
          <w:szCs w:val="28"/>
        </w:rPr>
        <w:t xml:space="preserve"> Через несколько минут </w:t>
      </w:r>
      <w:proofErr w:type="spellStart"/>
      <w:r w:rsidRPr="00B53EE5">
        <w:rPr>
          <w:color w:val="0F1115"/>
          <w:sz w:val="28"/>
          <w:szCs w:val="28"/>
        </w:rPr>
        <w:t>GitHub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proofErr w:type="spellStart"/>
      <w:r w:rsidRPr="00B53EE5">
        <w:rPr>
          <w:color w:val="0F1115"/>
          <w:sz w:val="28"/>
          <w:szCs w:val="28"/>
        </w:rPr>
        <w:t>Pages</w:t>
      </w:r>
      <w:proofErr w:type="spellEnd"/>
      <w:r w:rsidRPr="00B53EE5">
        <w:rPr>
          <w:color w:val="0F1115"/>
          <w:sz w:val="28"/>
          <w:szCs w:val="28"/>
        </w:rPr>
        <w:t xml:space="preserve"> собрал сайт, и страница стала доступна по адресу </w:t>
      </w:r>
    </w:p>
    <w:p w14:paraId="7751D11B" w14:textId="296A7F7B" w:rsidR="00B53EE5" w:rsidRPr="00B53EE5" w:rsidRDefault="00B53EE5" w:rsidP="00F9539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Ссылка на опубликованную страницу:</w:t>
      </w:r>
      <w:r w:rsidRPr="00B53EE5">
        <w:rPr>
          <w:color w:val="0F1115"/>
          <w:sz w:val="28"/>
          <w:szCs w:val="28"/>
        </w:rPr>
        <w:t xml:space="preserve"> </w:t>
      </w:r>
      <w:hyperlink r:id="rId15" w:history="1">
        <w:r w:rsidR="00F95390" w:rsidRPr="00BB1A45">
          <w:rPr>
            <w:rStyle w:val="a6"/>
            <w:sz w:val="28"/>
            <w:szCs w:val="28"/>
          </w:rPr>
          <w:t>https://228plitka-alt.github.io/</w:t>
        </w:r>
      </w:hyperlink>
    </w:p>
    <w:p w14:paraId="162A2864" w14:textId="77777777" w:rsidR="00F95390" w:rsidRPr="00F95390" w:rsidRDefault="00B53EE5" w:rsidP="00F9539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Ссылка на исходники в репозитории:</w:t>
      </w:r>
      <w:r w:rsidRPr="00B53EE5">
        <w:rPr>
          <w:color w:val="0F1115"/>
          <w:sz w:val="28"/>
          <w:szCs w:val="28"/>
        </w:rPr>
        <w:t xml:space="preserve"> </w:t>
      </w:r>
      <w:hyperlink r:id="rId16" w:history="1">
        <w:r w:rsidR="00F95390" w:rsidRPr="00F95390">
          <w:rPr>
            <w:rStyle w:val="a6"/>
          </w:rPr>
          <w:t>228</w:t>
        </w:r>
        <w:proofErr w:type="spellStart"/>
        <w:r w:rsidR="00F95390" w:rsidRPr="00F95390">
          <w:rPr>
            <w:rStyle w:val="a6"/>
            <w:lang w:val="en-US"/>
          </w:rPr>
          <w:t>plitka</w:t>
        </w:r>
        <w:proofErr w:type="spellEnd"/>
        <w:r w:rsidR="00F95390" w:rsidRPr="00F95390">
          <w:rPr>
            <w:rStyle w:val="a6"/>
          </w:rPr>
          <w:t>-</w:t>
        </w:r>
        <w:r w:rsidR="00F95390" w:rsidRPr="00F95390">
          <w:rPr>
            <w:rStyle w:val="a6"/>
            <w:lang w:val="en-US"/>
          </w:rPr>
          <w:t>alt</w:t>
        </w:r>
        <w:r w:rsidR="00F95390" w:rsidRPr="00F95390">
          <w:rPr>
            <w:rStyle w:val="a6"/>
          </w:rPr>
          <w:t>/228</w:t>
        </w:r>
        <w:proofErr w:type="spellStart"/>
        <w:r w:rsidR="00F95390" w:rsidRPr="00F95390">
          <w:rPr>
            <w:rStyle w:val="a6"/>
            <w:lang w:val="en-US"/>
          </w:rPr>
          <w:t>plitka</w:t>
        </w:r>
        <w:proofErr w:type="spellEnd"/>
        <w:r w:rsidR="00F95390" w:rsidRPr="00F95390">
          <w:rPr>
            <w:rStyle w:val="a6"/>
          </w:rPr>
          <w:t>-</w:t>
        </w:r>
        <w:r w:rsidR="00F95390" w:rsidRPr="00F95390">
          <w:rPr>
            <w:rStyle w:val="a6"/>
            <w:lang w:val="en-US"/>
          </w:rPr>
          <w:t>alt</w:t>
        </w:r>
        <w:r w:rsidR="00F95390" w:rsidRPr="00F95390">
          <w:rPr>
            <w:rStyle w:val="a6"/>
          </w:rPr>
          <w:t>.</w:t>
        </w:r>
        <w:proofErr w:type="spellStart"/>
        <w:r w:rsidR="00F95390" w:rsidRPr="00F95390">
          <w:rPr>
            <w:rStyle w:val="a6"/>
            <w:lang w:val="en-US"/>
          </w:rPr>
          <w:t>github</w:t>
        </w:r>
        <w:proofErr w:type="spellEnd"/>
        <w:r w:rsidR="00F95390" w:rsidRPr="00F95390">
          <w:rPr>
            <w:rStyle w:val="a6"/>
          </w:rPr>
          <w:t>.</w:t>
        </w:r>
        <w:r w:rsidR="00F95390" w:rsidRPr="00F95390">
          <w:rPr>
            <w:rStyle w:val="a6"/>
            <w:lang w:val="en-US"/>
          </w:rPr>
          <w:t>io</w:t>
        </w:r>
      </w:hyperlink>
    </w:p>
    <w:p w14:paraId="7CB89A07" w14:textId="77777777" w:rsidR="00F95390" w:rsidRPr="00F95390" w:rsidRDefault="00F95390" w:rsidP="00F95390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F95390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Заключение</w:t>
      </w:r>
    </w:p>
    <w:p w14:paraId="50F9F8AD" w14:textId="77777777" w:rsidR="00F95390" w:rsidRPr="00B53EE5" w:rsidRDefault="00F95390" w:rsidP="00F9539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В ходе практической работы я ознакомилась с семантическими структурными элементами HTML5 и научилась применять их для создания веб-страницы. Работа включала несколько этапов: подготовку SVG-иконки, разработку HTML-разметки, стилизацию с помощью CSS, редизайн на основе палитры из </w:t>
      </w:r>
      <w:proofErr w:type="spellStart"/>
      <w:r w:rsidRPr="00B53EE5">
        <w:rPr>
          <w:color w:val="0F1115"/>
          <w:sz w:val="28"/>
          <w:szCs w:val="28"/>
        </w:rPr>
        <w:t>Coolors</w:t>
      </w:r>
      <w:proofErr w:type="spellEnd"/>
      <w:r w:rsidRPr="00B53EE5">
        <w:rPr>
          <w:color w:val="0F1115"/>
          <w:sz w:val="28"/>
          <w:szCs w:val="28"/>
        </w:rPr>
        <w:t xml:space="preserve"> и публикацию на </w:t>
      </w:r>
      <w:proofErr w:type="spellStart"/>
      <w:r w:rsidRPr="00B53EE5">
        <w:rPr>
          <w:color w:val="0F1115"/>
          <w:sz w:val="28"/>
          <w:szCs w:val="28"/>
        </w:rPr>
        <w:t>GitHub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proofErr w:type="spellStart"/>
      <w:r w:rsidRPr="00B53EE5">
        <w:rPr>
          <w:color w:val="0F1115"/>
          <w:sz w:val="28"/>
          <w:szCs w:val="28"/>
        </w:rPr>
        <w:t>Pages</w:t>
      </w:r>
      <w:proofErr w:type="spellEnd"/>
      <w:r w:rsidRPr="00B53EE5">
        <w:rPr>
          <w:color w:val="0F1115"/>
          <w:sz w:val="28"/>
          <w:szCs w:val="28"/>
        </w:rPr>
        <w:t>.</w:t>
      </w:r>
    </w:p>
    <w:p w14:paraId="20C5E1B0" w14:textId="77777777" w:rsidR="00F95390" w:rsidRPr="00B53EE5" w:rsidRDefault="00F95390" w:rsidP="00F9539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Главный вывод, который я сделала: семантические теги — это не просто «модный» способ разметки, а важный инструмент, который делает код понятным для людей и машин, повышает доступность страницы, помогает поисковым системам и в целом улучшает качество веб-приложения. Разница между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class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"&gt;</w:t>
      </w:r>
      <w:r w:rsidRPr="00B53EE5">
        <w:rPr>
          <w:color w:val="0F1115"/>
          <w:sz w:val="28"/>
          <w:szCs w:val="28"/>
        </w:rPr>
        <w:t xml:space="preserve"> 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может показаться незначительной, но на уровне SEO, доступности и </w:t>
      </w:r>
      <w:proofErr w:type="spellStart"/>
      <w:r w:rsidRPr="00B53EE5">
        <w:rPr>
          <w:color w:val="0F1115"/>
          <w:sz w:val="28"/>
          <w:szCs w:val="28"/>
        </w:rPr>
        <w:t>поддерживаемости</w:t>
      </w:r>
      <w:proofErr w:type="spellEnd"/>
      <w:r w:rsidRPr="00B53EE5">
        <w:rPr>
          <w:color w:val="0F1115"/>
          <w:sz w:val="28"/>
          <w:szCs w:val="28"/>
        </w:rPr>
        <w:t xml:space="preserve"> кода она принципиальна.</w:t>
      </w:r>
    </w:p>
    <w:p w14:paraId="626FD26F" w14:textId="77777777" w:rsidR="00F95390" w:rsidRPr="00B53EE5" w:rsidRDefault="00F95390" w:rsidP="00F9539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 xml:space="preserve">Также я закрепила навыки работы с CSS: освоила </w:t>
      </w:r>
      <w:proofErr w:type="spellStart"/>
      <w:r w:rsidRPr="00B53EE5">
        <w:rPr>
          <w:color w:val="0F1115"/>
          <w:sz w:val="28"/>
          <w:szCs w:val="28"/>
        </w:rPr>
        <w:t>Flexbox</w:t>
      </w:r>
      <w:proofErr w:type="spellEnd"/>
      <w:r w:rsidRPr="00B53EE5">
        <w:rPr>
          <w:color w:val="0F1115"/>
          <w:sz w:val="28"/>
          <w:szCs w:val="28"/>
        </w:rPr>
        <w:t xml:space="preserve"> для построения </w:t>
      </w:r>
      <w:proofErr w:type="spellStart"/>
      <w:r w:rsidRPr="00B53EE5">
        <w:rPr>
          <w:color w:val="0F1115"/>
          <w:sz w:val="28"/>
          <w:szCs w:val="28"/>
        </w:rPr>
        <w:t>двухколоночной</w:t>
      </w:r>
      <w:proofErr w:type="spellEnd"/>
      <w:r w:rsidRPr="00B53EE5">
        <w:rPr>
          <w:color w:val="0F1115"/>
          <w:sz w:val="28"/>
          <w:szCs w:val="28"/>
        </w:rPr>
        <w:t xml:space="preserve"> разметки, научилась делать адаптивные медиа-запросы, добавлять тени и скругления, работать с </w:t>
      </w:r>
      <w:proofErr w:type="spellStart"/>
      <w:r w:rsidRPr="00B53EE5">
        <w:rPr>
          <w:color w:val="0F1115"/>
          <w:sz w:val="28"/>
          <w:szCs w:val="28"/>
        </w:rPr>
        <w:t>псевдоклассом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hover</w:t>
      </w:r>
      <w:proofErr w:type="spellEnd"/>
      <w:r w:rsidRPr="00B53EE5">
        <w:rPr>
          <w:color w:val="0F1115"/>
          <w:sz w:val="28"/>
          <w:szCs w:val="28"/>
        </w:rPr>
        <w:t xml:space="preserve">. Отдельно полезным оказался опыт подбора цветовой палитры через онлайн-сервис </w:t>
      </w:r>
      <w:proofErr w:type="spellStart"/>
      <w:r w:rsidRPr="00B53EE5">
        <w:rPr>
          <w:color w:val="0F1115"/>
          <w:sz w:val="28"/>
          <w:szCs w:val="28"/>
        </w:rPr>
        <w:t>Coolors</w:t>
      </w:r>
      <w:proofErr w:type="spellEnd"/>
      <w:r w:rsidRPr="00B53EE5">
        <w:rPr>
          <w:color w:val="0F1115"/>
          <w:sz w:val="28"/>
          <w:szCs w:val="28"/>
        </w:rPr>
        <w:t xml:space="preserve"> — это позволяет не полагаться на вкус и интуицию, а выбирать научно обоснованные цветовые сочетания.</w:t>
      </w:r>
    </w:p>
    <w:p w14:paraId="18CFE5AF" w14:textId="5908E7BC" w:rsidR="00B53EE5" w:rsidRDefault="00F95390" w:rsidP="00F95390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Все задачи, поставленные в практической работе, выполнены: страница свёрстана с использованием семантических тегов HTML5, стилизована современным CSS, адаптирована под мобильные устройства и опубликована по публичной ссылке.</w:t>
      </w:r>
    </w:p>
    <w:p w14:paraId="7AAB1B33" w14:textId="48B29945" w:rsidR="00B53EE5" w:rsidRPr="00F95390" w:rsidRDefault="00B53EE5" w:rsidP="00F95390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F95390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Ответы на контрольные вопрос</w:t>
      </w:r>
      <w:r w:rsidR="00F95390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ы</w:t>
      </w:r>
    </w:p>
    <w:p w14:paraId="113F6F50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color w:val="0F1115"/>
          <w:sz w:val="28"/>
          <w:szCs w:val="28"/>
        </w:rPr>
        <w:t>В конце практической работы (стр. 258 методички) приведён список контрольных вопросов. Ниже даны развёрнутые ответы.</w:t>
      </w:r>
    </w:p>
    <w:p w14:paraId="499E063C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1. Что такое семантические теги в HTML5 и какова их основная функция?</w:t>
      </w:r>
      <w:r w:rsidRPr="00B53EE5">
        <w:rPr>
          <w:color w:val="0F1115"/>
          <w:sz w:val="28"/>
          <w:szCs w:val="28"/>
        </w:rPr>
        <w:br/>
        <w:t xml:space="preserve">Семантические теги — это теги HTML5, название которых однозначно описывает их назначение. В отличие от универсальных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span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, они говорят браузеру, поисковому роботу и вспомогательным технологиям, что именно находится внутри: навигация, шапка, основной контент, подвал. Основная функция — сделать разметку осмысленной и понятной для всех участников процесса: разработчиков, поисковых систем, программ чтения с экрана.</w:t>
      </w:r>
    </w:p>
    <w:p w14:paraId="4E621226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lastRenderedPageBreak/>
        <w:t>2. Назовите основные семантические теги HTML5 и опишите их назначение.</w:t>
      </w:r>
      <w:r w:rsidRPr="00B53EE5">
        <w:rPr>
          <w:color w:val="0F1115"/>
          <w:sz w:val="28"/>
          <w:szCs w:val="28"/>
        </w:rPr>
        <w:br/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вводная часть страницы или раздела.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блок навигационных ссылок.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основное содержимое страницы (единственный на странице).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тематически связанный раздел.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независимая единица контента.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боковая панель с дополнительной информацией.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подвал страницы или раздела.</w:t>
      </w:r>
    </w:p>
    <w:p w14:paraId="235F1A4B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3. Какой тег используется для обозначения заголовка страницы и его структуры?</w:t>
      </w:r>
      <w:r w:rsidRPr="00B53EE5">
        <w:rPr>
          <w:color w:val="0F1115"/>
          <w:sz w:val="28"/>
          <w:szCs w:val="28"/>
        </w:rPr>
        <w:br/>
        <w:t xml:space="preserve">Для обозначения шапки страницы используется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 Внутри него часто размещаются логотип, название сайта, слоган и основная навигация.</w:t>
      </w:r>
    </w:p>
    <w:p w14:paraId="12806499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4. Какой тег в HTML5 предназначен для создания навигационного меню?</w:t>
      </w:r>
      <w:r w:rsidRPr="00B53EE5">
        <w:rPr>
          <w:color w:val="0F1115"/>
          <w:sz w:val="28"/>
          <w:szCs w:val="28"/>
        </w:rPr>
        <w:br/>
        <w:t xml:space="preserve">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он явно указывает, что внутри находится группа навигационных ссылок.</w:t>
      </w:r>
    </w:p>
    <w:p w14:paraId="62A001A5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 xml:space="preserve">5. Что такое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rStyle w:val="a4"/>
          <w:color w:val="0F1115"/>
          <w:sz w:val="28"/>
          <w:szCs w:val="28"/>
        </w:rPr>
        <w:t xml:space="preserve"> и какие элементы обычно включаются в него?</w:t>
      </w:r>
      <w:r w:rsidRPr="00B53EE5">
        <w:rPr>
          <w:color w:val="0F1115"/>
          <w:sz w:val="28"/>
          <w:szCs w:val="28"/>
        </w:rPr>
        <w:br/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это семантический тег для вводной части страницы или раздела. Обычно внутри него располагаются: логотип сайта, название, краткое описание, контактная информация, а иногда и основная навигация.</w:t>
      </w:r>
    </w:p>
    <w:p w14:paraId="2F6BFC65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6. Какой тег используется для обозначения основного содержимого страницы, и какова его роль?</w:t>
      </w:r>
      <w:r w:rsidRPr="00B53EE5">
        <w:rPr>
          <w:color w:val="0F1115"/>
          <w:sz w:val="28"/>
          <w:szCs w:val="28"/>
        </w:rPr>
        <w:br/>
        <w:t xml:space="preserve">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. Его роль — обозначить уникальное содержимое конкретной страницы, которое не повторяется на других страницах сайта. В отличие от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, он может быть только один и не должен вкладываться в другие семантические блоки.</w:t>
      </w:r>
    </w:p>
    <w:p w14:paraId="5CBE8648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7. Какой тег HTML5 используется для выделения независимого содержимого, например, статьи?</w:t>
      </w:r>
      <w:r w:rsidRPr="00B53EE5">
        <w:rPr>
          <w:color w:val="0F1115"/>
          <w:sz w:val="28"/>
          <w:szCs w:val="28"/>
        </w:rPr>
        <w:br/>
        <w:t xml:space="preserve">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 Он применяется для контента, который имеет смысл сам по себе, вне контекста страницы: посты в блоге, новости, комментарии, карточки товаров.</w:t>
      </w:r>
    </w:p>
    <w:p w14:paraId="14325EF6" w14:textId="171D25E1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 xml:space="preserve">8. Что такое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rStyle w:val="a4"/>
          <w:color w:val="0F1115"/>
          <w:sz w:val="28"/>
          <w:szCs w:val="28"/>
        </w:rPr>
        <w:t xml:space="preserve"> и в каком контексте он обычно используется?</w:t>
      </w:r>
      <w:r w:rsidRPr="00B53EE5">
        <w:rPr>
          <w:color w:val="0F1115"/>
          <w:sz w:val="28"/>
          <w:szCs w:val="28"/>
        </w:rPr>
        <w:br/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это семантический тег для боковой панели с информацией, косвенно связанной с основным содержимым: цитаты, реклама, ссылки на похожие материалы, биография автора статьи.</w:t>
      </w:r>
    </w:p>
    <w:p w14:paraId="6B71BEEF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9. Какой тег HTML5 используется для создания подвала страницы и что обычно в него включается?</w:t>
      </w:r>
      <w:r w:rsidRPr="00B53EE5">
        <w:rPr>
          <w:color w:val="0F1115"/>
          <w:sz w:val="28"/>
          <w:szCs w:val="28"/>
        </w:rPr>
        <w:br/>
        <w:t xml:space="preserve">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 Внутри него обычно размещают контактную информацию, ссылки на политику конфиденциальности, копирайт, ссылки на соцсети.</w:t>
      </w:r>
    </w:p>
    <w:p w14:paraId="05B6C02D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 xml:space="preserve">10. Как правильно использовать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rStyle w:val="a4"/>
          <w:color w:val="0F1115"/>
          <w:sz w:val="28"/>
          <w:szCs w:val="28"/>
        </w:rPr>
        <w:t xml:space="preserve"> для организации контента?</w:t>
      </w:r>
      <w:r w:rsidRPr="00B53EE5">
        <w:rPr>
          <w:color w:val="0F1115"/>
          <w:sz w:val="28"/>
          <w:szCs w:val="28"/>
        </w:rPr>
        <w:br/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применяют для группировки тематически связанного контента. Обычно </w:t>
      </w:r>
      <w:r w:rsidRPr="00B53EE5">
        <w:rPr>
          <w:color w:val="0F1115"/>
          <w:sz w:val="28"/>
          <w:szCs w:val="28"/>
        </w:rPr>
        <w:lastRenderedPageBreak/>
        <w:t>внутри него есть собственный заголовок (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&lt;h2&gt;</w:t>
      </w:r>
      <w:r w:rsidRPr="00B53EE5">
        <w:rPr>
          <w:color w:val="0F1115"/>
          <w:sz w:val="28"/>
          <w:szCs w:val="28"/>
        </w:rPr>
        <w:t>–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&lt;h6&gt;</w:t>
      </w:r>
      <w:r w:rsidRPr="00B53EE5">
        <w:rPr>
          <w:color w:val="0F1115"/>
          <w:sz w:val="28"/>
          <w:szCs w:val="28"/>
        </w:rPr>
        <w:t xml:space="preserve">). Не стоит использовать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просто как обёртку — для этого лучше подходит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</w:t>
      </w:r>
    </w:p>
    <w:p w14:paraId="4EF740CF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11. Как семантические теги улучшают доступность веб-страниц для людей с ограниченными возможностями?</w:t>
      </w:r>
      <w:r w:rsidRPr="00B53EE5">
        <w:rPr>
          <w:color w:val="0F1115"/>
          <w:sz w:val="28"/>
          <w:szCs w:val="28"/>
        </w:rPr>
        <w:br/>
        <w:t>Программы чтения с экрана (</w:t>
      </w:r>
      <w:proofErr w:type="spellStart"/>
      <w:r w:rsidRPr="00B53EE5">
        <w:rPr>
          <w:color w:val="0F1115"/>
          <w:sz w:val="28"/>
          <w:szCs w:val="28"/>
        </w:rPr>
        <w:t>screen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proofErr w:type="spellStart"/>
      <w:r w:rsidRPr="00B53EE5">
        <w:rPr>
          <w:color w:val="0F1115"/>
          <w:sz w:val="28"/>
          <w:szCs w:val="28"/>
        </w:rPr>
        <w:t>readers</w:t>
      </w:r>
      <w:proofErr w:type="spellEnd"/>
      <w:r w:rsidRPr="00B53EE5">
        <w:rPr>
          <w:color w:val="0F1115"/>
          <w:sz w:val="28"/>
          <w:szCs w:val="28"/>
        </w:rPr>
        <w:t>) распознают семантические теги и позволяют пользователям быстро перемещаться между блоками: например, «перейти к основной навигации» или «перейти к основному содержимому». Без семантических тегов такой навигации не было бы.</w:t>
      </w:r>
    </w:p>
    <w:p w14:paraId="7E7E2375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12. Почему важно использовать семантические теги для SEO?</w:t>
      </w:r>
      <w:r w:rsidRPr="00B53EE5">
        <w:rPr>
          <w:color w:val="0F1115"/>
          <w:sz w:val="28"/>
          <w:szCs w:val="28"/>
        </w:rPr>
        <w:br/>
        <w:t xml:space="preserve">Поисковые системы анализируют структуру страницы.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сигнализирует о важном контенте,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о навигации,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&lt;h1&gt;</w:t>
      </w:r>
      <w:r w:rsidRPr="00B53EE5">
        <w:rPr>
          <w:color w:val="0F1115"/>
          <w:sz w:val="28"/>
          <w:szCs w:val="28"/>
        </w:rPr>
        <w:t xml:space="preserve"> — о главном заголовке. Правильная семантика помогает поисковику точнее понять содержимое страницы и лучше её проиндексировать, что влияет на позиции в выдаче.</w:t>
      </w:r>
    </w:p>
    <w:p w14:paraId="48232CAD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13. Какой тег используется для создания списка ссылок на другие страницы или разделы сайта?</w:t>
      </w:r>
      <w:r w:rsidRPr="00B53EE5">
        <w:rPr>
          <w:color w:val="0F1115"/>
          <w:sz w:val="28"/>
          <w:szCs w:val="28"/>
        </w:rPr>
        <w:br/>
        <w:t xml:space="preserve">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— внутри него размещается список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ul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с элементами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li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в каждом из которых находится ссылка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&lt;a&gt;</w:t>
      </w:r>
      <w:r w:rsidRPr="00B53EE5">
        <w:rPr>
          <w:color w:val="0F1115"/>
          <w:sz w:val="28"/>
          <w:szCs w:val="28"/>
        </w:rPr>
        <w:t>.</w:t>
      </w:r>
    </w:p>
    <w:p w14:paraId="0875B55A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 xml:space="preserve">14. Что такое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rStyle w:val="a4"/>
          <w:color w:val="0F1115"/>
          <w:sz w:val="28"/>
          <w:szCs w:val="28"/>
        </w:rPr>
        <w:t xml:space="preserve"> и как он отличается от других семантических тегов?</w:t>
      </w:r>
      <w:r w:rsidRPr="00B53EE5">
        <w:rPr>
          <w:color w:val="0F1115"/>
          <w:sz w:val="28"/>
          <w:szCs w:val="28"/>
        </w:rPr>
        <w:br/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содержит основное содержимое конкретной страницы. От других семантических тегов он отличается двумя особенностями: во-первых, его может быть только один на странице; во-вторых, он не должен вкладываться внутрь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или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.</w:t>
      </w:r>
    </w:p>
    <w:p w14:paraId="26BB02A2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15. Как семантические теги влияют на структуру документа и его читаемость?</w:t>
      </w:r>
      <w:r w:rsidRPr="00B53EE5">
        <w:rPr>
          <w:color w:val="0F1115"/>
          <w:sz w:val="28"/>
          <w:szCs w:val="28"/>
        </w:rPr>
        <w:br/>
        <w:t xml:space="preserve">Они делают структуру документа логичной. Вместо вереницы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class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="block-1"&gt;</w:t>
      </w:r>
      <w:r w:rsidRPr="00B53EE5">
        <w:rPr>
          <w:color w:val="0F1115"/>
          <w:sz w:val="28"/>
          <w:szCs w:val="28"/>
        </w:rPr>
        <w:t xml:space="preserve"> разработчик видит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. Код становится </w:t>
      </w:r>
      <w:proofErr w:type="spellStart"/>
      <w:r w:rsidRPr="00B53EE5">
        <w:rPr>
          <w:color w:val="0F1115"/>
          <w:sz w:val="28"/>
          <w:szCs w:val="28"/>
        </w:rPr>
        <w:t>самодокументируемым</w:t>
      </w:r>
      <w:proofErr w:type="spellEnd"/>
      <w:r w:rsidRPr="00B53EE5">
        <w:rPr>
          <w:color w:val="0F1115"/>
          <w:sz w:val="28"/>
          <w:szCs w:val="28"/>
        </w:rPr>
        <w:t>, его легче поддерживать и передавать другим разработчикам.</w:t>
      </w:r>
    </w:p>
    <w:p w14:paraId="6F60B885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 xml:space="preserve">16. Как правильно использовать тег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rStyle w:val="a4"/>
          <w:color w:val="0F1115"/>
          <w:sz w:val="28"/>
          <w:szCs w:val="28"/>
        </w:rPr>
        <w:t xml:space="preserve"> для организации контента на странице?</w:t>
      </w:r>
      <w:r w:rsidRPr="00B53EE5">
        <w:rPr>
          <w:color w:val="0F1115"/>
          <w:sz w:val="28"/>
          <w:szCs w:val="28"/>
        </w:rPr>
        <w:br/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применяют для контента, который имеет смысл сам по себе, вне контекста страницы: пост в блоге, новость, комментарий. При этом внутри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может быть свой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(заголовок статьи) и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 (например, блок с датой публикации и тегами).</w:t>
      </w:r>
    </w:p>
    <w:p w14:paraId="6C93C4F1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17. Как можно комбинировать семантические теги для создания сложных макетов?</w:t>
      </w:r>
      <w:r w:rsidRPr="00B53EE5">
        <w:rPr>
          <w:color w:val="0F1115"/>
          <w:sz w:val="28"/>
          <w:szCs w:val="28"/>
        </w:rPr>
        <w:br/>
        <w:t>Например, типичный макет блога:</w:t>
      </w:r>
    </w:p>
    <w:p w14:paraId="7BF750DA" w14:textId="77777777" w:rsidR="00B53EE5" w:rsidRPr="00B53EE5" w:rsidRDefault="00B53EE5" w:rsidP="00B53EE5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53EE5">
        <w:rPr>
          <w:rStyle w:val="d813de27"/>
          <w:color w:val="0F1115"/>
          <w:szCs w:val="28"/>
        </w:rPr>
        <w:t>html</w:t>
      </w:r>
      <w:proofErr w:type="spellEnd"/>
    </w:p>
    <w:p w14:paraId="59E5AC69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</w:rPr>
        <w:t>header</w:t>
      </w:r>
      <w:proofErr w:type="spellEnd"/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</w:rPr>
        <w:t>...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</w:rPr>
        <w:t>header</w:t>
      </w:r>
      <w:proofErr w:type="spellEnd"/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5B1423AA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lastRenderedPageBreak/>
        <w:t>&lt;</w:t>
      </w:r>
      <w:proofErr w:type="spellStart"/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</w:rPr>
        <w:t>nav</w:t>
      </w:r>
      <w:proofErr w:type="spellEnd"/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</w:rPr>
        <w:t>...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</w:rPr>
        <w:t>nav</w:t>
      </w:r>
      <w:proofErr w:type="spellEnd"/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EA923B3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</w:rPr>
        <w:t>main</w:t>
      </w:r>
      <w:proofErr w:type="spellEnd"/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9CB55EE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article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8AC655F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header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h2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53EE5">
        <w:rPr>
          <w:rFonts w:ascii="Times New Roman" w:hAnsi="Times New Roman" w:cs="Times New Roman"/>
          <w:color w:val="0F1115"/>
          <w:sz w:val="28"/>
          <w:szCs w:val="28"/>
        </w:rPr>
        <w:t>статьи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h2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header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08B9EC85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section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>...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section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5FB3594B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footer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>...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footer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E758E2D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article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EDC3ED1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aside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>...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aside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6262DC79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main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05B0F43D" w14:textId="77777777" w:rsidR="00B53EE5" w:rsidRPr="00B53EE5" w:rsidRDefault="00B53EE5" w:rsidP="00B53EE5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footer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53EE5">
        <w:rPr>
          <w:rFonts w:ascii="Times New Roman" w:hAnsi="Times New Roman" w:cs="Times New Roman"/>
          <w:color w:val="0F1115"/>
          <w:sz w:val="28"/>
          <w:szCs w:val="28"/>
          <w:lang w:val="en-US"/>
        </w:rPr>
        <w:t>...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53EE5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footer</w:t>
      </w:r>
      <w:r w:rsidRPr="00B53EE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096794F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18. Что такое «ария» (ARIA) и как она связана с семантическими тегами?</w:t>
      </w:r>
      <w:r w:rsidRPr="00B53EE5">
        <w:rPr>
          <w:color w:val="0F1115"/>
          <w:sz w:val="28"/>
          <w:szCs w:val="28"/>
        </w:rPr>
        <w:br/>
        <w:t>ARIA — это набор атрибутов (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role</w:t>
      </w:r>
      <w:proofErr w:type="spellEnd"/>
      <w:r w:rsidRPr="00B53EE5">
        <w:rPr>
          <w:color w:val="0F1115"/>
          <w:sz w:val="28"/>
          <w:szCs w:val="28"/>
        </w:rPr>
        <w:t xml:space="preserve">,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aria-label</w:t>
      </w:r>
      <w:proofErr w:type="spellEnd"/>
      <w:r w:rsidRPr="00B53EE5">
        <w:rPr>
          <w:color w:val="0F1115"/>
          <w:sz w:val="28"/>
          <w:szCs w:val="28"/>
        </w:rPr>
        <w:t xml:space="preserve">, 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aria-hidden</w:t>
      </w:r>
      <w:proofErr w:type="spellEnd"/>
      <w:r w:rsidRPr="00B53EE5">
        <w:rPr>
          <w:color w:val="0F1115"/>
          <w:sz w:val="28"/>
          <w:szCs w:val="28"/>
        </w:rPr>
        <w:t xml:space="preserve"> и др.), которые дополняют семантику HTML для улучшения доступности. Если тег сам по себе </w:t>
      </w:r>
      <w:proofErr w:type="spellStart"/>
      <w:r w:rsidRPr="00B53EE5">
        <w:rPr>
          <w:color w:val="0F1115"/>
          <w:sz w:val="28"/>
          <w:szCs w:val="28"/>
        </w:rPr>
        <w:t>семантичен</w:t>
      </w:r>
      <w:proofErr w:type="spellEnd"/>
      <w:r w:rsidRPr="00B53EE5">
        <w:rPr>
          <w:color w:val="0F1115"/>
          <w:sz w:val="28"/>
          <w:szCs w:val="28"/>
        </w:rPr>
        <w:t xml:space="preserve"> (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>), обычно ARIA не требуется. Но в сложных случаях, когда смысл элемента нельзя выразить стандартным тегом, ARIA помогает.</w:t>
      </w:r>
    </w:p>
    <w:p w14:paraId="57B8D1E5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19. Как можно использовать семантические теги для улучшения пользовательского опыта на сайте?</w:t>
      </w:r>
      <w:r w:rsidRPr="00B53EE5">
        <w:rPr>
          <w:color w:val="0F1115"/>
          <w:sz w:val="28"/>
          <w:szCs w:val="28"/>
        </w:rPr>
        <w:br/>
        <w:t xml:space="preserve">Правильная структура помогает пользователю быстрее находить нужное: навигация всегда в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контакты в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, главный контент в </w:t>
      </w:r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53EE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53EE5">
        <w:rPr>
          <w:color w:val="0F1115"/>
          <w:sz w:val="28"/>
          <w:szCs w:val="28"/>
        </w:rPr>
        <w:t xml:space="preserve">. Для людей, использующих клавиатуру или </w:t>
      </w:r>
      <w:proofErr w:type="spellStart"/>
      <w:r w:rsidRPr="00B53EE5">
        <w:rPr>
          <w:color w:val="0F1115"/>
          <w:sz w:val="28"/>
          <w:szCs w:val="28"/>
        </w:rPr>
        <w:t>скринридер</w:t>
      </w:r>
      <w:proofErr w:type="spellEnd"/>
      <w:r w:rsidRPr="00B53EE5">
        <w:rPr>
          <w:color w:val="0F1115"/>
          <w:sz w:val="28"/>
          <w:szCs w:val="28"/>
        </w:rPr>
        <w:t>, это критично: они могут пропускать лишние блоки и сразу переходить к нужному.</w:t>
      </w:r>
    </w:p>
    <w:p w14:paraId="68592451" w14:textId="77777777" w:rsidR="00B53EE5" w:rsidRPr="00B53EE5" w:rsidRDefault="00B53EE5" w:rsidP="00B53EE5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53EE5">
        <w:rPr>
          <w:rStyle w:val="a4"/>
          <w:color w:val="0F1115"/>
          <w:sz w:val="28"/>
          <w:szCs w:val="28"/>
        </w:rPr>
        <w:t>20. Как проверить валидность семантической разметки на веб-странице?</w:t>
      </w:r>
      <w:r w:rsidRPr="00B53EE5">
        <w:rPr>
          <w:color w:val="0F1115"/>
          <w:sz w:val="28"/>
          <w:szCs w:val="28"/>
        </w:rPr>
        <w:br/>
        <w:t xml:space="preserve">Через онлайн-валидатор W3C по адресу </w:t>
      </w:r>
      <w:hyperlink r:id="rId17" w:tgtFrame="_blank" w:history="1">
        <w:r w:rsidRPr="00B53EE5">
          <w:rPr>
            <w:rStyle w:val="a6"/>
            <w:color w:val="3964FE"/>
            <w:sz w:val="28"/>
            <w:szCs w:val="28"/>
            <w:bdr w:val="single" w:sz="12" w:space="0" w:color="auto" w:frame="1"/>
          </w:rPr>
          <w:t>https://validator.w3.org</w:t>
        </w:r>
      </w:hyperlink>
      <w:r w:rsidRPr="00B53EE5">
        <w:rPr>
          <w:color w:val="0F1115"/>
          <w:sz w:val="28"/>
          <w:szCs w:val="28"/>
        </w:rPr>
        <w:t xml:space="preserve">. Достаточно вставить адрес страницы или загрузить файл — валидатор проверит соответствие стандарту HTML5 и укажет на ошибки. Дополнительно можно использовать вкладку </w:t>
      </w:r>
      <w:proofErr w:type="spellStart"/>
      <w:r w:rsidRPr="00B53EE5">
        <w:rPr>
          <w:color w:val="0F1115"/>
          <w:sz w:val="28"/>
          <w:szCs w:val="28"/>
        </w:rPr>
        <w:t>Elements</w:t>
      </w:r>
      <w:proofErr w:type="spellEnd"/>
      <w:r w:rsidRPr="00B53EE5">
        <w:rPr>
          <w:color w:val="0F1115"/>
          <w:sz w:val="28"/>
          <w:szCs w:val="28"/>
        </w:rPr>
        <w:t xml:space="preserve"> в </w:t>
      </w:r>
      <w:proofErr w:type="spellStart"/>
      <w:r w:rsidRPr="00B53EE5">
        <w:rPr>
          <w:color w:val="0F1115"/>
          <w:sz w:val="28"/>
          <w:szCs w:val="28"/>
        </w:rPr>
        <w:t>Chrome</w:t>
      </w:r>
      <w:proofErr w:type="spellEnd"/>
      <w:r w:rsidRPr="00B53EE5">
        <w:rPr>
          <w:color w:val="0F1115"/>
          <w:sz w:val="28"/>
          <w:szCs w:val="28"/>
        </w:rPr>
        <w:t xml:space="preserve"> </w:t>
      </w:r>
      <w:proofErr w:type="spellStart"/>
      <w:r w:rsidRPr="00B53EE5">
        <w:rPr>
          <w:color w:val="0F1115"/>
          <w:sz w:val="28"/>
          <w:szCs w:val="28"/>
        </w:rPr>
        <w:t>DevTools</w:t>
      </w:r>
      <w:proofErr w:type="spellEnd"/>
      <w:r w:rsidRPr="00B53EE5">
        <w:rPr>
          <w:color w:val="0F1115"/>
          <w:sz w:val="28"/>
          <w:szCs w:val="28"/>
        </w:rPr>
        <w:t>, чтобы посмотреть структуру DOM.</w:t>
      </w:r>
    </w:p>
    <w:p w14:paraId="77E9B718" w14:textId="146F5BE5" w:rsidR="00B6484A" w:rsidRPr="0079095B" w:rsidRDefault="00B6484A" w:rsidP="00B53EE5">
      <w:pPr>
        <w:shd w:val="clear" w:color="auto" w:fill="FFFFFF"/>
        <w:spacing w:before="100" w:beforeAutospacing="1"/>
        <w:jc w:val="left"/>
      </w:pPr>
    </w:p>
    <w:sectPr w:rsidR="00B6484A" w:rsidRPr="0079095B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35F"/>
    <w:multiLevelType w:val="multilevel"/>
    <w:tmpl w:val="89AA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049FD"/>
    <w:multiLevelType w:val="multilevel"/>
    <w:tmpl w:val="67AA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10FD"/>
    <w:multiLevelType w:val="multilevel"/>
    <w:tmpl w:val="BD40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A26E5"/>
    <w:multiLevelType w:val="multilevel"/>
    <w:tmpl w:val="980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7E21"/>
    <w:multiLevelType w:val="multilevel"/>
    <w:tmpl w:val="3B7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93B20"/>
    <w:multiLevelType w:val="hybridMultilevel"/>
    <w:tmpl w:val="0B1EE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D2CD7"/>
    <w:multiLevelType w:val="multilevel"/>
    <w:tmpl w:val="C9F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B0F96"/>
    <w:multiLevelType w:val="multilevel"/>
    <w:tmpl w:val="54B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31A9"/>
    <w:multiLevelType w:val="multilevel"/>
    <w:tmpl w:val="9FD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1B0"/>
    <w:multiLevelType w:val="multilevel"/>
    <w:tmpl w:val="E54A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D6D3B"/>
    <w:multiLevelType w:val="multilevel"/>
    <w:tmpl w:val="841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17199"/>
    <w:multiLevelType w:val="multilevel"/>
    <w:tmpl w:val="7DFC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93238"/>
    <w:multiLevelType w:val="multilevel"/>
    <w:tmpl w:val="BC8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C75FC"/>
    <w:multiLevelType w:val="multilevel"/>
    <w:tmpl w:val="24B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16827"/>
    <w:multiLevelType w:val="multilevel"/>
    <w:tmpl w:val="ECCC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92BFB"/>
    <w:multiLevelType w:val="multilevel"/>
    <w:tmpl w:val="132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C056A"/>
    <w:multiLevelType w:val="multilevel"/>
    <w:tmpl w:val="E2B6F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D416A"/>
    <w:multiLevelType w:val="multilevel"/>
    <w:tmpl w:val="7926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43272"/>
    <w:multiLevelType w:val="multilevel"/>
    <w:tmpl w:val="0F8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B0561"/>
    <w:multiLevelType w:val="multilevel"/>
    <w:tmpl w:val="0A8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C2B7B"/>
    <w:multiLevelType w:val="multilevel"/>
    <w:tmpl w:val="8AC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F1E57"/>
    <w:multiLevelType w:val="multilevel"/>
    <w:tmpl w:val="53D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034DF"/>
    <w:multiLevelType w:val="multilevel"/>
    <w:tmpl w:val="F7E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860EC"/>
    <w:multiLevelType w:val="multilevel"/>
    <w:tmpl w:val="380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85B60"/>
    <w:multiLevelType w:val="multilevel"/>
    <w:tmpl w:val="785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40A50"/>
    <w:multiLevelType w:val="multilevel"/>
    <w:tmpl w:val="BBBA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6E70C0"/>
    <w:multiLevelType w:val="multilevel"/>
    <w:tmpl w:val="AE7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9C3B7F"/>
    <w:multiLevelType w:val="multilevel"/>
    <w:tmpl w:val="949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9169F"/>
    <w:multiLevelType w:val="multilevel"/>
    <w:tmpl w:val="0C0A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0286E"/>
    <w:multiLevelType w:val="multilevel"/>
    <w:tmpl w:val="83D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A6BA6"/>
    <w:multiLevelType w:val="multilevel"/>
    <w:tmpl w:val="175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F22F7"/>
    <w:multiLevelType w:val="multilevel"/>
    <w:tmpl w:val="126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D6B45"/>
    <w:multiLevelType w:val="multilevel"/>
    <w:tmpl w:val="19D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F207F"/>
    <w:multiLevelType w:val="multilevel"/>
    <w:tmpl w:val="C46C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7521D"/>
    <w:multiLevelType w:val="multilevel"/>
    <w:tmpl w:val="B2B2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047"/>
        </w:tabs>
        <w:ind w:left="404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CE1213"/>
    <w:multiLevelType w:val="multilevel"/>
    <w:tmpl w:val="2FC8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26239"/>
    <w:multiLevelType w:val="multilevel"/>
    <w:tmpl w:val="F876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B85E02"/>
    <w:multiLevelType w:val="multilevel"/>
    <w:tmpl w:val="5AAA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D23A6D"/>
    <w:multiLevelType w:val="multilevel"/>
    <w:tmpl w:val="685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56A89"/>
    <w:multiLevelType w:val="multilevel"/>
    <w:tmpl w:val="CABA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B0468B"/>
    <w:multiLevelType w:val="multilevel"/>
    <w:tmpl w:val="E72E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3E0DB2"/>
    <w:multiLevelType w:val="multilevel"/>
    <w:tmpl w:val="11D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E0808"/>
    <w:multiLevelType w:val="multilevel"/>
    <w:tmpl w:val="AC7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09F6"/>
    <w:multiLevelType w:val="multilevel"/>
    <w:tmpl w:val="B24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35D61"/>
    <w:multiLevelType w:val="multilevel"/>
    <w:tmpl w:val="3C4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E0F4B"/>
    <w:multiLevelType w:val="multilevel"/>
    <w:tmpl w:val="CBF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B5FAB"/>
    <w:multiLevelType w:val="multilevel"/>
    <w:tmpl w:val="D19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C39DB"/>
    <w:multiLevelType w:val="multilevel"/>
    <w:tmpl w:val="817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D561E"/>
    <w:multiLevelType w:val="multilevel"/>
    <w:tmpl w:val="E97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2"/>
  </w:num>
  <w:num w:numId="3">
    <w:abstractNumId w:val="26"/>
  </w:num>
  <w:num w:numId="4">
    <w:abstractNumId w:val="6"/>
  </w:num>
  <w:num w:numId="5">
    <w:abstractNumId w:val="38"/>
  </w:num>
  <w:num w:numId="6">
    <w:abstractNumId w:val="39"/>
  </w:num>
  <w:num w:numId="7">
    <w:abstractNumId w:val="10"/>
  </w:num>
  <w:num w:numId="8">
    <w:abstractNumId w:val="41"/>
  </w:num>
  <w:num w:numId="9">
    <w:abstractNumId w:val="27"/>
  </w:num>
  <w:num w:numId="10">
    <w:abstractNumId w:val="3"/>
  </w:num>
  <w:num w:numId="11">
    <w:abstractNumId w:val="14"/>
  </w:num>
  <w:num w:numId="12">
    <w:abstractNumId w:val="5"/>
  </w:num>
  <w:num w:numId="13">
    <w:abstractNumId w:val="25"/>
  </w:num>
  <w:num w:numId="14">
    <w:abstractNumId w:val="16"/>
  </w:num>
  <w:num w:numId="15">
    <w:abstractNumId w:val="28"/>
  </w:num>
  <w:num w:numId="16">
    <w:abstractNumId w:val="22"/>
  </w:num>
  <w:num w:numId="17">
    <w:abstractNumId w:val="17"/>
  </w:num>
  <w:num w:numId="18">
    <w:abstractNumId w:val="30"/>
  </w:num>
  <w:num w:numId="19">
    <w:abstractNumId w:val="46"/>
  </w:num>
  <w:num w:numId="20">
    <w:abstractNumId w:val="36"/>
  </w:num>
  <w:num w:numId="21">
    <w:abstractNumId w:val="44"/>
  </w:num>
  <w:num w:numId="22">
    <w:abstractNumId w:val="2"/>
  </w:num>
  <w:num w:numId="23">
    <w:abstractNumId w:val="34"/>
  </w:num>
  <w:num w:numId="24">
    <w:abstractNumId w:val="37"/>
  </w:num>
  <w:num w:numId="25">
    <w:abstractNumId w:val="1"/>
  </w:num>
  <w:num w:numId="26">
    <w:abstractNumId w:val="0"/>
  </w:num>
  <w:num w:numId="27">
    <w:abstractNumId w:val="9"/>
  </w:num>
  <w:num w:numId="28">
    <w:abstractNumId w:val="11"/>
  </w:num>
  <w:num w:numId="29">
    <w:abstractNumId w:val="13"/>
  </w:num>
  <w:num w:numId="30">
    <w:abstractNumId w:val="35"/>
  </w:num>
  <w:num w:numId="31">
    <w:abstractNumId w:val="8"/>
  </w:num>
  <w:num w:numId="32">
    <w:abstractNumId w:val="19"/>
  </w:num>
  <w:num w:numId="33">
    <w:abstractNumId w:val="21"/>
  </w:num>
  <w:num w:numId="34">
    <w:abstractNumId w:val="29"/>
  </w:num>
  <w:num w:numId="35">
    <w:abstractNumId w:val="15"/>
  </w:num>
  <w:num w:numId="36">
    <w:abstractNumId w:val="45"/>
  </w:num>
  <w:num w:numId="37">
    <w:abstractNumId w:val="43"/>
  </w:num>
  <w:num w:numId="38">
    <w:abstractNumId w:val="4"/>
  </w:num>
  <w:num w:numId="39">
    <w:abstractNumId w:val="23"/>
  </w:num>
  <w:num w:numId="40">
    <w:abstractNumId w:val="31"/>
  </w:num>
  <w:num w:numId="41">
    <w:abstractNumId w:val="48"/>
  </w:num>
  <w:num w:numId="42">
    <w:abstractNumId w:val="18"/>
  </w:num>
  <w:num w:numId="43">
    <w:abstractNumId w:val="20"/>
  </w:num>
  <w:num w:numId="44">
    <w:abstractNumId w:val="40"/>
  </w:num>
  <w:num w:numId="45">
    <w:abstractNumId w:val="42"/>
  </w:num>
  <w:num w:numId="46">
    <w:abstractNumId w:val="12"/>
  </w:num>
  <w:num w:numId="47">
    <w:abstractNumId w:val="47"/>
  </w:num>
  <w:num w:numId="48">
    <w:abstractNumId w:val="33"/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051CF"/>
    <w:rsid w:val="00015B83"/>
    <w:rsid w:val="000217B5"/>
    <w:rsid w:val="00024B1F"/>
    <w:rsid w:val="00025B6C"/>
    <w:rsid w:val="00040B95"/>
    <w:rsid w:val="000458E1"/>
    <w:rsid w:val="0005118B"/>
    <w:rsid w:val="00053AD4"/>
    <w:rsid w:val="000769D2"/>
    <w:rsid w:val="00095E26"/>
    <w:rsid w:val="000B1F68"/>
    <w:rsid w:val="000F20EE"/>
    <w:rsid w:val="000F577A"/>
    <w:rsid w:val="001066BC"/>
    <w:rsid w:val="001158D8"/>
    <w:rsid w:val="00123401"/>
    <w:rsid w:val="00124570"/>
    <w:rsid w:val="00137788"/>
    <w:rsid w:val="001B2F3E"/>
    <w:rsid w:val="001B706C"/>
    <w:rsid w:val="001B7533"/>
    <w:rsid w:val="001E65DF"/>
    <w:rsid w:val="001F4FF7"/>
    <w:rsid w:val="001F722C"/>
    <w:rsid w:val="002044F8"/>
    <w:rsid w:val="00213F80"/>
    <w:rsid w:val="00256B83"/>
    <w:rsid w:val="00257FB9"/>
    <w:rsid w:val="0026296F"/>
    <w:rsid w:val="002831FA"/>
    <w:rsid w:val="00290887"/>
    <w:rsid w:val="00297199"/>
    <w:rsid w:val="002B18E6"/>
    <w:rsid w:val="002C0A64"/>
    <w:rsid w:val="002C6CE8"/>
    <w:rsid w:val="002E2D9B"/>
    <w:rsid w:val="002E6F95"/>
    <w:rsid w:val="00317BC5"/>
    <w:rsid w:val="0033632E"/>
    <w:rsid w:val="003513B6"/>
    <w:rsid w:val="00387ED2"/>
    <w:rsid w:val="00394486"/>
    <w:rsid w:val="00397DEC"/>
    <w:rsid w:val="003A6F8A"/>
    <w:rsid w:val="003C1283"/>
    <w:rsid w:val="003E1B13"/>
    <w:rsid w:val="003E5D31"/>
    <w:rsid w:val="003E63FF"/>
    <w:rsid w:val="003E7558"/>
    <w:rsid w:val="00416411"/>
    <w:rsid w:val="004164F3"/>
    <w:rsid w:val="004302C6"/>
    <w:rsid w:val="00440E26"/>
    <w:rsid w:val="0046292E"/>
    <w:rsid w:val="0047030A"/>
    <w:rsid w:val="00485E9C"/>
    <w:rsid w:val="004917CE"/>
    <w:rsid w:val="0049627D"/>
    <w:rsid w:val="004A7DB6"/>
    <w:rsid w:val="004B2EE8"/>
    <w:rsid w:val="004E58AC"/>
    <w:rsid w:val="004E7031"/>
    <w:rsid w:val="00506C43"/>
    <w:rsid w:val="00512C89"/>
    <w:rsid w:val="005150B3"/>
    <w:rsid w:val="00515C62"/>
    <w:rsid w:val="005421AC"/>
    <w:rsid w:val="00561889"/>
    <w:rsid w:val="00576EB3"/>
    <w:rsid w:val="005813C9"/>
    <w:rsid w:val="00584C23"/>
    <w:rsid w:val="005A0455"/>
    <w:rsid w:val="005A4A1E"/>
    <w:rsid w:val="005D0E42"/>
    <w:rsid w:val="005D55F3"/>
    <w:rsid w:val="005E5924"/>
    <w:rsid w:val="0062439C"/>
    <w:rsid w:val="00624EED"/>
    <w:rsid w:val="00630D44"/>
    <w:rsid w:val="00637E67"/>
    <w:rsid w:val="00674834"/>
    <w:rsid w:val="006846F2"/>
    <w:rsid w:val="0069518F"/>
    <w:rsid w:val="006A0091"/>
    <w:rsid w:val="006D39A3"/>
    <w:rsid w:val="006F2644"/>
    <w:rsid w:val="007139DF"/>
    <w:rsid w:val="007224F6"/>
    <w:rsid w:val="00732A98"/>
    <w:rsid w:val="007416D5"/>
    <w:rsid w:val="00756C87"/>
    <w:rsid w:val="0076085E"/>
    <w:rsid w:val="007654D2"/>
    <w:rsid w:val="00780F46"/>
    <w:rsid w:val="00787903"/>
    <w:rsid w:val="0079095B"/>
    <w:rsid w:val="007C342F"/>
    <w:rsid w:val="007D3401"/>
    <w:rsid w:val="007E2FFE"/>
    <w:rsid w:val="00801CBF"/>
    <w:rsid w:val="00847BDB"/>
    <w:rsid w:val="00850FCA"/>
    <w:rsid w:val="0085112E"/>
    <w:rsid w:val="008C7775"/>
    <w:rsid w:val="008F3EB5"/>
    <w:rsid w:val="008F5F8D"/>
    <w:rsid w:val="00905926"/>
    <w:rsid w:val="00917A58"/>
    <w:rsid w:val="0092024F"/>
    <w:rsid w:val="009504C5"/>
    <w:rsid w:val="0095272F"/>
    <w:rsid w:val="00982C05"/>
    <w:rsid w:val="00983E82"/>
    <w:rsid w:val="009B6DD5"/>
    <w:rsid w:val="009C036D"/>
    <w:rsid w:val="009E7E93"/>
    <w:rsid w:val="009F5F74"/>
    <w:rsid w:val="00A00D1B"/>
    <w:rsid w:val="00A0167A"/>
    <w:rsid w:val="00A101A2"/>
    <w:rsid w:val="00A12607"/>
    <w:rsid w:val="00A12D48"/>
    <w:rsid w:val="00A16CCD"/>
    <w:rsid w:val="00A220F8"/>
    <w:rsid w:val="00A45B69"/>
    <w:rsid w:val="00A54FCB"/>
    <w:rsid w:val="00A72301"/>
    <w:rsid w:val="00A7568E"/>
    <w:rsid w:val="00A91416"/>
    <w:rsid w:val="00A946E9"/>
    <w:rsid w:val="00A9640C"/>
    <w:rsid w:val="00A97F32"/>
    <w:rsid w:val="00AA01A4"/>
    <w:rsid w:val="00AC0CAE"/>
    <w:rsid w:val="00B001FD"/>
    <w:rsid w:val="00B3349B"/>
    <w:rsid w:val="00B53EE5"/>
    <w:rsid w:val="00B6484A"/>
    <w:rsid w:val="00BA4DDA"/>
    <w:rsid w:val="00BC6C91"/>
    <w:rsid w:val="00BE06DC"/>
    <w:rsid w:val="00BF0F73"/>
    <w:rsid w:val="00BF44E0"/>
    <w:rsid w:val="00C019FF"/>
    <w:rsid w:val="00C15D84"/>
    <w:rsid w:val="00C170EA"/>
    <w:rsid w:val="00C30B49"/>
    <w:rsid w:val="00C35DC8"/>
    <w:rsid w:val="00C411EF"/>
    <w:rsid w:val="00C42CAE"/>
    <w:rsid w:val="00C44ACA"/>
    <w:rsid w:val="00C70E2B"/>
    <w:rsid w:val="00C85B2B"/>
    <w:rsid w:val="00CA6ECA"/>
    <w:rsid w:val="00CC2A78"/>
    <w:rsid w:val="00CD3CE5"/>
    <w:rsid w:val="00CD51A2"/>
    <w:rsid w:val="00CE561C"/>
    <w:rsid w:val="00D44F6C"/>
    <w:rsid w:val="00D46165"/>
    <w:rsid w:val="00D51C0E"/>
    <w:rsid w:val="00D6510A"/>
    <w:rsid w:val="00D7741D"/>
    <w:rsid w:val="00D94A40"/>
    <w:rsid w:val="00D95F22"/>
    <w:rsid w:val="00DB27D8"/>
    <w:rsid w:val="00DB499C"/>
    <w:rsid w:val="00DB69D9"/>
    <w:rsid w:val="00DC48D1"/>
    <w:rsid w:val="00DD4935"/>
    <w:rsid w:val="00DE0970"/>
    <w:rsid w:val="00E04894"/>
    <w:rsid w:val="00E076E3"/>
    <w:rsid w:val="00E17793"/>
    <w:rsid w:val="00E43A54"/>
    <w:rsid w:val="00E4677A"/>
    <w:rsid w:val="00E7747F"/>
    <w:rsid w:val="00E82D44"/>
    <w:rsid w:val="00EC0926"/>
    <w:rsid w:val="00EC4EB7"/>
    <w:rsid w:val="00ED3BE3"/>
    <w:rsid w:val="00EE3BD0"/>
    <w:rsid w:val="00F00328"/>
    <w:rsid w:val="00F2186F"/>
    <w:rsid w:val="00F25F31"/>
    <w:rsid w:val="00F635BC"/>
    <w:rsid w:val="00F63B49"/>
    <w:rsid w:val="00F763B1"/>
    <w:rsid w:val="00F95390"/>
    <w:rsid w:val="00FB192A"/>
    <w:rsid w:val="00FB2999"/>
    <w:rsid w:val="00FD37FA"/>
    <w:rsid w:val="00FE0430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34"/>
    <w:qFormat/>
    <w:rsid w:val="00E82D4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E4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43A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024B1F"/>
  </w:style>
  <w:style w:type="character" w:customStyle="1" w:styleId="token">
    <w:name w:val="token"/>
    <w:basedOn w:val="a0"/>
    <w:rsid w:val="001066BC"/>
  </w:style>
  <w:style w:type="paragraph" w:styleId="a8">
    <w:name w:val="Normal (Web)"/>
    <w:basedOn w:val="a"/>
    <w:uiPriority w:val="99"/>
    <w:semiHidden/>
    <w:unhideWhenUsed/>
    <w:rsid w:val="002C6CE8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9">
    <w:name w:val="Unresolved Mention"/>
    <w:basedOn w:val="a0"/>
    <w:uiPriority w:val="99"/>
    <w:semiHidden/>
    <w:unhideWhenUsed/>
    <w:rsid w:val="00A97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33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5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308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6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1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7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84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83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4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6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7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3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670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740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627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64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82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7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185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2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yperlink" Target="https://validator.w3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228plitka-alt/228plitka-alt.github.io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228plitka-alt.github.io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12</Pages>
  <Words>2767</Words>
  <Characters>15776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191</cp:revision>
  <dcterms:created xsi:type="dcterms:W3CDTF">2026-09-16T16:07:00Z</dcterms:created>
  <dcterms:modified xsi:type="dcterms:W3CDTF">2026-10-07T16:59:00Z</dcterms:modified>
</cp:coreProperties>
</file>